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0DA66" w14:textId="5EF736B2" w:rsidR="008E5361" w:rsidRPr="00143E57" w:rsidRDefault="008E5361" w:rsidP="0010271B">
      <w:pPr>
        <w:spacing w:before="0" w:after="0" w:line="240" w:lineRule="auto"/>
        <w:ind w:firstLine="0"/>
        <w:jc w:val="center"/>
        <w:rPr>
          <w:b/>
          <w:color w:val="000000" w:themeColor="text1"/>
          <w:szCs w:val="26"/>
        </w:rPr>
      </w:pPr>
      <w:r w:rsidRPr="00143E57">
        <w:rPr>
          <w:b/>
          <w:color w:val="000000" w:themeColor="text1"/>
          <w:szCs w:val="26"/>
        </w:rPr>
        <w:t>ĐỊNH MỨC DỰ TOÁN XÂY DỰNG CÔNG TRÌNH ĐẶC THÙ</w:t>
      </w:r>
    </w:p>
    <w:p w14:paraId="099DA5C2" w14:textId="1C344968" w:rsidR="008E5361" w:rsidRPr="00143E57" w:rsidRDefault="008E5361" w:rsidP="0010271B">
      <w:pPr>
        <w:spacing w:before="0" w:after="0" w:line="240" w:lineRule="auto"/>
        <w:ind w:firstLine="0"/>
        <w:jc w:val="center"/>
        <w:rPr>
          <w:b/>
          <w:color w:val="000000" w:themeColor="text1"/>
          <w:szCs w:val="26"/>
        </w:rPr>
      </w:pPr>
      <w:r w:rsidRPr="00143E57">
        <w:rPr>
          <w:b/>
          <w:color w:val="000000" w:themeColor="text1"/>
          <w:szCs w:val="26"/>
        </w:rPr>
        <w:t>TRÊN ĐỊA BÀN TỈNH QUẢNG NINH</w:t>
      </w:r>
    </w:p>
    <w:p w14:paraId="1C21F6F4" w14:textId="539CE19D" w:rsidR="0010271B" w:rsidRPr="000F0C98" w:rsidRDefault="0010271B" w:rsidP="0010271B">
      <w:pPr>
        <w:spacing w:before="0" w:after="0" w:line="240" w:lineRule="auto"/>
        <w:ind w:firstLine="0"/>
        <w:jc w:val="center"/>
        <w:rPr>
          <w:bCs/>
          <w:i/>
          <w:iCs/>
          <w:szCs w:val="24"/>
        </w:rPr>
      </w:pPr>
      <w:r w:rsidRPr="000F0C98">
        <w:rPr>
          <w:bCs/>
          <w:i/>
          <w:iCs/>
          <w:szCs w:val="24"/>
        </w:rPr>
        <w:t>(B</w:t>
      </w:r>
      <w:r w:rsidR="008E5361" w:rsidRPr="000F0C98">
        <w:rPr>
          <w:bCs/>
          <w:i/>
          <w:iCs/>
          <w:szCs w:val="24"/>
        </w:rPr>
        <w:t>an hành kèm theo Quyết định số</w:t>
      </w:r>
      <w:r w:rsidR="00F57F4B" w:rsidRPr="000F0C98">
        <w:rPr>
          <w:bCs/>
          <w:i/>
          <w:iCs/>
          <w:szCs w:val="24"/>
        </w:rPr>
        <w:t xml:space="preserve"> 08</w:t>
      </w:r>
      <w:r w:rsidR="00217665" w:rsidRPr="000F0C98">
        <w:rPr>
          <w:bCs/>
          <w:i/>
          <w:iCs/>
          <w:szCs w:val="24"/>
        </w:rPr>
        <w:t>/2024</w:t>
      </w:r>
      <w:r w:rsidR="008E5361" w:rsidRPr="000F0C98">
        <w:rPr>
          <w:bCs/>
          <w:i/>
          <w:iCs/>
          <w:szCs w:val="24"/>
        </w:rPr>
        <w:t xml:space="preserve">/QĐ-UBND ngày </w:t>
      </w:r>
      <w:r w:rsidR="00F57F4B" w:rsidRPr="000F0C98">
        <w:rPr>
          <w:bCs/>
          <w:i/>
          <w:iCs/>
        </w:rPr>
        <w:t>30</w:t>
      </w:r>
      <w:r w:rsidR="008E5361" w:rsidRPr="000F0C98">
        <w:rPr>
          <w:bCs/>
          <w:i/>
          <w:iCs/>
          <w:szCs w:val="24"/>
        </w:rPr>
        <w:t>/</w:t>
      </w:r>
      <w:r w:rsidR="00217665" w:rsidRPr="000F0C98">
        <w:rPr>
          <w:bCs/>
          <w:i/>
          <w:iCs/>
          <w:szCs w:val="24"/>
        </w:rPr>
        <w:t>01</w:t>
      </w:r>
      <w:r w:rsidR="008E5361" w:rsidRPr="000F0C98">
        <w:rPr>
          <w:bCs/>
          <w:i/>
          <w:iCs/>
          <w:szCs w:val="24"/>
        </w:rPr>
        <w:t>/202</w:t>
      </w:r>
      <w:r w:rsidR="00217665" w:rsidRPr="000F0C98">
        <w:rPr>
          <w:bCs/>
          <w:i/>
          <w:iCs/>
          <w:szCs w:val="24"/>
        </w:rPr>
        <w:t>4</w:t>
      </w:r>
    </w:p>
    <w:p w14:paraId="7FECB154" w14:textId="5E0BA2CA" w:rsidR="008E5361" w:rsidRPr="000F0C98" w:rsidRDefault="008E5361" w:rsidP="0010271B">
      <w:pPr>
        <w:spacing w:before="0" w:after="0" w:line="240" w:lineRule="auto"/>
        <w:ind w:firstLine="0"/>
        <w:jc w:val="center"/>
        <w:rPr>
          <w:bCs/>
          <w:i/>
          <w:iCs/>
          <w:szCs w:val="24"/>
        </w:rPr>
      </w:pPr>
      <w:r w:rsidRPr="000F0C98">
        <w:rPr>
          <w:bCs/>
          <w:i/>
          <w:iCs/>
          <w:szCs w:val="24"/>
        </w:rPr>
        <w:t>của UBND tỉnh Quảng Ninh</w:t>
      </w:r>
      <w:r w:rsidR="0010271B" w:rsidRPr="000F0C98">
        <w:rPr>
          <w:bCs/>
          <w:i/>
          <w:iCs/>
          <w:szCs w:val="24"/>
        </w:rPr>
        <w:t>)</w:t>
      </w:r>
    </w:p>
    <w:p w14:paraId="69F2634B" w14:textId="77777777" w:rsidR="008E5361" w:rsidRPr="00143E57" w:rsidRDefault="008E5361" w:rsidP="00EB14B9">
      <w:pPr>
        <w:spacing w:before="0" w:after="120" w:line="240" w:lineRule="auto"/>
        <w:ind w:firstLine="0"/>
        <w:jc w:val="center"/>
        <w:rPr>
          <w:b/>
          <w:szCs w:val="26"/>
        </w:rPr>
      </w:pPr>
    </w:p>
    <w:p w14:paraId="621114C6" w14:textId="504E612A" w:rsidR="00EB14B9" w:rsidRPr="00143E57" w:rsidRDefault="00EB14B9" w:rsidP="0010271B">
      <w:pPr>
        <w:spacing w:before="0" w:after="0" w:line="240" w:lineRule="auto"/>
        <w:ind w:firstLine="0"/>
        <w:jc w:val="center"/>
        <w:rPr>
          <w:b/>
          <w:szCs w:val="26"/>
        </w:rPr>
      </w:pPr>
      <w:r w:rsidRPr="00143E57">
        <w:rPr>
          <w:b/>
          <w:szCs w:val="26"/>
        </w:rPr>
        <w:t>CHƯƠNG I: THUYẾT MINH ĐỊNH MỨC</w:t>
      </w:r>
    </w:p>
    <w:p w14:paraId="42E552D3" w14:textId="77777777" w:rsidR="008E5361" w:rsidRPr="00143E57" w:rsidRDefault="008E5361" w:rsidP="00EB14B9">
      <w:pPr>
        <w:spacing w:before="0" w:after="120" w:line="240" w:lineRule="auto"/>
        <w:ind w:firstLine="0"/>
        <w:jc w:val="center"/>
        <w:rPr>
          <w:b/>
          <w:szCs w:val="26"/>
        </w:rPr>
      </w:pPr>
    </w:p>
    <w:p w14:paraId="4D038851" w14:textId="77777777" w:rsidR="0010271B" w:rsidRDefault="00A53772" w:rsidP="0010271B">
      <w:pPr>
        <w:spacing w:before="120" w:after="0" w:line="259" w:lineRule="auto"/>
        <w:ind w:firstLine="720"/>
      </w:pPr>
      <w:r w:rsidRPr="00143E57">
        <w:t>Định mức</w:t>
      </w:r>
      <w:r w:rsidR="00DF3C7D" w:rsidRPr="00143E57">
        <w:t xml:space="preserve"> dự toán xây dựng công trình</w:t>
      </w:r>
      <w:r w:rsidRPr="00143E57">
        <w:t xml:space="preserve"> đặc thù trên địa bàn tỉnh Quảng Ninh (</w:t>
      </w:r>
      <w:r w:rsidR="00217665">
        <w:t>s</w:t>
      </w:r>
      <w:r w:rsidRPr="00143E57">
        <w:t>au đây gọi tắt là Định mức dự toán) là mức hao phí cần thiết về vật liệu, nhân công, máy và thiết bị thi công được xác định phù hợp với yêu cầu kỹ thuật, điều kiện thi công và biện pháp thi công cụ thể để hoàn thành một đơn vị khối lượng công tác xây dựng công trình</w:t>
      </w:r>
      <w:r w:rsidR="0010271B">
        <w:t>.</w:t>
      </w:r>
    </w:p>
    <w:p w14:paraId="5CEA6C25" w14:textId="77777777" w:rsidR="0010271B" w:rsidRDefault="00A53772" w:rsidP="0010271B">
      <w:pPr>
        <w:spacing w:before="120" w:after="0" w:line="259" w:lineRule="auto"/>
        <w:ind w:firstLine="720"/>
      </w:pPr>
      <w:r w:rsidRPr="00143E57">
        <w:t>Định mức dự toán được thực hiện đối với các công tác chưa được quy định hoặc đã được quy định nhưng sử dụng công nghệ thi công mới, biện pháp thi công, điều kiện thi công chưa quy định trong hệ thống định mức dự toán được cơ quan nhà nước có thẩm quyền ban hành</w:t>
      </w:r>
      <w:r w:rsidR="0010271B">
        <w:t>.</w:t>
      </w:r>
    </w:p>
    <w:p w14:paraId="66F58D84" w14:textId="77777777" w:rsidR="0010271B" w:rsidRDefault="00A53772" w:rsidP="0010271B">
      <w:pPr>
        <w:spacing w:before="120" w:after="0" w:line="259" w:lineRule="auto"/>
        <w:ind w:firstLine="720"/>
      </w:pPr>
      <w:r w:rsidRPr="00143E57">
        <w:t>Định mức dự toán được lập trên cơ sở các quy chuẩn, tiêu chuẩn xây dựng; quy phạm kỹ thuật về thiết kế - thi công - nghiệm thu; mức cơ giới hóa chung trong ngành; trang thiết bị kỹ thuật, biện pháp thi công và những tiến bộ khoa học kỹ thuật (các vật liệu mới, thiết bị và công nghệ thi công tiên tiến v.v</w:t>
      </w:r>
      <w:r w:rsidR="0010271B">
        <w:t>.</w:t>
      </w:r>
      <w:r w:rsidRPr="00143E57">
        <w:t xml:space="preserve">). </w:t>
      </w:r>
    </w:p>
    <w:p w14:paraId="1C0DB416" w14:textId="77777777" w:rsidR="0010271B" w:rsidRDefault="000B1EE9" w:rsidP="0010271B">
      <w:pPr>
        <w:spacing w:before="120" w:after="0" w:line="259" w:lineRule="auto"/>
        <w:ind w:firstLine="720"/>
        <w:rPr>
          <w:b/>
          <w:szCs w:val="26"/>
        </w:rPr>
      </w:pPr>
      <w:r w:rsidRPr="00143E57">
        <w:rPr>
          <w:b/>
          <w:szCs w:val="26"/>
        </w:rPr>
        <w:t>1. Nội dung định mức</w:t>
      </w:r>
    </w:p>
    <w:p w14:paraId="509BBA8D" w14:textId="77777777" w:rsidR="0010271B" w:rsidRDefault="00EB14B9" w:rsidP="0010271B">
      <w:pPr>
        <w:spacing w:before="120" w:after="0" w:line="259" w:lineRule="auto"/>
        <w:ind w:firstLine="720"/>
        <w:rPr>
          <w:szCs w:val="26"/>
        </w:rPr>
      </w:pPr>
      <w:r w:rsidRPr="00143E57">
        <w:rPr>
          <w:szCs w:val="26"/>
        </w:rPr>
        <w:t>Định mức dự toán bao gồm: Mã hiệu, tên công tác, đơn vị tính, thành phần công việc, quy định áp dụng (nếu có) và các bảng hao phí định mức; trong đó:</w:t>
      </w:r>
    </w:p>
    <w:p w14:paraId="609FA7AB" w14:textId="77777777" w:rsidR="0010271B" w:rsidRDefault="00EB14B9" w:rsidP="0010271B">
      <w:pPr>
        <w:spacing w:before="120" w:after="0" w:line="259" w:lineRule="auto"/>
        <w:ind w:firstLine="720"/>
        <w:rPr>
          <w:szCs w:val="26"/>
        </w:rPr>
      </w:pPr>
      <w:r w:rsidRPr="00143E57">
        <w:rPr>
          <w:szCs w:val="26"/>
        </w:rPr>
        <w:t>Thành phần công việc quy định nội dung các bước công việc từ khi chuẩn bị đến khi hoàn thành công tác theo điều kiện kỹ thuật, biện pháp thi công và phạm vi thực hiện công việc.</w:t>
      </w:r>
    </w:p>
    <w:p w14:paraId="3BA47759" w14:textId="77777777" w:rsidR="0010271B" w:rsidRDefault="00A53772" w:rsidP="0010271B">
      <w:pPr>
        <w:spacing w:before="120" w:after="0" w:line="259" w:lineRule="auto"/>
        <w:ind w:firstLine="720"/>
      </w:pPr>
      <w:r w:rsidRPr="00143E57">
        <w:t>Định mức dự toán bao gồm:</w:t>
      </w:r>
    </w:p>
    <w:p w14:paraId="27C96CDB" w14:textId="77777777" w:rsidR="0010271B" w:rsidRDefault="0010271B" w:rsidP="0010271B">
      <w:pPr>
        <w:spacing w:before="120" w:after="0" w:line="259" w:lineRule="auto"/>
        <w:ind w:firstLine="720"/>
        <w:rPr>
          <w:i/>
        </w:rPr>
      </w:pPr>
      <w:r>
        <w:rPr>
          <w:i/>
        </w:rPr>
        <w:t>- M</w:t>
      </w:r>
      <w:r w:rsidR="00A53772" w:rsidRPr="00143E57">
        <w:rPr>
          <w:i/>
        </w:rPr>
        <w:t xml:space="preserve">ức hao phí vật liệu: </w:t>
      </w:r>
    </w:p>
    <w:p w14:paraId="6C25F919" w14:textId="77777777" w:rsidR="0010271B" w:rsidRDefault="0010271B" w:rsidP="0010271B">
      <w:pPr>
        <w:spacing w:before="120" w:after="0" w:line="259" w:lineRule="auto"/>
        <w:ind w:firstLine="720"/>
      </w:pPr>
      <w:r>
        <w:rPr>
          <w:i/>
        </w:rPr>
        <w:t xml:space="preserve">+ </w:t>
      </w:r>
      <w:r w:rsidR="00A53772" w:rsidRPr="00143E57">
        <w:t>Hao phí vật liệu được xác định theo yêu cầu thiết kế, hoặc yêu cầu thực hiện công việc, quy chuẩn, tiêu chuẩn xây dựng theo quy định để hoàn thành một đơn vị khối lượng công tác hoặc kết cấu xây dựng. Hao phí vật liệu gồm hao phí vật liệu chính và hao phí vật liệu khác.</w:t>
      </w:r>
    </w:p>
    <w:p w14:paraId="45F69B3F" w14:textId="77777777" w:rsidR="0010271B" w:rsidRDefault="0010271B" w:rsidP="0010271B">
      <w:pPr>
        <w:spacing w:before="120" w:after="0" w:line="259" w:lineRule="auto"/>
        <w:ind w:firstLine="720"/>
      </w:pPr>
      <w:r>
        <w:t xml:space="preserve">+ </w:t>
      </w:r>
      <w:r w:rsidR="00A53772" w:rsidRPr="00143E57">
        <w:t>Hao phí vật liệu chính là hao phí những loại vật liệu chủ yếu, chiếm tỷ trọng chi phí lớn trong chi phí vật liệu</w:t>
      </w:r>
      <w:r>
        <w:t>.</w:t>
      </w:r>
    </w:p>
    <w:p w14:paraId="32EF6D36" w14:textId="77777777" w:rsidR="0010271B" w:rsidRDefault="0010271B" w:rsidP="0010271B">
      <w:pPr>
        <w:spacing w:before="120" w:after="0" w:line="259" w:lineRule="auto"/>
        <w:ind w:firstLine="720"/>
      </w:pPr>
      <w:r>
        <w:t xml:space="preserve">+ </w:t>
      </w:r>
      <w:r w:rsidR="00A53772" w:rsidRPr="00143E57">
        <w:t>Hao phí vật liệu khác là hao phí những loại vật liệu chiếm tỷ trọng chi phí nhỏ trong chi phí vật liệu, được xác định bằng tỷ lệ phần trăm (%) và được xác định phù hợp với từng loại công tác theo điều kiện cụ thể hoặc tham khảo định mức dự toán của công trình có điều kiện, biện pháp thi công tương tự đã thực hiện.</w:t>
      </w:r>
    </w:p>
    <w:p w14:paraId="0D03B1A8" w14:textId="77777777" w:rsidR="0010271B" w:rsidRDefault="0010271B" w:rsidP="0010271B">
      <w:pPr>
        <w:spacing w:before="120" w:after="0" w:line="259" w:lineRule="auto"/>
        <w:ind w:firstLine="720"/>
        <w:rPr>
          <w:i/>
        </w:rPr>
      </w:pPr>
      <w:r>
        <w:rPr>
          <w:i/>
        </w:rPr>
        <w:t>- M</w:t>
      </w:r>
      <w:r w:rsidR="00A53772" w:rsidRPr="00143E57">
        <w:rPr>
          <w:i/>
        </w:rPr>
        <w:t xml:space="preserve">ức hao phí lao động: </w:t>
      </w:r>
    </w:p>
    <w:p w14:paraId="43C7FFFE" w14:textId="77777777" w:rsidR="0010271B" w:rsidRDefault="0010271B" w:rsidP="0010271B">
      <w:pPr>
        <w:spacing w:before="120" w:after="0" w:line="259" w:lineRule="auto"/>
        <w:ind w:firstLine="720"/>
      </w:pPr>
      <w:r>
        <w:lastRenderedPageBreak/>
        <w:t>+ H</w:t>
      </w:r>
      <w:r w:rsidR="00A53772" w:rsidRPr="00143E57">
        <w:t>ao phí nhân công được xác định trên số lượng, cấp bậc công nhân trực tiếp (không bao gồm công nhân điều khiển máy và thiết bị thi công xây dựng) thực hiện để hoàn thành đơn vị khối lượng công tác hoặc kết cấu xây dựng theo một chu kỳ hoặc theo nhiều chu kỳ.</w:t>
      </w:r>
    </w:p>
    <w:p w14:paraId="69358FD6" w14:textId="77777777" w:rsidR="0010271B" w:rsidRDefault="0010271B" w:rsidP="0010271B">
      <w:pPr>
        <w:spacing w:before="120" w:after="0" w:line="259" w:lineRule="auto"/>
        <w:ind w:firstLine="720"/>
      </w:pPr>
      <w:r>
        <w:t xml:space="preserve">+ </w:t>
      </w:r>
      <w:r w:rsidR="00A53772" w:rsidRPr="00143E57">
        <w:t>Là số ngày công lao động của công nhân trực tiếp thực hiện khối lượng công tác và công nhân phục vụ.</w:t>
      </w:r>
    </w:p>
    <w:p w14:paraId="3D315893" w14:textId="77777777" w:rsidR="0010271B" w:rsidRDefault="0010271B" w:rsidP="0010271B">
      <w:pPr>
        <w:spacing w:before="120" w:after="0" w:line="259" w:lineRule="auto"/>
        <w:ind w:firstLine="720"/>
      </w:pPr>
      <w:r>
        <w:t xml:space="preserve">+ </w:t>
      </w:r>
      <w:r w:rsidR="00A53772" w:rsidRPr="00143E57">
        <w:t xml:space="preserve">Số lượng ngày công đã bao gồm cả lao động chính, phụ để thực hiện và hoàn thành một đơn vị khối lượng công tác xây dựng từ khâu chuẩn bị đến khâu kết thúc, thu dọn hiện trường thi công. </w:t>
      </w:r>
    </w:p>
    <w:p w14:paraId="1B1AC9E2" w14:textId="77777777" w:rsidR="0010271B" w:rsidRDefault="0010271B" w:rsidP="0010271B">
      <w:pPr>
        <w:spacing w:before="120" w:after="0" w:line="259" w:lineRule="auto"/>
        <w:ind w:firstLine="720"/>
      </w:pPr>
      <w:r>
        <w:t xml:space="preserve">+ </w:t>
      </w:r>
      <w:r w:rsidR="00A53772" w:rsidRPr="00143E57">
        <w:t>Cấp bậc công nhân trong định mức là cấp bậc bình quân của các công nhân tham gia thực hiện một đơn vị công tác.</w:t>
      </w:r>
    </w:p>
    <w:p w14:paraId="2CC720B6" w14:textId="77777777" w:rsidR="0010271B" w:rsidRDefault="0010271B" w:rsidP="0010271B">
      <w:pPr>
        <w:spacing w:before="120" w:after="0" w:line="259" w:lineRule="auto"/>
        <w:ind w:firstLine="720"/>
        <w:rPr>
          <w:i/>
        </w:rPr>
      </w:pPr>
      <w:r>
        <w:rPr>
          <w:i/>
        </w:rPr>
        <w:t>- M</w:t>
      </w:r>
      <w:r w:rsidR="00A53772" w:rsidRPr="00143E57">
        <w:rPr>
          <w:i/>
        </w:rPr>
        <w:t xml:space="preserve">ức hao phí máy thi công: </w:t>
      </w:r>
    </w:p>
    <w:p w14:paraId="63281AC8" w14:textId="77777777" w:rsidR="0010271B" w:rsidRDefault="0010271B" w:rsidP="0010271B">
      <w:pPr>
        <w:spacing w:before="120" w:after="0" w:line="259" w:lineRule="auto"/>
        <w:ind w:firstLine="720"/>
      </w:pPr>
      <w:r>
        <w:t>+ H</w:t>
      </w:r>
      <w:r w:rsidR="00A53772" w:rsidRPr="00143E57">
        <w:t>ao phí máy thi công được xác định theo công tác tổ chức thi công để hoàn thành một đơn vị khối lượng công tác. Hao phí máy thi công bao gồm hao phí máy thi công chính và hao phí máy khác</w:t>
      </w:r>
      <w:r>
        <w:t>.</w:t>
      </w:r>
    </w:p>
    <w:p w14:paraId="4DAA726C" w14:textId="77777777" w:rsidR="002907D9" w:rsidRDefault="0010271B" w:rsidP="002907D9">
      <w:pPr>
        <w:spacing w:before="120" w:after="0" w:line="259" w:lineRule="auto"/>
        <w:ind w:firstLine="720"/>
      </w:pPr>
      <w:r>
        <w:t xml:space="preserve">+ </w:t>
      </w:r>
      <w:r w:rsidR="00A53772" w:rsidRPr="00143E57">
        <w:t>Hao phí máy thi công chính là hao phí những loại máy thi công chủ yếu, chiếm tỷ trọng chi phí lớn trong chi phí máy thi công</w:t>
      </w:r>
      <w:r w:rsidR="002907D9">
        <w:t>.</w:t>
      </w:r>
    </w:p>
    <w:p w14:paraId="5831F8A1" w14:textId="77777777" w:rsidR="00DA33E3" w:rsidRDefault="002907D9" w:rsidP="00DA33E3">
      <w:pPr>
        <w:spacing w:before="120" w:after="0" w:line="259" w:lineRule="auto"/>
        <w:ind w:firstLine="720"/>
        <w:rPr>
          <w:spacing w:val="-2"/>
        </w:rPr>
      </w:pPr>
      <w:r>
        <w:t xml:space="preserve">+ </w:t>
      </w:r>
      <w:r w:rsidR="00A53772" w:rsidRPr="00217665">
        <w:rPr>
          <w:spacing w:val="-2"/>
        </w:rPr>
        <w:t>Hao phí máy khác là những loại máy thi công chiếm tỷ trọng chi phí nhỏ trong chi phí máy thi công, được xác định bằng tỷ lệ phần trăm (%) và được tính toán, xác định phù hợp với từng loại công tác theo điều kiện cụ thể hoặc tham khảo định mức dự toán của công tác có điều kiện, biện pháp thi công tương tự đã thực hiện.</w:t>
      </w:r>
    </w:p>
    <w:p w14:paraId="3F2C9C64" w14:textId="77777777" w:rsidR="00DA33E3" w:rsidRDefault="00146185" w:rsidP="00DA33E3">
      <w:pPr>
        <w:spacing w:before="120" w:after="0" w:line="259" w:lineRule="auto"/>
        <w:ind w:firstLine="720"/>
        <w:rPr>
          <w:b/>
          <w:szCs w:val="26"/>
        </w:rPr>
      </w:pPr>
      <w:r w:rsidRPr="00143E57">
        <w:rPr>
          <w:b/>
          <w:szCs w:val="26"/>
        </w:rPr>
        <w:t>2. Kết cấu tập định mức dự toán</w:t>
      </w:r>
    </w:p>
    <w:p w14:paraId="20245975" w14:textId="77777777" w:rsidR="00DA33E3" w:rsidRDefault="00146185" w:rsidP="00DA33E3">
      <w:pPr>
        <w:spacing w:before="120" w:after="0" w:line="259" w:lineRule="auto"/>
        <w:ind w:firstLine="720"/>
      </w:pPr>
      <w:r w:rsidRPr="00143E57">
        <w:t>Định mức dự toán công việc đặc thù trên địa bàn tỉnh Quảng Ninh</w:t>
      </w:r>
      <w:r w:rsidRPr="00143E57">
        <w:rPr>
          <w:szCs w:val="26"/>
        </w:rPr>
        <w:t xml:space="preserve"> </w:t>
      </w:r>
      <w:r w:rsidRPr="00143E57">
        <w:t>được kết cấu như sau:</w:t>
      </w:r>
    </w:p>
    <w:p w14:paraId="0F1C483B" w14:textId="77777777" w:rsidR="00DA33E3" w:rsidRDefault="00146185" w:rsidP="00DA33E3">
      <w:pPr>
        <w:spacing w:before="120" w:after="0" w:line="259" w:lineRule="auto"/>
        <w:ind w:firstLine="720"/>
      </w:pPr>
      <w:r w:rsidRPr="00143E57">
        <w:t>- Chương I: Thuyết minh định mức.</w:t>
      </w:r>
    </w:p>
    <w:p w14:paraId="0139EC55" w14:textId="77777777" w:rsidR="00DA33E3" w:rsidRDefault="00146185" w:rsidP="00DA33E3">
      <w:pPr>
        <w:spacing w:before="120" w:after="0" w:line="259" w:lineRule="auto"/>
        <w:ind w:firstLine="720"/>
      </w:pPr>
      <w:r w:rsidRPr="00143E57">
        <w:t>- Chương II: Định mức dự toán</w:t>
      </w:r>
      <w:r w:rsidR="00DF3C7D" w:rsidRPr="00143E57">
        <w:t xml:space="preserve"> xây dựng công trình đặc thù</w:t>
      </w:r>
      <w:r w:rsidRPr="00143E57">
        <w:t xml:space="preserve"> trên địa bàn tỉnh Quảng Ninh</w:t>
      </w:r>
      <w:r w:rsidR="00DA33E3">
        <w:t>.</w:t>
      </w:r>
    </w:p>
    <w:p w14:paraId="62117DAC" w14:textId="77777777" w:rsidR="00DA33E3" w:rsidRDefault="001912FA" w:rsidP="00DA33E3">
      <w:pPr>
        <w:spacing w:before="120" w:after="0" w:line="259" w:lineRule="auto"/>
        <w:ind w:firstLine="720"/>
      </w:pPr>
      <w:r w:rsidRPr="00143E57">
        <w:t xml:space="preserve">+ </w:t>
      </w:r>
      <w:r w:rsidR="008E3088" w:rsidRPr="00143E57">
        <w:t>Phần</w:t>
      </w:r>
      <w:r w:rsidRPr="00143E57">
        <w:t xml:space="preserve"> 1: Công tác</w:t>
      </w:r>
      <w:r w:rsidR="005271EE" w:rsidRPr="00143E57">
        <w:t xml:space="preserve"> </w:t>
      </w:r>
      <w:r w:rsidRPr="00143E57">
        <w:t>vận chuyển</w:t>
      </w:r>
      <w:r w:rsidR="005271EE" w:rsidRPr="00143E57">
        <w:t xml:space="preserve"> các loại vật liệu xây dựng bằng</w:t>
      </w:r>
      <w:r w:rsidRPr="00143E57">
        <w:t xml:space="preserve"> đường bộ</w:t>
      </w:r>
      <w:r w:rsidR="00A53772" w:rsidRPr="00143E57">
        <w:t>, đường thủy</w:t>
      </w:r>
      <w:r w:rsidR="00DA33E3">
        <w:t>.</w:t>
      </w:r>
    </w:p>
    <w:p w14:paraId="3ED5F92E" w14:textId="77777777" w:rsidR="00DA33E3" w:rsidRDefault="001912FA" w:rsidP="00DA33E3">
      <w:pPr>
        <w:spacing w:before="120" w:after="0" w:line="259" w:lineRule="auto"/>
        <w:ind w:firstLine="720"/>
      </w:pPr>
      <w:r w:rsidRPr="00143E57">
        <w:t xml:space="preserve">+ </w:t>
      </w:r>
      <w:r w:rsidR="008E3088" w:rsidRPr="00143E57">
        <w:t>Phần</w:t>
      </w:r>
      <w:r w:rsidRPr="00143E57">
        <w:t xml:space="preserve"> 2: </w:t>
      </w:r>
      <w:r w:rsidR="005271EE" w:rsidRPr="00143E57">
        <w:t>Công tác đào xúc đất bằng máy đào</w:t>
      </w:r>
      <w:r w:rsidR="00DA33E3">
        <w:t>.</w:t>
      </w:r>
    </w:p>
    <w:p w14:paraId="093D3FF8" w14:textId="77777777" w:rsidR="00DA33E3" w:rsidRDefault="001912FA" w:rsidP="00DA33E3">
      <w:pPr>
        <w:spacing w:before="120" w:after="0" w:line="259" w:lineRule="auto"/>
        <w:ind w:firstLine="720"/>
      </w:pPr>
      <w:r w:rsidRPr="00143E57">
        <w:t xml:space="preserve">+ </w:t>
      </w:r>
      <w:r w:rsidR="008E3088" w:rsidRPr="00143E57">
        <w:t>Phần</w:t>
      </w:r>
      <w:r w:rsidRPr="00143E57">
        <w:t xml:space="preserve"> </w:t>
      </w:r>
      <w:r w:rsidR="004C6DFC" w:rsidRPr="00143E57">
        <w:t>3</w:t>
      </w:r>
      <w:r w:rsidRPr="00143E57">
        <w:t xml:space="preserve">: Công tác </w:t>
      </w:r>
      <w:r w:rsidR="00DF3C7D" w:rsidRPr="00143E57">
        <w:t xml:space="preserve">lắp đặt hệ thống kỹ thuật - Phần </w:t>
      </w:r>
      <w:r w:rsidR="005271EE" w:rsidRPr="00143E57">
        <w:t>chiếu sáng công cộng, giao thông</w:t>
      </w:r>
      <w:r w:rsidR="00DA33E3">
        <w:t>.</w:t>
      </w:r>
    </w:p>
    <w:p w14:paraId="744F4058" w14:textId="017F3C69" w:rsidR="0045713E" w:rsidRPr="00143E57" w:rsidRDefault="0045713E" w:rsidP="00DA33E3">
      <w:pPr>
        <w:spacing w:before="120" w:after="0" w:line="259" w:lineRule="auto"/>
        <w:ind w:firstLine="720"/>
      </w:pPr>
      <w:r w:rsidRPr="00143E57">
        <w:t>Danh mục định mức xây dựng mới:</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57"/>
        <w:gridCol w:w="5531"/>
        <w:gridCol w:w="1399"/>
      </w:tblGrid>
      <w:tr w:rsidR="00336941" w:rsidRPr="00143E57" w14:paraId="5F87D264" w14:textId="77777777" w:rsidTr="002135AE">
        <w:trPr>
          <w:tblHeader/>
        </w:trPr>
        <w:tc>
          <w:tcPr>
            <w:tcW w:w="738" w:type="dxa"/>
            <w:shd w:val="clear" w:color="auto" w:fill="auto"/>
            <w:vAlign w:val="center"/>
          </w:tcPr>
          <w:p w14:paraId="2CB3A5C2" w14:textId="77777777" w:rsidR="0045713E" w:rsidRPr="00143E57" w:rsidRDefault="0045713E" w:rsidP="003A182F">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b/>
                <w:sz w:val="24"/>
                <w:szCs w:val="24"/>
              </w:rPr>
              <w:t>Stt</w:t>
            </w:r>
          </w:p>
        </w:tc>
        <w:tc>
          <w:tcPr>
            <w:tcW w:w="1957" w:type="dxa"/>
            <w:shd w:val="clear" w:color="auto" w:fill="auto"/>
            <w:vAlign w:val="center"/>
          </w:tcPr>
          <w:p w14:paraId="02EACD83" w14:textId="77777777" w:rsidR="0045713E" w:rsidRPr="00143E57" w:rsidRDefault="0045713E" w:rsidP="003A182F">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b/>
                <w:sz w:val="24"/>
                <w:szCs w:val="24"/>
              </w:rPr>
              <w:t>Mã hiệu định mức</w:t>
            </w:r>
          </w:p>
        </w:tc>
        <w:tc>
          <w:tcPr>
            <w:tcW w:w="5531" w:type="dxa"/>
            <w:vAlign w:val="center"/>
          </w:tcPr>
          <w:p w14:paraId="04DAB964" w14:textId="77777777" w:rsidR="0045713E" w:rsidRPr="00143E57" w:rsidRDefault="0045713E" w:rsidP="003A182F">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b/>
                <w:sz w:val="24"/>
                <w:szCs w:val="24"/>
              </w:rPr>
              <w:t>Nhóm, loại công tác xây dựng</w:t>
            </w:r>
          </w:p>
        </w:tc>
        <w:tc>
          <w:tcPr>
            <w:tcW w:w="1399" w:type="dxa"/>
            <w:shd w:val="clear" w:color="auto" w:fill="auto"/>
            <w:vAlign w:val="center"/>
          </w:tcPr>
          <w:p w14:paraId="5606D78B" w14:textId="77777777" w:rsidR="0045713E" w:rsidRPr="00143E57" w:rsidRDefault="0045713E" w:rsidP="003A182F">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b/>
                <w:sz w:val="24"/>
                <w:szCs w:val="24"/>
              </w:rPr>
              <w:t>Đơn vị tính</w:t>
            </w:r>
          </w:p>
        </w:tc>
      </w:tr>
      <w:tr w:rsidR="00336941" w:rsidRPr="00143E57" w14:paraId="0DBE4AFC" w14:textId="77777777" w:rsidTr="002135AE">
        <w:tc>
          <w:tcPr>
            <w:tcW w:w="9625" w:type="dxa"/>
            <w:gridSpan w:val="4"/>
            <w:shd w:val="clear" w:color="auto" w:fill="auto"/>
            <w:vAlign w:val="center"/>
          </w:tcPr>
          <w:p w14:paraId="789F2E40" w14:textId="7E2785D5" w:rsidR="0045713E" w:rsidRPr="00143E57" w:rsidRDefault="005271EE" w:rsidP="003A182F">
            <w:pPr>
              <w:pStyle w:val="ListParagraph"/>
              <w:tabs>
                <w:tab w:val="left" w:pos="720"/>
                <w:tab w:val="left" w:pos="990"/>
              </w:tabs>
              <w:spacing w:before="60" w:after="60"/>
              <w:ind w:left="0"/>
              <w:contextualSpacing w:val="0"/>
              <w:rPr>
                <w:rFonts w:ascii="Times New Roman" w:hAnsi="Times New Roman" w:cs="Times New Roman"/>
                <w:b/>
                <w:sz w:val="24"/>
                <w:szCs w:val="24"/>
              </w:rPr>
            </w:pPr>
            <w:r w:rsidRPr="00143E57">
              <w:rPr>
                <w:rFonts w:ascii="Times New Roman" w:hAnsi="Times New Roman" w:cs="Times New Roman"/>
                <w:b/>
                <w:sz w:val="24"/>
                <w:szCs w:val="24"/>
              </w:rPr>
              <w:t>Phần 1: Công tác vận chuyển các loại vật liệu xây dựng bằng đường bộ, đường thủy</w:t>
            </w:r>
          </w:p>
        </w:tc>
      </w:tr>
      <w:tr w:rsidR="00336941" w:rsidRPr="00143E57" w14:paraId="258A696F" w14:textId="77777777" w:rsidTr="002135AE">
        <w:tc>
          <w:tcPr>
            <w:tcW w:w="9625" w:type="dxa"/>
            <w:gridSpan w:val="4"/>
            <w:shd w:val="clear" w:color="auto" w:fill="auto"/>
            <w:vAlign w:val="center"/>
          </w:tcPr>
          <w:p w14:paraId="11C74ABA" w14:textId="71EC7CD1" w:rsidR="005271EE" w:rsidRPr="00143E57" w:rsidRDefault="005271EE" w:rsidP="005271EE">
            <w:pPr>
              <w:tabs>
                <w:tab w:val="left" w:pos="720"/>
                <w:tab w:val="left" w:pos="990"/>
              </w:tabs>
              <w:ind w:firstLine="22"/>
              <w:rPr>
                <w:b/>
                <w:sz w:val="24"/>
                <w:szCs w:val="24"/>
              </w:rPr>
            </w:pPr>
            <w:r w:rsidRPr="00143E57">
              <w:rPr>
                <w:b/>
                <w:sz w:val="24"/>
                <w:szCs w:val="24"/>
              </w:rPr>
              <w:lastRenderedPageBreak/>
              <w:t>a. Công tác vận chuyển các loại vật liệu xây dựng bằng đường bộ</w:t>
            </w:r>
          </w:p>
        </w:tc>
      </w:tr>
      <w:tr w:rsidR="00336941" w:rsidRPr="00143E57" w14:paraId="2858C82B" w14:textId="77777777" w:rsidTr="00D47B3A">
        <w:tc>
          <w:tcPr>
            <w:tcW w:w="738" w:type="dxa"/>
            <w:shd w:val="clear" w:color="auto" w:fill="auto"/>
            <w:vAlign w:val="center"/>
          </w:tcPr>
          <w:p w14:paraId="584F513B" w14:textId="77777777" w:rsidR="0045713E" w:rsidRPr="00143E57" w:rsidRDefault="0045713E" w:rsidP="003A182F">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w:t>
            </w:r>
          </w:p>
        </w:tc>
        <w:tc>
          <w:tcPr>
            <w:tcW w:w="1957" w:type="dxa"/>
            <w:shd w:val="clear" w:color="auto" w:fill="auto"/>
            <w:vAlign w:val="center"/>
          </w:tcPr>
          <w:p w14:paraId="75EC1A4C" w14:textId="49F39BB6" w:rsidR="0045713E" w:rsidRPr="00143E57" w:rsidRDefault="0045713E" w:rsidP="005271EE">
            <w:pPr>
              <w:ind w:firstLine="0"/>
              <w:jc w:val="center"/>
              <w:rPr>
                <w:sz w:val="24"/>
                <w:szCs w:val="24"/>
              </w:rPr>
            </w:pPr>
            <w:r w:rsidRPr="00143E57">
              <w:rPr>
                <w:sz w:val="24"/>
                <w:szCs w:val="24"/>
              </w:rPr>
              <w:t>AM.QN.231</w:t>
            </w:r>
            <w:r w:rsidR="00320AED" w:rsidRPr="00143E57">
              <w:rPr>
                <w:sz w:val="24"/>
                <w:szCs w:val="24"/>
              </w:rPr>
              <w:t>0</w:t>
            </w:r>
            <w:r w:rsidRPr="00143E57">
              <w:rPr>
                <w:sz w:val="24"/>
                <w:szCs w:val="24"/>
              </w:rPr>
              <w:t>1</w:t>
            </w:r>
          </w:p>
        </w:tc>
        <w:tc>
          <w:tcPr>
            <w:tcW w:w="5531" w:type="dxa"/>
            <w:vAlign w:val="center"/>
          </w:tcPr>
          <w:p w14:paraId="7DB9DBF4" w14:textId="1FA2E4B8" w:rsidR="0045713E" w:rsidRPr="00143E57" w:rsidRDefault="0045713E" w:rsidP="0045713E">
            <w:pPr>
              <w:ind w:firstLine="0"/>
              <w:rPr>
                <w:sz w:val="24"/>
                <w:szCs w:val="24"/>
              </w:rPr>
            </w:pPr>
            <w:r w:rsidRPr="00143E57">
              <w:rPr>
                <w:sz w:val="24"/>
                <w:szCs w:val="24"/>
              </w:rPr>
              <w:t>Vận chuyển cát bằng ôtô tự đổ 5 tấn, cự ly vận chuyển trong phạm vi ≤1km</w:t>
            </w:r>
          </w:p>
        </w:tc>
        <w:tc>
          <w:tcPr>
            <w:tcW w:w="1399" w:type="dxa"/>
            <w:shd w:val="clear" w:color="auto" w:fill="auto"/>
            <w:vAlign w:val="center"/>
          </w:tcPr>
          <w:p w14:paraId="5E3813B4" w14:textId="755AEBE5" w:rsidR="0045713E"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7F0B81C" w14:textId="77777777" w:rsidTr="00D47B3A">
        <w:tc>
          <w:tcPr>
            <w:tcW w:w="738" w:type="dxa"/>
            <w:shd w:val="clear" w:color="auto" w:fill="auto"/>
            <w:vAlign w:val="center"/>
          </w:tcPr>
          <w:p w14:paraId="7103E30C" w14:textId="7777777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w:t>
            </w:r>
          </w:p>
        </w:tc>
        <w:tc>
          <w:tcPr>
            <w:tcW w:w="1957" w:type="dxa"/>
            <w:shd w:val="clear" w:color="auto" w:fill="auto"/>
            <w:vAlign w:val="center"/>
          </w:tcPr>
          <w:p w14:paraId="3D2A43DD" w14:textId="21A9654B" w:rsidR="00D47B3A" w:rsidRPr="00143E57" w:rsidRDefault="00D47B3A" w:rsidP="00D47B3A">
            <w:pPr>
              <w:ind w:hanging="2"/>
              <w:jc w:val="center"/>
              <w:rPr>
                <w:sz w:val="24"/>
                <w:szCs w:val="24"/>
              </w:rPr>
            </w:pPr>
            <w:r w:rsidRPr="00143E57">
              <w:rPr>
                <w:sz w:val="24"/>
                <w:szCs w:val="24"/>
              </w:rPr>
              <w:t>AM.QN.23102</w:t>
            </w:r>
          </w:p>
        </w:tc>
        <w:tc>
          <w:tcPr>
            <w:tcW w:w="5531" w:type="dxa"/>
            <w:vAlign w:val="center"/>
          </w:tcPr>
          <w:p w14:paraId="197A3C8B" w14:textId="0DCBCCF0" w:rsidR="00D47B3A" w:rsidRPr="00143E57" w:rsidRDefault="00D47B3A" w:rsidP="00D47B3A">
            <w:pPr>
              <w:ind w:firstLine="0"/>
              <w:rPr>
                <w:sz w:val="24"/>
                <w:szCs w:val="24"/>
              </w:rPr>
            </w:pPr>
            <w:r w:rsidRPr="00143E57">
              <w:rPr>
                <w:sz w:val="24"/>
                <w:szCs w:val="24"/>
              </w:rPr>
              <w:t>Vận chuyển cát bằng ôtô tự đổ 5 tấn, cự ly vận chuyển 1km tiếp theo trong phạm vi ≤10km</w:t>
            </w:r>
          </w:p>
        </w:tc>
        <w:tc>
          <w:tcPr>
            <w:tcW w:w="1399" w:type="dxa"/>
            <w:shd w:val="clear" w:color="auto" w:fill="auto"/>
            <w:vAlign w:val="center"/>
          </w:tcPr>
          <w:p w14:paraId="01717060" w14:textId="3200E581"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sz w:val="24"/>
                <w:szCs w:val="24"/>
              </w:rPr>
              <w:t>10</w:t>
            </w:r>
            <w:r w:rsidR="006B75B5" w:rsidRPr="00143E57">
              <w:rPr>
                <w:rFonts w:ascii="Times New Roman" w:hAnsi="Times New Roman" w:cs="Times New Roman"/>
                <w:sz w:val="24"/>
                <w:szCs w:val="24"/>
              </w:rPr>
              <w:t>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241C4554" w14:textId="77777777" w:rsidTr="00D47B3A">
        <w:tc>
          <w:tcPr>
            <w:tcW w:w="738" w:type="dxa"/>
            <w:shd w:val="clear" w:color="auto" w:fill="auto"/>
            <w:vAlign w:val="center"/>
          </w:tcPr>
          <w:p w14:paraId="68D414F0" w14:textId="7777777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3</w:t>
            </w:r>
          </w:p>
        </w:tc>
        <w:tc>
          <w:tcPr>
            <w:tcW w:w="1957" w:type="dxa"/>
            <w:shd w:val="clear" w:color="auto" w:fill="auto"/>
            <w:vAlign w:val="center"/>
          </w:tcPr>
          <w:p w14:paraId="2B342FDA" w14:textId="2F42D0D9" w:rsidR="00D47B3A" w:rsidRPr="00143E57" w:rsidRDefault="00D47B3A" w:rsidP="00D47B3A">
            <w:pPr>
              <w:ind w:hanging="2"/>
              <w:jc w:val="center"/>
              <w:rPr>
                <w:sz w:val="24"/>
                <w:szCs w:val="24"/>
              </w:rPr>
            </w:pPr>
            <w:r w:rsidRPr="00143E57">
              <w:rPr>
                <w:sz w:val="24"/>
                <w:szCs w:val="24"/>
              </w:rPr>
              <w:t>AM.QN.23103</w:t>
            </w:r>
          </w:p>
        </w:tc>
        <w:tc>
          <w:tcPr>
            <w:tcW w:w="5531" w:type="dxa"/>
            <w:vAlign w:val="center"/>
          </w:tcPr>
          <w:p w14:paraId="0C1C90EB" w14:textId="5E81C8DF" w:rsidR="00D47B3A" w:rsidRPr="00143E57" w:rsidRDefault="00D47B3A" w:rsidP="00D47B3A">
            <w:pPr>
              <w:ind w:firstLine="0"/>
              <w:rPr>
                <w:sz w:val="24"/>
                <w:szCs w:val="24"/>
              </w:rPr>
            </w:pPr>
            <w:r w:rsidRPr="00143E57">
              <w:rPr>
                <w:sz w:val="24"/>
                <w:szCs w:val="24"/>
              </w:rPr>
              <w:t>Vận chuyển cát bằng ôtô tự đổ 5 tấn, cự ly vận chuyển 1km tiếp theo trong phạm vi ≤60km</w:t>
            </w:r>
          </w:p>
        </w:tc>
        <w:tc>
          <w:tcPr>
            <w:tcW w:w="1399" w:type="dxa"/>
            <w:shd w:val="clear" w:color="auto" w:fill="auto"/>
            <w:vAlign w:val="center"/>
          </w:tcPr>
          <w:p w14:paraId="3EF04F3A" w14:textId="0D514906"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45E52152" w14:textId="77777777" w:rsidTr="00D47B3A">
        <w:tc>
          <w:tcPr>
            <w:tcW w:w="738" w:type="dxa"/>
            <w:shd w:val="clear" w:color="auto" w:fill="auto"/>
            <w:vAlign w:val="center"/>
          </w:tcPr>
          <w:p w14:paraId="6B9C7883" w14:textId="7777777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4</w:t>
            </w:r>
          </w:p>
        </w:tc>
        <w:tc>
          <w:tcPr>
            <w:tcW w:w="1957" w:type="dxa"/>
            <w:shd w:val="clear" w:color="auto" w:fill="auto"/>
            <w:vAlign w:val="center"/>
          </w:tcPr>
          <w:p w14:paraId="6CC820FD" w14:textId="3152EC6D" w:rsidR="00D47B3A" w:rsidRPr="00143E57" w:rsidRDefault="00D47B3A" w:rsidP="00D47B3A">
            <w:pPr>
              <w:ind w:hanging="2"/>
              <w:jc w:val="center"/>
              <w:rPr>
                <w:sz w:val="24"/>
                <w:szCs w:val="24"/>
              </w:rPr>
            </w:pPr>
            <w:r w:rsidRPr="00143E57">
              <w:rPr>
                <w:sz w:val="24"/>
                <w:szCs w:val="24"/>
              </w:rPr>
              <w:t>AM.QN.23104</w:t>
            </w:r>
          </w:p>
        </w:tc>
        <w:tc>
          <w:tcPr>
            <w:tcW w:w="5531" w:type="dxa"/>
            <w:vAlign w:val="center"/>
          </w:tcPr>
          <w:p w14:paraId="54A67D39" w14:textId="3404059E" w:rsidR="00D47B3A" w:rsidRPr="00143E57" w:rsidRDefault="00D47B3A" w:rsidP="00D47B3A">
            <w:pPr>
              <w:ind w:firstLine="0"/>
              <w:rPr>
                <w:sz w:val="24"/>
                <w:szCs w:val="24"/>
              </w:rPr>
            </w:pPr>
            <w:r w:rsidRPr="00143E57">
              <w:rPr>
                <w:sz w:val="24"/>
                <w:szCs w:val="24"/>
              </w:rPr>
              <w:t>Vận chuyển cát bằng ôtô tự đổ 5 tấn, cự ly vận chuyển 1km tiếp theo trong phạm vi &gt;60km</w:t>
            </w:r>
          </w:p>
        </w:tc>
        <w:tc>
          <w:tcPr>
            <w:tcW w:w="1399" w:type="dxa"/>
            <w:shd w:val="clear" w:color="auto" w:fill="auto"/>
            <w:vAlign w:val="center"/>
          </w:tcPr>
          <w:p w14:paraId="121EE287" w14:textId="347C148D"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3B77E76" w14:textId="77777777" w:rsidTr="00D47B3A">
        <w:tc>
          <w:tcPr>
            <w:tcW w:w="738" w:type="dxa"/>
            <w:shd w:val="clear" w:color="auto" w:fill="auto"/>
            <w:vAlign w:val="center"/>
          </w:tcPr>
          <w:p w14:paraId="023C1D2F" w14:textId="7777777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5</w:t>
            </w:r>
          </w:p>
        </w:tc>
        <w:tc>
          <w:tcPr>
            <w:tcW w:w="1957" w:type="dxa"/>
            <w:shd w:val="clear" w:color="auto" w:fill="auto"/>
            <w:vAlign w:val="center"/>
          </w:tcPr>
          <w:p w14:paraId="5738581C" w14:textId="5544D209" w:rsidR="00D47B3A" w:rsidRPr="00143E57" w:rsidRDefault="00D47B3A" w:rsidP="00D47B3A">
            <w:pPr>
              <w:ind w:firstLine="0"/>
              <w:rPr>
                <w:sz w:val="24"/>
                <w:szCs w:val="24"/>
              </w:rPr>
            </w:pPr>
            <w:r w:rsidRPr="00143E57">
              <w:rPr>
                <w:sz w:val="24"/>
                <w:szCs w:val="24"/>
              </w:rPr>
              <w:t>AM.QN.23201</w:t>
            </w:r>
          </w:p>
        </w:tc>
        <w:tc>
          <w:tcPr>
            <w:tcW w:w="5531" w:type="dxa"/>
            <w:vAlign w:val="center"/>
          </w:tcPr>
          <w:p w14:paraId="27990151" w14:textId="4244A43B" w:rsidR="00D47B3A" w:rsidRPr="00143E57" w:rsidRDefault="00D47B3A" w:rsidP="00D47B3A">
            <w:pPr>
              <w:ind w:firstLine="0"/>
              <w:rPr>
                <w:sz w:val="24"/>
                <w:szCs w:val="24"/>
              </w:rPr>
            </w:pPr>
            <w:r w:rsidRPr="00143E57">
              <w:rPr>
                <w:sz w:val="24"/>
                <w:szCs w:val="24"/>
              </w:rPr>
              <w:t>Vận chuyển đất bằng ôtô tự đổ 5 tấn, cự ly vận chuyển trong phạm vi ≤1km</w:t>
            </w:r>
          </w:p>
        </w:tc>
        <w:tc>
          <w:tcPr>
            <w:tcW w:w="1399" w:type="dxa"/>
            <w:shd w:val="clear" w:color="auto" w:fill="auto"/>
            <w:vAlign w:val="center"/>
          </w:tcPr>
          <w:p w14:paraId="33D4546C" w14:textId="71FC9EE5"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5D34DD0A" w14:textId="77777777" w:rsidTr="00D47B3A">
        <w:tc>
          <w:tcPr>
            <w:tcW w:w="738" w:type="dxa"/>
            <w:shd w:val="clear" w:color="auto" w:fill="auto"/>
            <w:vAlign w:val="center"/>
          </w:tcPr>
          <w:p w14:paraId="617B5CCB" w14:textId="7777777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6</w:t>
            </w:r>
          </w:p>
        </w:tc>
        <w:tc>
          <w:tcPr>
            <w:tcW w:w="1957" w:type="dxa"/>
            <w:shd w:val="clear" w:color="auto" w:fill="auto"/>
            <w:vAlign w:val="center"/>
          </w:tcPr>
          <w:p w14:paraId="54A3AF30" w14:textId="4C3A8533" w:rsidR="00D47B3A" w:rsidRPr="00143E57" w:rsidRDefault="00D47B3A" w:rsidP="00D47B3A">
            <w:pPr>
              <w:ind w:firstLine="0"/>
              <w:rPr>
                <w:sz w:val="24"/>
                <w:szCs w:val="24"/>
              </w:rPr>
            </w:pPr>
            <w:r w:rsidRPr="00143E57">
              <w:rPr>
                <w:sz w:val="24"/>
                <w:szCs w:val="24"/>
              </w:rPr>
              <w:t>AM.QN.23202</w:t>
            </w:r>
          </w:p>
        </w:tc>
        <w:tc>
          <w:tcPr>
            <w:tcW w:w="5531" w:type="dxa"/>
            <w:vAlign w:val="center"/>
          </w:tcPr>
          <w:p w14:paraId="26849D4E" w14:textId="19583E17" w:rsidR="00D47B3A" w:rsidRPr="00143E57" w:rsidRDefault="00D47B3A" w:rsidP="00D47B3A">
            <w:pPr>
              <w:ind w:firstLine="0"/>
              <w:rPr>
                <w:sz w:val="24"/>
                <w:szCs w:val="24"/>
              </w:rPr>
            </w:pPr>
            <w:r w:rsidRPr="00143E57">
              <w:rPr>
                <w:sz w:val="24"/>
                <w:szCs w:val="24"/>
              </w:rPr>
              <w:t>Vận chuyển đất bằng ôtô tự đổ 5 tấn, cự ly vận chuyển 1km tiếp theo trong phạm vi ≤10km</w:t>
            </w:r>
          </w:p>
        </w:tc>
        <w:tc>
          <w:tcPr>
            <w:tcW w:w="1399" w:type="dxa"/>
            <w:shd w:val="clear" w:color="auto" w:fill="auto"/>
            <w:vAlign w:val="center"/>
          </w:tcPr>
          <w:p w14:paraId="48937D25" w14:textId="13B486A5"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b/>
                <w:sz w:val="24"/>
                <w:szCs w:val="24"/>
              </w:rPr>
            </w:pPr>
            <w:r w:rsidRPr="00143E57">
              <w:rPr>
                <w:rFonts w:ascii="Times New Roman" w:hAnsi="Times New Roman" w:cs="Times New Roman"/>
                <w:sz w:val="24"/>
                <w:szCs w:val="24"/>
              </w:rPr>
              <w:t>10m</w:t>
            </w:r>
            <w:r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6F9EE25" w14:textId="77777777" w:rsidTr="00D47B3A">
        <w:tc>
          <w:tcPr>
            <w:tcW w:w="738" w:type="dxa"/>
            <w:shd w:val="clear" w:color="auto" w:fill="auto"/>
            <w:vAlign w:val="center"/>
          </w:tcPr>
          <w:p w14:paraId="4C7AFB0B" w14:textId="13761BC1"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7</w:t>
            </w:r>
          </w:p>
        </w:tc>
        <w:tc>
          <w:tcPr>
            <w:tcW w:w="1957" w:type="dxa"/>
            <w:shd w:val="clear" w:color="auto" w:fill="auto"/>
            <w:vAlign w:val="center"/>
          </w:tcPr>
          <w:p w14:paraId="24FDC3AB" w14:textId="7C14DEE0" w:rsidR="00D47B3A" w:rsidRPr="00143E57" w:rsidRDefault="00D47B3A" w:rsidP="00D47B3A">
            <w:pPr>
              <w:ind w:firstLine="0"/>
              <w:rPr>
                <w:sz w:val="24"/>
                <w:szCs w:val="24"/>
              </w:rPr>
            </w:pPr>
            <w:r w:rsidRPr="00143E57">
              <w:rPr>
                <w:sz w:val="24"/>
                <w:szCs w:val="24"/>
              </w:rPr>
              <w:t>AM.QN.23203</w:t>
            </w:r>
          </w:p>
        </w:tc>
        <w:tc>
          <w:tcPr>
            <w:tcW w:w="5531" w:type="dxa"/>
            <w:vAlign w:val="center"/>
          </w:tcPr>
          <w:p w14:paraId="36483576" w14:textId="6952BAF7" w:rsidR="00D47B3A" w:rsidRPr="00143E57" w:rsidRDefault="00D47B3A" w:rsidP="00D47B3A">
            <w:pPr>
              <w:ind w:firstLine="0"/>
              <w:rPr>
                <w:sz w:val="24"/>
                <w:szCs w:val="24"/>
              </w:rPr>
            </w:pPr>
            <w:r w:rsidRPr="00143E57">
              <w:rPr>
                <w:sz w:val="24"/>
                <w:szCs w:val="24"/>
              </w:rPr>
              <w:t>Vận chuyển đất bằng ôtô tự đổ 5 tấn, cự ly vận chuyển 1km tiếp theo trong phạm vi ≤60km</w:t>
            </w:r>
          </w:p>
        </w:tc>
        <w:tc>
          <w:tcPr>
            <w:tcW w:w="1399" w:type="dxa"/>
            <w:shd w:val="clear" w:color="auto" w:fill="auto"/>
            <w:vAlign w:val="center"/>
          </w:tcPr>
          <w:p w14:paraId="0B37CE81" w14:textId="2B27B821"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25086D6B" w14:textId="77777777" w:rsidTr="00D47B3A">
        <w:tc>
          <w:tcPr>
            <w:tcW w:w="738" w:type="dxa"/>
            <w:shd w:val="clear" w:color="auto" w:fill="auto"/>
            <w:vAlign w:val="center"/>
          </w:tcPr>
          <w:p w14:paraId="1CD28057" w14:textId="3D414889"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8</w:t>
            </w:r>
          </w:p>
        </w:tc>
        <w:tc>
          <w:tcPr>
            <w:tcW w:w="1957" w:type="dxa"/>
            <w:shd w:val="clear" w:color="auto" w:fill="auto"/>
            <w:vAlign w:val="center"/>
          </w:tcPr>
          <w:p w14:paraId="52925DC0" w14:textId="47B7200D" w:rsidR="00D47B3A" w:rsidRPr="00143E57" w:rsidRDefault="00D47B3A" w:rsidP="00D47B3A">
            <w:pPr>
              <w:ind w:firstLine="0"/>
              <w:rPr>
                <w:sz w:val="24"/>
                <w:szCs w:val="24"/>
              </w:rPr>
            </w:pPr>
            <w:r w:rsidRPr="00143E57">
              <w:rPr>
                <w:sz w:val="24"/>
                <w:szCs w:val="24"/>
              </w:rPr>
              <w:t>AM.QN.23204</w:t>
            </w:r>
          </w:p>
        </w:tc>
        <w:tc>
          <w:tcPr>
            <w:tcW w:w="5531" w:type="dxa"/>
            <w:vAlign w:val="center"/>
          </w:tcPr>
          <w:p w14:paraId="542367EA" w14:textId="25DB81EE" w:rsidR="00D47B3A" w:rsidRPr="00143E57" w:rsidRDefault="00D47B3A" w:rsidP="00D47B3A">
            <w:pPr>
              <w:ind w:firstLine="0"/>
              <w:rPr>
                <w:sz w:val="24"/>
                <w:szCs w:val="24"/>
              </w:rPr>
            </w:pPr>
            <w:r w:rsidRPr="00143E57">
              <w:rPr>
                <w:sz w:val="24"/>
                <w:szCs w:val="24"/>
              </w:rPr>
              <w:t>Vận chuyển đất bằng ôtô tự đổ 5 tấn, cự ly vận chuyển 1km tiếp theo trong phạm vi &gt;60km</w:t>
            </w:r>
          </w:p>
        </w:tc>
        <w:tc>
          <w:tcPr>
            <w:tcW w:w="1399" w:type="dxa"/>
            <w:shd w:val="clear" w:color="auto" w:fill="auto"/>
            <w:vAlign w:val="center"/>
          </w:tcPr>
          <w:p w14:paraId="6D565BB0" w14:textId="36271EB0"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35530187" w14:textId="77777777" w:rsidTr="00D47B3A">
        <w:tc>
          <w:tcPr>
            <w:tcW w:w="738" w:type="dxa"/>
            <w:shd w:val="clear" w:color="auto" w:fill="auto"/>
            <w:vAlign w:val="center"/>
          </w:tcPr>
          <w:p w14:paraId="0511467D" w14:textId="0C8883B1"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9</w:t>
            </w:r>
          </w:p>
        </w:tc>
        <w:tc>
          <w:tcPr>
            <w:tcW w:w="1957" w:type="dxa"/>
            <w:shd w:val="clear" w:color="auto" w:fill="auto"/>
            <w:vAlign w:val="center"/>
          </w:tcPr>
          <w:p w14:paraId="02C9DF4A" w14:textId="5755631F" w:rsidR="00D47B3A" w:rsidRPr="00143E57" w:rsidRDefault="00D47B3A" w:rsidP="00D47B3A">
            <w:pPr>
              <w:ind w:firstLine="0"/>
              <w:rPr>
                <w:sz w:val="24"/>
                <w:szCs w:val="24"/>
              </w:rPr>
            </w:pPr>
            <w:r w:rsidRPr="00143E57">
              <w:rPr>
                <w:sz w:val="24"/>
                <w:szCs w:val="24"/>
              </w:rPr>
              <w:t>AM.QN.23401</w:t>
            </w:r>
          </w:p>
        </w:tc>
        <w:tc>
          <w:tcPr>
            <w:tcW w:w="5531" w:type="dxa"/>
            <w:vAlign w:val="center"/>
          </w:tcPr>
          <w:p w14:paraId="1587BE00" w14:textId="249CA1E4" w:rsidR="00D47B3A" w:rsidRPr="00143E57" w:rsidRDefault="00D47B3A" w:rsidP="00D47B3A">
            <w:pPr>
              <w:ind w:firstLine="0"/>
              <w:rPr>
                <w:sz w:val="24"/>
                <w:szCs w:val="24"/>
              </w:rPr>
            </w:pPr>
            <w:r w:rsidRPr="00143E57">
              <w:rPr>
                <w:sz w:val="24"/>
                <w:szCs w:val="24"/>
              </w:rPr>
              <w:t>Vận chuyển đá dăm bằng ôtô tự đổ 5 tấn, cự ly vận chuyển trong phạm vi ≤1km</w:t>
            </w:r>
          </w:p>
        </w:tc>
        <w:tc>
          <w:tcPr>
            <w:tcW w:w="1399" w:type="dxa"/>
            <w:shd w:val="clear" w:color="auto" w:fill="auto"/>
            <w:vAlign w:val="center"/>
          </w:tcPr>
          <w:p w14:paraId="1390CE9C" w14:textId="573D2D0D"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6E7DC31B" w14:textId="77777777" w:rsidTr="00D47B3A">
        <w:tc>
          <w:tcPr>
            <w:tcW w:w="738" w:type="dxa"/>
            <w:shd w:val="clear" w:color="auto" w:fill="auto"/>
            <w:vAlign w:val="center"/>
          </w:tcPr>
          <w:p w14:paraId="27882D12" w14:textId="2A4A16FF"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w:t>
            </w:r>
          </w:p>
        </w:tc>
        <w:tc>
          <w:tcPr>
            <w:tcW w:w="1957" w:type="dxa"/>
            <w:shd w:val="clear" w:color="auto" w:fill="auto"/>
            <w:vAlign w:val="center"/>
          </w:tcPr>
          <w:p w14:paraId="2E35D605" w14:textId="01C87249" w:rsidR="00D47B3A" w:rsidRPr="00143E57" w:rsidRDefault="00D47B3A" w:rsidP="00D47B3A">
            <w:pPr>
              <w:ind w:firstLine="0"/>
              <w:rPr>
                <w:sz w:val="24"/>
                <w:szCs w:val="24"/>
              </w:rPr>
            </w:pPr>
            <w:r w:rsidRPr="00143E57">
              <w:rPr>
                <w:sz w:val="24"/>
                <w:szCs w:val="24"/>
              </w:rPr>
              <w:t>AM.QN.23402</w:t>
            </w:r>
          </w:p>
        </w:tc>
        <w:tc>
          <w:tcPr>
            <w:tcW w:w="5531" w:type="dxa"/>
            <w:vAlign w:val="center"/>
          </w:tcPr>
          <w:p w14:paraId="626051EC" w14:textId="1BCF80DB" w:rsidR="00D47B3A" w:rsidRPr="00143E57" w:rsidRDefault="00D47B3A" w:rsidP="00D47B3A">
            <w:pPr>
              <w:ind w:firstLine="0"/>
              <w:rPr>
                <w:sz w:val="24"/>
                <w:szCs w:val="24"/>
              </w:rPr>
            </w:pPr>
            <w:r w:rsidRPr="00143E57">
              <w:rPr>
                <w:sz w:val="24"/>
                <w:szCs w:val="24"/>
              </w:rPr>
              <w:t>Vận chuyển đá dăm bằng ôtô tự đổ 5 tấn, cự ly vận chuyển trong phạm vi ≤10km</w:t>
            </w:r>
          </w:p>
        </w:tc>
        <w:tc>
          <w:tcPr>
            <w:tcW w:w="1399" w:type="dxa"/>
            <w:shd w:val="clear" w:color="auto" w:fill="auto"/>
            <w:vAlign w:val="center"/>
          </w:tcPr>
          <w:p w14:paraId="2433B399" w14:textId="11E5F3F2"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13CE3852" w14:textId="77777777" w:rsidTr="00D47B3A">
        <w:tc>
          <w:tcPr>
            <w:tcW w:w="738" w:type="dxa"/>
            <w:shd w:val="clear" w:color="auto" w:fill="auto"/>
            <w:vAlign w:val="center"/>
          </w:tcPr>
          <w:p w14:paraId="69B2CA6F" w14:textId="610DB4A5"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11</w:t>
            </w:r>
          </w:p>
        </w:tc>
        <w:tc>
          <w:tcPr>
            <w:tcW w:w="1957" w:type="dxa"/>
            <w:shd w:val="clear" w:color="auto" w:fill="auto"/>
            <w:vAlign w:val="center"/>
          </w:tcPr>
          <w:p w14:paraId="0B0CE642" w14:textId="01D4FBB8" w:rsidR="00D47B3A" w:rsidRPr="00143E57" w:rsidRDefault="00D47B3A" w:rsidP="00D47B3A">
            <w:pPr>
              <w:ind w:firstLine="0"/>
              <w:rPr>
                <w:sz w:val="24"/>
                <w:szCs w:val="24"/>
              </w:rPr>
            </w:pPr>
            <w:r w:rsidRPr="00143E57">
              <w:rPr>
                <w:sz w:val="24"/>
                <w:szCs w:val="24"/>
              </w:rPr>
              <w:t>AM.QN.23403</w:t>
            </w:r>
          </w:p>
        </w:tc>
        <w:tc>
          <w:tcPr>
            <w:tcW w:w="5531" w:type="dxa"/>
            <w:vAlign w:val="center"/>
          </w:tcPr>
          <w:p w14:paraId="08EA34F7" w14:textId="31CF47B8" w:rsidR="00D47B3A" w:rsidRPr="00143E57" w:rsidRDefault="00D47B3A" w:rsidP="00D47B3A">
            <w:pPr>
              <w:ind w:firstLine="0"/>
              <w:rPr>
                <w:sz w:val="24"/>
                <w:szCs w:val="24"/>
              </w:rPr>
            </w:pPr>
            <w:r w:rsidRPr="00143E57">
              <w:rPr>
                <w:sz w:val="24"/>
                <w:szCs w:val="24"/>
              </w:rPr>
              <w:t>Vận chuyển đá dăm bằng ôtô tự đổ 5 tấn, cự ly vận chuyển 1km tiếp theo trong phạm vi ≤60km</w:t>
            </w:r>
          </w:p>
        </w:tc>
        <w:tc>
          <w:tcPr>
            <w:tcW w:w="1399" w:type="dxa"/>
            <w:shd w:val="clear" w:color="auto" w:fill="auto"/>
            <w:vAlign w:val="center"/>
          </w:tcPr>
          <w:p w14:paraId="1BFEAA0B" w14:textId="4018197E"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619319CA" w14:textId="77777777" w:rsidTr="00D47B3A">
        <w:tc>
          <w:tcPr>
            <w:tcW w:w="738" w:type="dxa"/>
            <w:shd w:val="clear" w:color="auto" w:fill="auto"/>
            <w:vAlign w:val="center"/>
          </w:tcPr>
          <w:p w14:paraId="5660DF01" w14:textId="7AD287E0"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12</w:t>
            </w:r>
          </w:p>
        </w:tc>
        <w:tc>
          <w:tcPr>
            <w:tcW w:w="1957" w:type="dxa"/>
            <w:shd w:val="clear" w:color="auto" w:fill="auto"/>
            <w:vAlign w:val="center"/>
          </w:tcPr>
          <w:p w14:paraId="5D580287" w14:textId="62C960DD" w:rsidR="00D47B3A" w:rsidRPr="00143E57" w:rsidRDefault="00D47B3A" w:rsidP="00D47B3A">
            <w:pPr>
              <w:ind w:firstLine="0"/>
              <w:rPr>
                <w:sz w:val="24"/>
                <w:szCs w:val="24"/>
              </w:rPr>
            </w:pPr>
            <w:r w:rsidRPr="00143E57">
              <w:rPr>
                <w:sz w:val="24"/>
                <w:szCs w:val="24"/>
              </w:rPr>
              <w:t>AM.QN.23404</w:t>
            </w:r>
          </w:p>
        </w:tc>
        <w:tc>
          <w:tcPr>
            <w:tcW w:w="5531" w:type="dxa"/>
            <w:vAlign w:val="center"/>
          </w:tcPr>
          <w:p w14:paraId="1465D4BB" w14:textId="71144606" w:rsidR="00D47B3A" w:rsidRPr="00143E57" w:rsidRDefault="00D47B3A" w:rsidP="00D47B3A">
            <w:pPr>
              <w:ind w:firstLine="0"/>
              <w:rPr>
                <w:sz w:val="24"/>
                <w:szCs w:val="24"/>
              </w:rPr>
            </w:pPr>
            <w:r w:rsidRPr="00143E57">
              <w:rPr>
                <w:sz w:val="24"/>
                <w:szCs w:val="24"/>
              </w:rPr>
              <w:t>Vận chuyển đá dăm bằng ôtô tự đổ 5 tấn, cự ly vận chuyển 1km tiếp theo trong phạm vi &gt;60km</w:t>
            </w:r>
          </w:p>
        </w:tc>
        <w:tc>
          <w:tcPr>
            <w:tcW w:w="1399" w:type="dxa"/>
            <w:shd w:val="clear" w:color="auto" w:fill="auto"/>
            <w:vAlign w:val="center"/>
          </w:tcPr>
          <w:p w14:paraId="219EBBB0" w14:textId="7696EB7C"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2E893F2" w14:textId="77777777" w:rsidTr="00D47B3A">
        <w:tc>
          <w:tcPr>
            <w:tcW w:w="738" w:type="dxa"/>
            <w:shd w:val="clear" w:color="auto" w:fill="auto"/>
            <w:vAlign w:val="center"/>
          </w:tcPr>
          <w:p w14:paraId="635145D4" w14:textId="5714D00B"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13</w:t>
            </w:r>
          </w:p>
        </w:tc>
        <w:tc>
          <w:tcPr>
            <w:tcW w:w="1957" w:type="dxa"/>
            <w:shd w:val="clear" w:color="auto" w:fill="auto"/>
            <w:vAlign w:val="center"/>
          </w:tcPr>
          <w:p w14:paraId="3FF0C1FD" w14:textId="6295F6C3" w:rsidR="00D47B3A" w:rsidRPr="00143E57" w:rsidRDefault="00D47B3A" w:rsidP="00D47B3A">
            <w:pPr>
              <w:ind w:firstLine="0"/>
              <w:rPr>
                <w:sz w:val="24"/>
                <w:szCs w:val="24"/>
              </w:rPr>
            </w:pPr>
            <w:r w:rsidRPr="00143E57">
              <w:rPr>
                <w:sz w:val="24"/>
                <w:szCs w:val="24"/>
              </w:rPr>
              <w:t>AM.QN.23501</w:t>
            </w:r>
          </w:p>
        </w:tc>
        <w:tc>
          <w:tcPr>
            <w:tcW w:w="5531" w:type="dxa"/>
            <w:vAlign w:val="center"/>
          </w:tcPr>
          <w:p w14:paraId="124ED6F0" w14:textId="1AB01206" w:rsidR="00D47B3A" w:rsidRPr="00143E57" w:rsidRDefault="00D47B3A" w:rsidP="00D47B3A">
            <w:pPr>
              <w:ind w:firstLine="0"/>
              <w:rPr>
                <w:sz w:val="24"/>
                <w:szCs w:val="24"/>
              </w:rPr>
            </w:pPr>
            <w:r w:rsidRPr="00143E57">
              <w:rPr>
                <w:sz w:val="24"/>
                <w:szCs w:val="24"/>
              </w:rPr>
              <w:t>Vận chuyển đá hộc bằng ôtô tự đổ 5 tấn, cự ly vận chuyển trong phạm vi ≤1km</w:t>
            </w:r>
          </w:p>
        </w:tc>
        <w:tc>
          <w:tcPr>
            <w:tcW w:w="1399" w:type="dxa"/>
            <w:shd w:val="clear" w:color="auto" w:fill="auto"/>
            <w:vAlign w:val="center"/>
          </w:tcPr>
          <w:p w14:paraId="7598685C" w14:textId="0C6610CC"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94C5F2B" w14:textId="77777777" w:rsidTr="00D47B3A">
        <w:tc>
          <w:tcPr>
            <w:tcW w:w="738" w:type="dxa"/>
            <w:shd w:val="clear" w:color="auto" w:fill="auto"/>
            <w:vAlign w:val="center"/>
          </w:tcPr>
          <w:p w14:paraId="5F8094F0" w14:textId="513341D4"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14</w:t>
            </w:r>
          </w:p>
        </w:tc>
        <w:tc>
          <w:tcPr>
            <w:tcW w:w="1957" w:type="dxa"/>
            <w:shd w:val="clear" w:color="auto" w:fill="auto"/>
            <w:vAlign w:val="center"/>
          </w:tcPr>
          <w:p w14:paraId="62DE95ED" w14:textId="2E289266" w:rsidR="00D47B3A" w:rsidRPr="00143E57" w:rsidRDefault="00D47B3A" w:rsidP="00D47B3A">
            <w:pPr>
              <w:ind w:firstLine="0"/>
              <w:rPr>
                <w:sz w:val="24"/>
                <w:szCs w:val="24"/>
              </w:rPr>
            </w:pPr>
            <w:r w:rsidRPr="00143E57">
              <w:rPr>
                <w:sz w:val="24"/>
                <w:szCs w:val="24"/>
              </w:rPr>
              <w:t>AM.QN.23502</w:t>
            </w:r>
          </w:p>
        </w:tc>
        <w:tc>
          <w:tcPr>
            <w:tcW w:w="5531" w:type="dxa"/>
            <w:vAlign w:val="center"/>
          </w:tcPr>
          <w:p w14:paraId="102A7DAB" w14:textId="63AE7068" w:rsidR="00D47B3A" w:rsidRPr="00143E57" w:rsidRDefault="00D47B3A" w:rsidP="00D47B3A">
            <w:pPr>
              <w:ind w:firstLine="0"/>
              <w:rPr>
                <w:sz w:val="24"/>
                <w:szCs w:val="24"/>
              </w:rPr>
            </w:pPr>
            <w:r w:rsidRPr="00143E57">
              <w:rPr>
                <w:sz w:val="24"/>
                <w:szCs w:val="24"/>
              </w:rPr>
              <w:t>Vận chuyển đá hộc bằng ôtô tự đổ 5 tấn, cự ly vận chuyển trong phạm vi ≤10km</w:t>
            </w:r>
          </w:p>
        </w:tc>
        <w:tc>
          <w:tcPr>
            <w:tcW w:w="1399" w:type="dxa"/>
            <w:shd w:val="clear" w:color="auto" w:fill="auto"/>
            <w:vAlign w:val="center"/>
          </w:tcPr>
          <w:p w14:paraId="4923B10F" w14:textId="2F048CBB"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3D4CF3E7" w14:textId="77777777" w:rsidTr="00D47B3A">
        <w:tc>
          <w:tcPr>
            <w:tcW w:w="738" w:type="dxa"/>
            <w:shd w:val="clear" w:color="auto" w:fill="auto"/>
            <w:vAlign w:val="center"/>
          </w:tcPr>
          <w:p w14:paraId="01EBE2D8" w14:textId="27E3274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15</w:t>
            </w:r>
          </w:p>
        </w:tc>
        <w:tc>
          <w:tcPr>
            <w:tcW w:w="1957" w:type="dxa"/>
            <w:shd w:val="clear" w:color="auto" w:fill="auto"/>
            <w:vAlign w:val="center"/>
          </w:tcPr>
          <w:p w14:paraId="516A3370" w14:textId="65851AAF" w:rsidR="00D47B3A" w:rsidRPr="00143E57" w:rsidRDefault="00D47B3A" w:rsidP="00D47B3A">
            <w:pPr>
              <w:ind w:firstLine="0"/>
              <w:rPr>
                <w:sz w:val="24"/>
                <w:szCs w:val="24"/>
              </w:rPr>
            </w:pPr>
            <w:r w:rsidRPr="00143E57">
              <w:rPr>
                <w:sz w:val="24"/>
                <w:szCs w:val="24"/>
              </w:rPr>
              <w:t>AM.QN.23503</w:t>
            </w:r>
          </w:p>
        </w:tc>
        <w:tc>
          <w:tcPr>
            <w:tcW w:w="5531" w:type="dxa"/>
            <w:vAlign w:val="center"/>
          </w:tcPr>
          <w:p w14:paraId="724427A7" w14:textId="77FF3B47" w:rsidR="00D47B3A" w:rsidRPr="00143E57" w:rsidRDefault="00D47B3A" w:rsidP="00D47B3A">
            <w:pPr>
              <w:ind w:firstLine="0"/>
              <w:rPr>
                <w:sz w:val="24"/>
                <w:szCs w:val="24"/>
              </w:rPr>
            </w:pPr>
            <w:r w:rsidRPr="00143E57">
              <w:rPr>
                <w:sz w:val="24"/>
                <w:szCs w:val="24"/>
              </w:rPr>
              <w:t>Vận chuyển đá hộc bằng ôtô tự đổ 5 tấn, cự ly vận chuyển 1km tiếp theo trong phạm vi ≤60km</w:t>
            </w:r>
          </w:p>
        </w:tc>
        <w:tc>
          <w:tcPr>
            <w:tcW w:w="1399" w:type="dxa"/>
            <w:shd w:val="clear" w:color="auto" w:fill="auto"/>
            <w:vAlign w:val="center"/>
          </w:tcPr>
          <w:p w14:paraId="3BB22BF4" w14:textId="2E3C074D"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6A9FF4D0" w14:textId="77777777" w:rsidTr="00D47B3A">
        <w:tc>
          <w:tcPr>
            <w:tcW w:w="738" w:type="dxa"/>
            <w:shd w:val="clear" w:color="auto" w:fill="auto"/>
            <w:vAlign w:val="center"/>
          </w:tcPr>
          <w:p w14:paraId="6A32CAD2" w14:textId="0E2C3EFB"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lastRenderedPageBreak/>
              <w:t>16</w:t>
            </w:r>
          </w:p>
        </w:tc>
        <w:tc>
          <w:tcPr>
            <w:tcW w:w="1957" w:type="dxa"/>
            <w:shd w:val="clear" w:color="auto" w:fill="auto"/>
            <w:vAlign w:val="center"/>
          </w:tcPr>
          <w:p w14:paraId="399BB8C6" w14:textId="3E5D9E4A" w:rsidR="00D47B3A" w:rsidRPr="00143E57" w:rsidRDefault="00D47B3A" w:rsidP="00D47B3A">
            <w:pPr>
              <w:ind w:firstLine="0"/>
              <w:rPr>
                <w:sz w:val="24"/>
                <w:szCs w:val="24"/>
              </w:rPr>
            </w:pPr>
            <w:r w:rsidRPr="00143E57">
              <w:rPr>
                <w:sz w:val="24"/>
                <w:szCs w:val="24"/>
              </w:rPr>
              <w:t>AM.QN.23504</w:t>
            </w:r>
          </w:p>
        </w:tc>
        <w:tc>
          <w:tcPr>
            <w:tcW w:w="5531" w:type="dxa"/>
            <w:vAlign w:val="center"/>
          </w:tcPr>
          <w:p w14:paraId="260C5FA5" w14:textId="7B2E634F" w:rsidR="00D47B3A" w:rsidRPr="00143E57" w:rsidRDefault="00D47B3A" w:rsidP="00D47B3A">
            <w:pPr>
              <w:ind w:firstLine="0"/>
              <w:rPr>
                <w:sz w:val="24"/>
                <w:szCs w:val="24"/>
              </w:rPr>
            </w:pPr>
            <w:r w:rsidRPr="00143E57">
              <w:rPr>
                <w:sz w:val="24"/>
                <w:szCs w:val="24"/>
              </w:rPr>
              <w:t>Vận chuyển đá hộc bằng ôtô tự đổ 5 tấn, cự ly vận chuyển 1km tiếp theo trong phạm vi &gt;60km</w:t>
            </w:r>
          </w:p>
        </w:tc>
        <w:tc>
          <w:tcPr>
            <w:tcW w:w="1399" w:type="dxa"/>
            <w:shd w:val="clear" w:color="auto" w:fill="auto"/>
            <w:vAlign w:val="center"/>
          </w:tcPr>
          <w:p w14:paraId="43BDFD01" w14:textId="2A275CAB"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0DEB8CCC" w14:textId="77777777" w:rsidTr="00D47B3A">
        <w:tc>
          <w:tcPr>
            <w:tcW w:w="738" w:type="dxa"/>
            <w:shd w:val="clear" w:color="auto" w:fill="auto"/>
            <w:vAlign w:val="center"/>
          </w:tcPr>
          <w:p w14:paraId="157FCD85" w14:textId="7828E2CC"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17</w:t>
            </w:r>
          </w:p>
        </w:tc>
        <w:tc>
          <w:tcPr>
            <w:tcW w:w="1957" w:type="dxa"/>
            <w:shd w:val="clear" w:color="auto" w:fill="auto"/>
            <w:vAlign w:val="center"/>
          </w:tcPr>
          <w:p w14:paraId="62FC27C1" w14:textId="5F3388A1" w:rsidR="00D47B3A" w:rsidRPr="00143E57" w:rsidRDefault="00D47B3A" w:rsidP="00D47B3A">
            <w:pPr>
              <w:ind w:firstLine="0"/>
              <w:rPr>
                <w:sz w:val="24"/>
                <w:szCs w:val="24"/>
              </w:rPr>
            </w:pPr>
            <w:r w:rsidRPr="00143E57">
              <w:rPr>
                <w:sz w:val="24"/>
                <w:szCs w:val="24"/>
              </w:rPr>
              <w:t>AM.QN.23114</w:t>
            </w:r>
          </w:p>
        </w:tc>
        <w:tc>
          <w:tcPr>
            <w:tcW w:w="5531" w:type="dxa"/>
            <w:vAlign w:val="center"/>
          </w:tcPr>
          <w:p w14:paraId="7E8DF90B" w14:textId="4477D01A" w:rsidR="00D47B3A" w:rsidRPr="00143E57" w:rsidRDefault="00D47B3A" w:rsidP="00D47B3A">
            <w:pPr>
              <w:ind w:firstLine="0"/>
              <w:rPr>
                <w:sz w:val="24"/>
                <w:szCs w:val="24"/>
              </w:rPr>
            </w:pPr>
            <w:r w:rsidRPr="00143E57">
              <w:rPr>
                <w:sz w:val="24"/>
                <w:szCs w:val="24"/>
              </w:rPr>
              <w:t>Vận chuyển cát bằng ôtô tự đổ 7 tấn, cự ly vận chuyển 1km tiếp theo trong phạm vi &gt;60km</w:t>
            </w:r>
          </w:p>
        </w:tc>
        <w:tc>
          <w:tcPr>
            <w:tcW w:w="1399" w:type="dxa"/>
            <w:shd w:val="clear" w:color="auto" w:fill="auto"/>
            <w:vAlign w:val="center"/>
          </w:tcPr>
          <w:p w14:paraId="27980459" w14:textId="58CD9272"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5259B6EE" w14:textId="77777777" w:rsidTr="00D47B3A">
        <w:tc>
          <w:tcPr>
            <w:tcW w:w="738" w:type="dxa"/>
            <w:shd w:val="clear" w:color="auto" w:fill="auto"/>
            <w:vAlign w:val="center"/>
          </w:tcPr>
          <w:p w14:paraId="20852602" w14:textId="16332EBF"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18</w:t>
            </w:r>
          </w:p>
        </w:tc>
        <w:tc>
          <w:tcPr>
            <w:tcW w:w="1957" w:type="dxa"/>
            <w:shd w:val="clear" w:color="auto" w:fill="auto"/>
            <w:vAlign w:val="center"/>
          </w:tcPr>
          <w:p w14:paraId="2F0FE189" w14:textId="1E19F103" w:rsidR="00D47B3A" w:rsidRPr="00143E57" w:rsidRDefault="00D47B3A" w:rsidP="00D47B3A">
            <w:pPr>
              <w:ind w:firstLine="0"/>
              <w:rPr>
                <w:sz w:val="24"/>
                <w:szCs w:val="24"/>
              </w:rPr>
            </w:pPr>
            <w:r w:rsidRPr="00143E57">
              <w:rPr>
                <w:sz w:val="24"/>
                <w:szCs w:val="24"/>
              </w:rPr>
              <w:t>AM.QN.23214</w:t>
            </w:r>
          </w:p>
        </w:tc>
        <w:tc>
          <w:tcPr>
            <w:tcW w:w="5531" w:type="dxa"/>
            <w:vAlign w:val="center"/>
          </w:tcPr>
          <w:p w14:paraId="0F4C1133" w14:textId="43775A73" w:rsidR="00D47B3A" w:rsidRPr="00143E57" w:rsidRDefault="00D47B3A" w:rsidP="00D47B3A">
            <w:pPr>
              <w:ind w:firstLine="0"/>
              <w:rPr>
                <w:sz w:val="24"/>
                <w:szCs w:val="24"/>
              </w:rPr>
            </w:pPr>
            <w:r w:rsidRPr="00143E57">
              <w:rPr>
                <w:sz w:val="24"/>
                <w:szCs w:val="24"/>
              </w:rPr>
              <w:t>Vận chuyển đất bằng ôtô tự đổ 7 tấn, cự ly vận chuyển 1km tiếp theo trong phạm vi &gt;60km</w:t>
            </w:r>
          </w:p>
        </w:tc>
        <w:tc>
          <w:tcPr>
            <w:tcW w:w="1399" w:type="dxa"/>
            <w:shd w:val="clear" w:color="auto" w:fill="auto"/>
            <w:vAlign w:val="center"/>
          </w:tcPr>
          <w:p w14:paraId="743C8F7D" w14:textId="613FDCCB"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3EC99B4" w14:textId="77777777" w:rsidTr="00D47B3A">
        <w:tc>
          <w:tcPr>
            <w:tcW w:w="738" w:type="dxa"/>
            <w:shd w:val="clear" w:color="auto" w:fill="auto"/>
            <w:vAlign w:val="center"/>
          </w:tcPr>
          <w:p w14:paraId="56CBA080" w14:textId="54DAEC64"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19</w:t>
            </w:r>
          </w:p>
        </w:tc>
        <w:tc>
          <w:tcPr>
            <w:tcW w:w="1957" w:type="dxa"/>
            <w:shd w:val="clear" w:color="auto" w:fill="auto"/>
            <w:vAlign w:val="center"/>
          </w:tcPr>
          <w:p w14:paraId="5CD938BF" w14:textId="28C9009E" w:rsidR="00D47B3A" w:rsidRPr="00143E57" w:rsidRDefault="00D47B3A" w:rsidP="00D47B3A">
            <w:pPr>
              <w:ind w:firstLine="0"/>
              <w:rPr>
                <w:sz w:val="24"/>
                <w:szCs w:val="24"/>
              </w:rPr>
            </w:pPr>
            <w:r w:rsidRPr="00143E57">
              <w:rPr>
                <w:sz w:val="24"/>
                <w:szCs w:val="24"/>
              </w:rPr>
              <w:t>AM.QN.23414</w:t>
            </w:r>
          </w:p>
        </w:tc>
        <w:tc>
          <w:tcPr>
            <w:tcW w:w="5531" w:type="dxa"/>
            <w:vAlign w:val="center"/>
          </w:tcPr>
          <w:p w14:paraId="1462E6F5" w14:textId="09910193" w:rsidR="00D47B3A" w:rsidRPr="00143E57" w:rsidRDefault="00D47B3A" w:rsidP="00D47B3A">
            <w:pPr>
              <w:ind w:firstLine="0"/>
              <w:rPr>
                <w:sz w:val="24"/>
                <w:szCs w:val="24"/>
              </w:rPr>
            </w:pPr>
            <w:r w:rsidRPr="00143E57">
              <w:rPr>
                <w:sz w:val="24"/>
                <w:szCs w:val="24"/>
              </w:rPr>
              <w:t>Vận chuyển đá dăm bằng ôtô tự đổ 7 tấn, cự ly vận chuyển 1km tiếp theo trong phạm vi &gt;60km</w:t>
            </w:r>
          </w:p>
        </w:tc>
        <w:tc>
          <w:tcPr>
            <w:tcW w:w="1399" w:type="dxa"/>
            <w:shd w:val="clear" w:color="auto" w:fill="auto"/>
            <w:vAlign w:val="center"/>
          </w:tcPr>
          <w:p w14:paraId="31430A3D" w14:textId="6485996E"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67EF207A" w14:textId="77777777" w:rsidTr="00D47B3A">
        <w:tc>
          <w:tcPr>
            <w:tcW w:w="738" w:type="dxa"/>
            <w:shd w:val="clear" w:color="auto" w:fill="auto"/>
            <w:vAlign w:val="center"/>
          </w:tcPr>
          <w:p w14:paraId="79F6C144" w14:textId="5F80530D"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20</w:t>
            </w:r>
          </w:p>
        </w:tc>
        <w:tc>
          <w:tcPr>
            <w:tcW w:w="1957" w:type="dxa"/>
            <w:shd w:val="clear" w:color="auto" w:fill="auto"/>
            <w:vAlign w:val="center"/>
          </w:tcPr>
          <w:p w14:paraId="0A614A03" w14:textId="04ADFDBC" w:rsidR="00D47B3A" w:rsidRPr="00143E57" w:rsidRDefault="00D47B3A" w:rsidP="00D47B3A">
            <w:pPr>
              <w:ind w:firstLine="0"/>
              <w:rPr>
                <w:sz w:val="24"/>
                <w:szCs w:val="24"/>
              </w:rPr>
            </w:pPr>
            <w:r w:rsidRPr="00143E57">
              <w:rPr>
                <w:sz w:val="24"/>
                <w:szCs w:val="24"/>
              </w:rPr>
              <w:t>AM.QN.23514</w:t>
            </w:r>
          </w:p>
        </w:tc>
        <w:tc>
          <w:tcPr>
            <w:tcW w:w="5531" w:type="dxa"/>
            <w:vAlign w:val="center"/>
          </w:tcPr>
          <w:p w14:paraId="516115C1" w14:textId="02C62EE6" w:rsidR="00D47B3A" w:rsidRPr="00143E57" w:rsidRDefault="00D47B3A" w:rsidP="00D47B3A">
            <w:pPr>
              <w:ind w:firstLine="0"/>
              <w:rPr>
                <w:sz w:val="24"/>
                <w:szCs w:val="24"/>
              </w:rPr>
            </w:pPr>
            <w:r w:rsidRPr="00143E57">
              <w:rPr>
                <w:sz w:val="24"/>
                <w:szCs w:val="24"/>
              </w:rPr>
              <w:t>Vận chuyển đá hộc bằng ôtô tự đổ 7 tấn, cự ly vận chuyển 1km tiếp theo trong phạm vi &gt;60km</w:t>
            </w:r>
          </w:p>
        </w:tc>
        <w:tc>
          <w:tcPr>
            <w:tcW w:w="1399" w:type="dxa"/>
            <w:shd w:val="clear" w:color="auto" w:fill="auto"/>
            <w:vAlign w:val="center"/>
          </w:tcPr>
          <w:p w14:paraId="148C5D97" w14:textId="41AD4ECE"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14D182C5" w14:textId="77777777" w:rsidTr="00D47B3A">
        <w:tc>
          <w:tcPr>
            <w:tcW w:w="738" w:type="dxa"/>
            <w:shd w:val="clear" w:color="auto" w:fill="auto"/>
            <w:vAlign w:val="center"/>
          </w:tcPr>
          <w:p w14:paraId="5BBDD21E" w14:textId="5E1426D2"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21</w:t>
            </w:r>
          </w:p>
        </w:tc>
        <w:tc>
          <w:tcPr>
            <w:tcW w:w="1957" w:type="dxa"/>
            <w:shd w:val="clear" w:color="auto" w:fill="auto"/>
            <w:vAlign w:val="center"/>
          </w:tcPr>
          <w:p w14:paraId="1C32B506" w14:textId="39C9CD57" w:rsidR="00D47B3A" w:rsidRPr="00143E57" w:rsidRDefault="00D47B3A" w:rsidP="00D47B3A">
            <w:pPr>
              <w:ind w:firstLine="0"/>
              <w:rPr>
                <w:sz w:val="24"/>
                <w:szCs w:val="24"/>
              </w:rPr>
            </w:pPr>
            <w:r w:rsidRPr="00143E57">
              <w:rPr>
                <w:sz w:val="24"/>
                <w:szCs w:val="24"/>
              </w:rPr>
              <w:t>AM.QN.23124</w:t>
            </w:r>
          </w:p>
        </w:tc>
        <w:tc>
          <w:tcPr>
            <w:tcW w:w="5531" w:type="dxa"/>
            <w:vAlign w:val="center"/>
          </w:tcPr>
          <w:p w14:paraId="60575EC6" w14:textId="54D5C1EC" w:rsidR="00D47B3A" w:rsidRPr="00143E57" w:rsidRDefault="00D47B3A" w:rsidP="00D47B3A">
            <w:pPr>
              <w:ind w:firstLine="0"/>
              <w:rPr>
                <w:sz w:val="24"/>
                <w:szCs w:val="24"/>
              </w:rPr>
            </w:pPr>
            <w:r w:rsidRPr="00143E57">
              <w:rPr>
                <w:sz w:val="24"/>
                <w:szCs w:val="24"/>
              </w:rPr>
              <w:t>Vận chuyển cát bằng ôtô tự đổ 10 tấn, cự ly vận chuyển 1km tiếp theo trong phạm vi &gt;60km</w:t>
            </w:r>
          </w:p>
        </w:tc>
        <w:tc>
          <w:tcPr>
            <w:tcW w:w="1399" w:type="dxa"/>
            <w:shd w:val="clear" w:color="auto" w:fill="auto"/>
            <w:vAlign w:val="center"/>
          </w:tcPr>
          <w:p w14:paraId="12DBC998" w14:textId="46521021"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12729BF6" w14:textId="77777777" w:rsidTr="00D47B3A">
        <w:tc>
          <w:tcPr>
            <w:tcW w:w="738" w:type="dxa"/>
            <w:shd w:val="clear" w:color="auto" w:fill="auto"/>
            <w:vAlign w:val="center"/>
          </w:tcPr>
          <w:p w14:paraId="44927C09" w14:textId="2A7E9263"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22</w:t>
            </w:r>
          </w:p>
        </w:tc>
        <w:tc>
          <w:tcPr>
            <w:tcW w:w="1957" w:type="dxa"/>
            <w:shd w:val="clear" w:color="auto" w:fill="auto"/>
            <w:vAlign w:val="center"/>
          </w:tcPr>
          <w:p w14:paraId="42AD2F26" w14:textId="048AFFE6" w:rsidR="00D47B3A" w:rsidRPr="00143E57" w:rsidRDefault="00D47B3A" w:rsidP="00D47B3A">
            <w:pPr>
              <w:ind w:firstLine="0"/>
              <w:rPr>
                <w:sz w:val="24"/>
                <w:szCs w:val="24"/>
              </w:rPr>
            </w:pPr>
            <w:r w:rsidRPr="00143E57">
              <w:rPr>
                <w:sz w:val="24"/>
                <w:szCs w:val="24"/>
              </w:rPr>
              <w:t>AM.QN.23224</w:t>
            </w:r>
          </w:p>
        </w:tc>
        <w:tc>
          <w:tcPr>
            <w:tcW w:w="5531" w:type="dxa"/>
            <w:vAlign w:val="center"/>
          </w:tcPr>
          <w:p w14:paraId="08F6A265" w14:textId="277D53E7" w:rsidR="00D47B3A" w:rsidRPr="00143E57" w:rsidRDefault="00D47B3A" w:rsidP="00D47B3A">
            <w:pPr>
              <w:ind w:firstLine="0"/>
              <w:rPr>
                <w:sz w:val="24"/>
                <w:szCs w:val="24"/>
              </w:rPr>
            </w:pPr>
            <w:r w:rsidRPr="00143E57">
              <w:rPr>
                <w:sz w:val="24"/>
                <w:szCs w:val="24"/>
              </w:rPr>
              <w:t>Vận chuyển đất bằng ôtô tự đổ 10 tấn, cự ly vận chuyển 1km tiếp theo trong phạm vi &gt;60km</w:t>
            </w:r>
          </w:p>
        </w:tc>
        <w:tc>
          <w:tcPr>
            <w:tcW w:w="1399" w:type="dxa"/>
            <w:shd w:val="clear" w:color="auto" w:fill="auto"/>
            <w:vAlign w:val="center"/>
          </w:tcPr>
          <w:p w14:paraId="78C0AB25" w14:textId="0EFCF135"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2050B978" w14:textId="77777777" w:rsidTr="00D47B3A">
        <w:tc>
          <w:tcPr>
            <w:tcW w:w="738" w:type="dxa"/>
            <w:shd w:val="clear" w:color="auto" w:fill="auto"/>
            <w:vAlign w:val="center"/>
          </w:tcPr>
          <w:p w14:paraId="51D5E709" w14:textId="4DB80180"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23</w:t>
            </w:r>
          </w:p>
        </w:tc>
        <w:tc>
          <w:tcPr>
            <w:tcW w:w="1957" w:type="dxa"/>
            <w:shd w:val="clear" w:color="auto" w:fill="auto"/>
            <w:vAlign w:val="center"/>
          </w:tcPr>
          <w:p w14:paraId="160D26BA" w14:textId="5231E9AF" w:rsidR="00D47B3A" w:rsidRPr="00143E57" w:rsidRDefault="00D47B3A" w:rsidP="00D47B3A">
            <w:pPr>
              <w:ind w:firstLine="0"/>
              <w:rPr>
                <w:sz w:val="24"/>
                <w:szCs w:val="24"/>
              </w:rPr>
            </w:pPr>
            <w:r w:rsidRPr="00143E57">
              <w:rPr>
                <w:sz w:val="24"/>
                <w:szCs w:val="24"/>
              </w:rPr>
              <w:t>AM.QN.23424</w:t>
            </w:r>
          </w:p>
        </w:tc>
        <w:tc>
          <w:tcPr>
            <w:tcW w:w="5531" w:type="dxa"/>
            <w:vAlign w:val="center"/>
          </w:tcPr>
          <w:p w14:paraId="11937AF9" w14:textId="6127378F" w:rsidR="00D47B3A" w:rsidRPr="00143E57" w:rsidRDefault="00D47B3A" w:rsidP="00D47B3A">
            <w:pPr>
              <w:ind w:firstLine="0"/>
              <w:rPr>
                <w:sz w:val="24"/>
                <w:szCs w:val="24"/>
              </w:rPr>
            </w:pPr>
            <w:r w:rsidRPr="00143E57">
              <w:rPr>
                <w:sz w:val="24"/>
                <w:szCs w:val="24"/>
              </w:rPr>
              <w:t>Vận chuyển đá dăm bằng ôtô tự đổ 10 tấn, cự ly vận chuyển 1km tiếp theo trong phạm vi &gt;60km</w:t>
            </w:r>
          </w:p>
        </w:tc>
        <w:tc>
          <w:tcPr>
            <w:tcW w:w="1399" w:type="dxa"/>
            <w:shd w:val="clear" w:color="auto" w:fill="auto"/>
            <w:vAlign w:val="center"/>
          </w:tcPr>
          <w:p w14:paraId="61E16E48" w14:textId="771B32AE"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2B29A5CA" w14:textId="77777777" w:rsidTr="00D47B3A">
        <w:tc>
          <w:tcPr>
            <w:tcW w:w="738" w:type="dxa"/>
            <w:shd w:val="clear" w:color="auto" w:fill="auto"/>
            <w:vAlign w:val="center"/>
          </w:tcPr>
          <w:p w14:paraId="53E7E6FE" w14:textId="522B82E9"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24</w:t>
            </w:r>
          </w:p>
        </w:tc>
        <w:tc>
          <w:tcPr>
            <w:tcW w:w="1957" w:type="dxa"/>
            <w:shd w:val="clear" w:color="auto" w:fill="auto"/>
            <w:vAlign w:val="center"/>
          </w:tcPr>
          <w:p w14:paraId="0295732C" w14:textId="0E816AC7" w:rsidR="00D47B3A" w:rsidRPr="00143E57" w:rsidRDefault="00D47B3A" w:rsidP="00D47B3A">
            <w:pPr>
              <w:ind w:firstLine="0"/>
              <w:rPr>
                <w:sz w:val="24"/>
                <w:szCs w:val="24"/>
              </w:rPr>
            </w:pPr>
            <w:r w:rsidRPr="00143E57">
              <w:rPr>
                <w:sz w:val="24"/>
                <w:szCs w:val="24"/>
              </w:rPr>
              <w:t>AM.QN.23524</w:t>
            </w:r>
          </w:p>
        </w:tc>
        <w:tc>
          <w:tcPr>
            <w:tcW w:w="5531" w:type="dxa"/>
            <w:vAlign w:val="center"/>
          </w:tcPr>
          <w:p w14:paraId="3A700ABE" w14:textId="0103FBFF" w:rsidR="00D47B3A" w:rsidRPr="00143E57" w:rsidRDefault="00D47B3A" w:rsidP="00D47B3A">
            <w:pPr>
              <w:ind w:firstLine="0"/>
              <w:rPr>
                <w:sz w:val="24"/>
                <w:szCs w:val="24"/>
              </w:rPr>
            </w:pPr>
            <w:r w:rsidRPr="00143E57">
              <w:rPr>
                <w:sz w:val="24"/>
                <w:szCs w:val="24"/>
              </w:rPr>
              <w:t>Vận chuyển đá hộc bằng ôtô tự đổ 10 tấn, cự ly vận chuyển 1km tiếp theo trong phạm vi &gt;60km</w:t>
            </w:r>
          </w:p>
        </w:tc>
        <w:tc>
          <w:tcPr>
            <w:tcW w:w="1399" w:type="dxa"/>
            <w:shd w:val="clear" w:color="auto" w:fill="auto"/>
            <w:vAlign w:val="center"/>
          </w:tcPr>
          <w:p w14:paraId="7758F7DC" w14:textId="76F14FF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01C89BA8" w14:textId="77777777" w:rsidTr="00D47B3A">
        <w:tc>
          <w:tcPr>
            <w:tcW w:w="738" w:type="dxa"/>
            <w:shd w:val="clear" w:color="auto" w:fill="auto"/>
            <w:vAlign w:val="center"/>
          </w:tcPr>
          <w:p w14:paraId="77C9FB64" w14:textId="4157D227"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25</w:t>
            </w:r>
          </w:p>
        </w:tc>
        <w:tc>
          <w:tcPr>
            <w:tcW w:w="1957" w:type="dxa"/>
            <w:shd w:val="clear" w:color="auto" w:fill="auto"/>
            <w:vAlign w:val="center"/>
          </w:tcPr>
          <w:p w14:paraId="1ABE1056" w14:textId="66DE4BFB" w:rsidR="00D47B3A" w:rsidRPr="00143E57" w:rsidRDefault="00D47B3A" w:rsidP="00D47B3A">
            <w:pPr>
              <w:ind w:firstLine="0"/>
              <w:rPr>
                <w:sz w:val="24"/>
                <w:szCs w:val="24"/>
              </w:rPr>
            </w:pPr>
            <w:r w:rsidRPr="00143E57">
              <w:rPr>
                <w:sz w:val="24"/>
                <w:szCs w:val="24"/>
              </w:rPr>
              <w:t>AM.QN.23134</w:t>
            </w:r>
          </w:p>
        </w:tc>
        <w:tc>
          <w:tcPr>
            <w:tcW w:w="5531" w:type="dxa"/>
            <w:vAlign w:val="center"/>
          </w:tcPr>
          <w:p w14:paraId="08856107" w14:textId="0E087E3E" w:rsidR="00D47B3A" w:rsidRPr="00143E57" w:rsidRDefault="00D47B3A" w:rsidP="00D47B3A">
            <w:pPr>
              <w:ind w:firstLine="0"/>
              <w:rPr>
                <w:sz w:val="24"/>
                <w:szCs w:val="24"/>
              </w:rPr>
            </w:pPr>
            <w:r w:rsidRPr="00143E57">
              <w:rPr>
                <w:sz w:val="24"/>
                <w:szCs w:val="24"/>
              </w:rPr>
              <w:t>Vận chuyển cát bằng ôtô tự đổ 12 tấn, cự ly vận chuyển 1km tiếp theo trong phạm vi &gt;60km</w:t>
            </w:r>
          </w:p>
        </w:tc>
        <w:tc>
          <w:tcPr>
            <w:tcW w:w="1399" w:type="dxa"/>
            <w:shd w:val="clear" w:color="auto" w:fill="auto"/>
            <w:vAlign w:val="center"/>
          </w:tcPr>
          <w:p w14:paraId="7FE7FC57" w14:textId="42ABA0D9"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A34FEF5" w14:textId="77777777" w:rsidTr="00D47B3A">
        <w:tc>
          <w:tcPr>
            <w:tcW w:w="738" w:type="dxa"/>
            <w:shd w:val="clear" w:color="auto" w:fill="auto"/>
            <w:vAlign w:val="center"/>
          </w:tcPr>
          <w:p w14:paraId="08082DDD" w14:textId="3B7D2100"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26</w:t>
            </w:r>
          </w:p>
        </w:tc>
        <w:tc>
          <w:tcPr>
            <w:tcW w:w="1957" w:type="dxa"/>
            <w:shd w:val="clear" w:color="auto" w:fill="auto"/>
            <w:vAlign w:val="center"/>
          </w:tcPr>
          <w:p w14:paraId="3CD422BF" w14:textId="3E0D1F3E" w:rsidR="00D47B3A" w:rsidRPr="00143E57" w:rsidRDefault="00D47B3A" w:rsidP="00D47B3A">
            <w:pPr>
              <w:ind w:firstLine="0"/>
              <w:rPr>
                <w:sz w:val="24"/>
                <w:szCs w:val="24"/>
              </w:rPr>
            </w:pPr>
            <w:r w:rsidRPr="00143E57">
              <w:rPr>
                <w:sz w:val="24"/>
                <w:szCs w:val="24"/>
              </w:rPr>
              <w:t>AM.QN.23234</w:t>
            </w:r>
          </w:p>
        </w:tc>
        <w:tc>
          <w:tcPr>
            <w:tcW w:w="5531" w:type="dxa"/>
            <w:vAlign w:val="center"/>
          </w:tcPr>
          <w:p w14:paraId="3145D158" w14:textId="76DFC246" w:rsidR="00D47B3A" w:rsidRPr="00143E57" w:rsidRDefault="00D47B3A" w:rsidP="00D47B3A">
            <w:pPr>
              <w:ind w:firstLine="0"/>
              <w:rPr>
                <w:sz w:val="24"/>
                <w:szCs w:val="24"/>
              </w:rPr>
            </w:pPr>
            <w:r w:rsidRPr="00143E57">
              <w:rPr>
                <w:sz w:val="24"/>
                <w:szCs w:val="24"/>
              </w:rPr>
              <w:t>Vận chuyển đất bằng ôtô tự đổ 12 tấn, cự ly vận chuyển 1km tiếp theo trong phạm vi &gt;60km</w:t>
            </w:r>
          </w:p>
        </w:tc>
        <w:tc>
          <w:tcPr>
            <w:tcW w:w="1399" w:type="dxa"/>
            <w:shd w:val="clear" w:color="auto" w:fill="auto"/>
            <w:vAlign w:val="center"/>
          </w:tcPr>
          <w:p w14:paraId="5E7CF0F6" w14:textId="27CE9A11"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1F19D65C" w14:textId="77777777" w:rsidTr="00D47B3A">
        <w:tc>
          <w:tcPr>
            <w:tcW w:w="738" w:type="dxa"/>
            <w:shd w:val="clear" w:color="auto" w:fill="auto"/>
            <w:vAlign w:val="center"/>
          </w:tcPr>
          <w:p w14:paraId="5E25E4EE" w14:textId="52DA9872"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27</w:t>
            </w:r>
          </w:p>
        </w:tc>
        <w:tc>
          <w:tcPr>
            <w:tcW w:w="1957" w:type="dxa"/>
            <w:shd w:val="clear" w:color="auto" w:fill="auto"/>
            <w:vAlign w:val="center"/>
          </w:tcPr>
          <w:p w14:paraId="6ECC55E6" w14:textId="393E6F4B" w:rsidR="00D47B3A" w:rsidRPr="00143E57" w:rsidRDefault="00D47B3A" w:rsidP="00D47B3A">
            <w:pPr>
              <w:ind w:firstLine="0"/>
              <w:rPr>
                <w:sz w:val="24"/>
                <w:szCs w:val="24"/>
              </w:rPr>
            </w:pPr>
            <w:r w:rsidRPr="00143E57">
              <w:rPr>
                <w:sz w:val="24"/>
                <w:szCs w:val="24"/>
              </w:rPr>
              <w:t>AM.QN.23434</w:t>
            </w:r>
          </w:p>
        </w:tc>
        <w:tc>
          <w:tcPr>
            <w:tcW w:w="5531" w:type="dxa"/>
            <w:vAlign w:val="center"/>
          </w:tcPr>
          <w:p w14:paraId="300857C9" w14:textId="045CE293" w:rsidR="00D47B3A" w:rsidRPr="00143E57" w:rsidRDefault="00D47B3A" w:rsidP="00D47B3A">
            <w:pPr>
              <w:ind w:firstLine="0"/>
              <w:rPr>
                <w:sz w:val="24"/>
                <w:szCs w:val="24"/>
              </w:rPr>
            </w:pPr>
            <w:r w:rsidRPr="00143E57">
              <w:rPr>
                <w:sz w:val="24"/>
                <w:szCs w:val="24"/>
              </w:rPr>
              <w:t>Vận chuyển đá dăm bằng ôtô tự đổ 12 tấn, cự ly vận chuyển 1km tiếp theo trong phạm vi &gt;60km</w:t>
            </w:r>
          </w:p>
        </w:tc>
        <w:tc>
          <w:tcPr>
            <w:tcW w:w="1399" w:type="dxa"/>
            <w:shd w:val="clear" w:color="auto" w:fill="auto"/>
            <w:vAlign w:val="center"/>
          </w:tcPr>
          <w:p w14:paraId="4B1C7DFB" w14:textId="7DD55995"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66B3AD0C" w14:textId="77777777" w:rsidTr="00D47B3A">
        <w:tc>
          <w:tcPr>
            <w:tcW w:w="738" w:type="dxa"/>
            <w:shd w:val="clear" w:color="auto" w:fill="auto"/>
            <w:vAlign w:val="center"/>
          </w:tcPr>
          <w:p w14:paraId="685B0825" w14:textId="0A092FB2"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28</w:t>
            </w:r>
          </w:p>
        </w:tc>
        <w:tc>
          <w:tcPr>
            <w:tcW w:w="1957" w:type="dxa"/>
            <w:shd w:val="clear" w:color="auto" w:fill="auto"/>
            <w:vAlign w:val="center"/>
          </w:tcPr>
          <w:p w14:paraId="07545EAB" w14:textId="31A8CE7D" w:rsidR="00D47B3A" w:rsidRPr="00143E57" w:rsidRDefault="00D47B3A" w:rsidP="00D47B3A">
            <w:pPr>
              <w:ind w:firstLine="0"/>
              <w:rPr>
                <w:sz w:val="24"/>
                <w:szCs w:val="24"/>
              </w:rPr>
            </w:pPr>
            <w:r w:rsidRPr="00143E57">
              <w:rPr>
                <w:sz w:val="24"/>
                <w:szCs w:val="24"/>
              </w:rPr>
              <w:t>AM.QN.23534</w:t>
            </w:r>
          </w:p>
        </w:tc>
        <w:tc>
          <w:tcPr>
            <w:tcW w:w="5531" w:type="dxa"/>
            <w:vAlign w:val="center"/>
          </w:tcPr>
          <w:p w14:paraId="4AC076D3" w14:textId="69082F0C" w:rsidR="00D47B3A" w:rsidRPr="00143E57" w:rsidRDefault="00D47B3A" w:rsidP="00D47B3A">
            <w:pPr>
              <w:ind w:firstLine="0"/>
              <w:rPr>
                <w:sz w:val="24"/>
                <w:szCs w:val="24"/>
              </w:rPr>
            </w:pPr>
            <w:r w:rsidRPr="00143E57">
              <w:rPr>
                <w:sz w:val="24"/>
                <w:szCs w:val="24"/>
              </w:rPr>
              <w:t>Vận chuyển đá hộc bằng ôtô tự đổ 12 tấn, cự ly vận chuyển 1km tiếp theo trong phạm vi &gt;60km</w:t>
            </w:r>
          </w:p>
        </w:tc>
        <w:tc>
          <w:tcPr>
            <w:tcW w:w="1399" w:type="dxa"/>
            <w:shd w:val="clear" w:color="auto" w:fill="auto"/>
            <w:vAlign w:val="center"/>
          </w:tcPr>
          <w:p w14:paraId="549B590A" w14:textId="437BBC76"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557F3FBF" w14:textId="77777777" w:rsidTr="00D47B3A">
        <w:tc>
          <w:tcPr>
            <w:tcW w:w="738" w:type="dxa"/>
            <w:shd w:val="clear" w:color="auto" w:fill="auto"/>
            <w:vAlign w:val="center"/>
          </w:tcPr>
          <w:p w14:paraId="16028C17" w14:textId="4E998DFE"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29</w:t>
            </w:r>
          </w:p>
        </w:tc>
        <w:tc>
          <w:tcPr>
            <w:tcW w:w="1957" w:type="dxa"/>
            <w:shd w:val="clear" w:color="auto" w:fill="auto"/>
            <w:vAlign w:val="center"/>
          </w:tcPr>
          <w:p w14:paraId="7AC502F4" w14:textId="46E75389" w:rsidR="00D47B3A" w:rsidRPr="00143E57" w:rsidRDefault="00D47B3A" w:rsidP="00D47B3A">
            <w:pPr>
              <w:ind w:firstLine="0"/>
              <w:rPr>
                <w:sz w:val="24"/>
                <w:szCs w:val="24"/>
              </w:rPr>
            </w:pPr>
            <w:r w:rsidRPr="00143E57">
              <w:rPr>
                <w:sz w:val="24"/>
                <w:szCs w:val="24"/>
              </w:rPr>
              <w:t>AM.QN.23144</w:t>
            </w:r>
          </w:p>
        </w:tc>
        <w:tc>
          <w:tcPr>
            <w:tcW w:w="5531" w:type="dxa"/>
            <w:vAlign w:val="center"/>
          </w:tcPr>
          <w:p w14:paraId="730F381C" w14:textId="012CE8A7" w:rsidR="00D47B3A" w:rsidRPr="00143E57" w:rsidRDefault="00D47B3A" w:rsidP="00D47B3A">
            <w:pPr>
              <w:ind w:firstLine="0"/>
              <w:rPr>
                <w:sz w:val="24"/>
                <w:szCs w:val="24"/>
              </w:rPr>
            </w:pPr>
            <w:r w:rsidRPr="00143E57">
              <w:rPr>
                <w:sz w:val="24"/>
                <w:szCs w:val="24"/>
              </w:rPr>
              <w:t>Vận chuyển cát bằng ôtô tự đổ 22 tấn, cự ly vận chuyển 1km tiếp theo trong phạm vi &gt;60km</w:t>
            </w:r>
          </w:p>
        </w:tc>
        <w:tc>
          <w:tcPr>
            <w:tcW w:w="1399" w:type="dxa"/>
            <w:shd w:val="clear" w:color="auto" w:fill="auto"/>
            <w:vAlign w:val="center"/>
          </w:tcPr>
          <w:p w14:paraId="29E8728C" w14:textId="5D233674"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C761D68" w14:textId="77777777" w:rsidTr="00D47B3A">
        <w:tc>
          <w:tcPr>
            <w:tcW w:w="738" w:type="dxa"/>
            <w:shd w:val="clear" w:color="auto" w:fill="auto"/>
            <w:vAlign w:val="center"/>
          </w:tcPr>
          <w:p w14:paraId="0DBD68E4" w14:textId="420C180D"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30</w:t>
            </w:r>
          </w:p>
        </w:tc>
        <w:tc>
          <w:tcPr>
            <w:tcW w:w="1957" w:type="dxa"/>
            <w:shd w:val="clear" w:color="auto" w:fill="auto"/>
            <w:vAlign w:val="center"/>
          </w:tcPr>
          <w:p w14:paraId="366DB8E3" w14:textId="57E8F305" w:rsidR="00D47B3A" w:rsidRPr="00143E57" w:rsidRDefault="00D47B3A" w:rsidP="00D47B3A">
            <w:pPr>
              <w:ind w:firstLine="0"/>
              <w:rPr>
                <w:sz w:val="24"/>
                <w:szCs w:val="24"/>
              </w:rPr>
            </w:pPr>
            <w:r w:rsidRPr="00143E57">
              <w:rPr>
                <w:sz w:val="24"/>
                <w:szCs w:val="24"/>
              </w:rPr>
              <w:t>AM.QN.23244</w:t>
            </w:r>
          </w:p>
        </w:tc>
        <w:tc>
          <w:tcPr>
            <w:tcW w:w="5531" w:type="dxa"/>
            <w:vAlign w:val="center"/>
          </w:tcPr>
          <w:p w14:paraId="2A5AAFF0" w14:textId="32E5ED77" w:rsidR="00D47B3A" w:rsidRPr="00143E57" w:rsidRDefault="00D47B3A" w:rsidP="00D47B3A">
            <w:pPr>
              <w:ind w:firstLine="0"/>
              <w:rPr>
                <w:sz w:val="24"/>
                <w:szCs w:val="24"/>
              </w:rPr>
            </w:pPr>
            <w:r w:rsidRPr="00143E57">
              <w:rPr>
                <w:sz w:val="24"/>
                <w:szCs w:val="24"/>
              </w:rPr>
              <w:t>Vận chuyển đất bằng ôtô tự đổ 22 tấn, cự ly vận chuyển 1km tiếp theo trong phạm vi &gt;60km</w:t>
            </w:r>
          </w:p>
        </w:tc>
        <w:tc>
          <w:tcPr>
            <w:tcW w:w="1399" w:type="dxa"/>
            <w:shd w:val="clear" w:color="auto" w:fill="auto"/>
            <w:vAlign w:val="center"/>
          </w:tcPr>
          <w:p w14:paraId="741C4AFF" w14:textId="2F114514"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A748394" w14:textId="77777777" w:rsidTr="00D47B3A">
        <w:tc>
          <w:tcPr>
            <w:tcW w:w="738" w:type="dxa"/>
            <w:shd w:val="clear" w:color="auto" w:fill="auto"/>
            <w:vAlign w:val="center"/>
          </w:tcPr>
          <w:p w14:paraId="0DBB198C" w14:textId="5CCF05C9"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31</w:t>
            </w:r>
          </w:p>
        </w:tc>
        <w:tc>
          <w:tcPr>
            <w:tcW w:w="1957" w:type="dxa"/>
            <w:shd w:val="clear" w:color="auto" w:fill="auto"/>
            <w:vAlign w:val="center"/>
          </w:tcPr>
          <w:p w14:paraId="5DCFC608" w14:textId="45D62E9E" w:rsidR="00D47B3A" w:rsidRPr="00143E57" w:rsidRDefault="00D47B3A" w:rsidP="00D47B3A">
            <w:pPr>
              <w:ind w:firstLine="0"/>
              <w:rPr>
                <w:sz w:val="24"/>
                <w:szCs w:val="24"/>
              </w:rPr>
            </w:pPr>
            <w:r w:rsidRPr="00143E57">
              <w:rPr>
                <w:sz w:val="24"/>
                <w:szCs w:val="24"/>
              </w:rPr>
              <w:t>AM.QN.23444</w:t>
            </w:r>
          </w:p>
        </w:tc>
        <w:tc>
          <w:tcPr>
            <w:tcW w:w="5531" w:type="dxa"/>
            <w:vAlign w:val="center"/>
          </w:tcPr>
          <w:p w14:paraId="06ED0743" w14:textId="60657FE1" w:rsidR="00D47B3A" w:rsidRPr="00143E57" w:rsidRDefault="00D47B3A" w:rsidP="00D47B3A">
            <w:pPr>
              <w:ind w:firstLine="0"/>
              <w:rPr>
                <w:sz w:val="24"/>
                <w:szCs w:val="24"/>
              </w:rPr>
            </w:pPr>
            <w:r w:rsidRPr="00143E57">
              <w:rPr>
                <w:sz w:val="24"/>
                <w:szCs w:val="24"/>
              </w:rPr>
              <w:t>Vận chuyển đá dăm bằng ôtô tự đổ 22 tấn, cự ly vận chuyển 1km tiếp theo trong phạm vi &gt;60km</w:t>
            </w:r>
          </w:p>
        </w:tc>
        <w:tc>
          <w:tcPr>
            <w:tcW w:w="1399" w:type="dxa"/>
            <w:shd w:val="clear" w:color="auto" w:fill="auto"/>
            <w:vAlign w:val="center"/>
          </w:tcPr>
          <w:p w14:paraId="4E3C4D76" w14:textId="59D3B1CC"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10m</w:t>
            </w:r>
            <w:r w:rsidR="006B75B5" w:rsidRPr="006B75B5">
              <w:rPr>
                <w:rFonts w:ascii="Times New Roman" w:hAnsi="Times New Roman" w:cs="Times New Roman"/>
                <w:sz w:val="24"/>
                <w:szCs w:val="24"/>
                <w:vertAlign w:val="superscript"/>
              </w:rPr>
              <w:t>3</w:t>
            </w:r>
            <w:r w:rsidRPr="00143E57">
              <w:rPr>
                <w:rFonts w:ascii="Times New Roman" w:hAnsi="Times New Roman" w:cs="Times New Roman"/>
                <w:sz w:val="24"/>
                <w:szCs w:val="24"/>
              </w:rPr>
              <w:t>/1km</w:t>
            </w:r>
          </w:p>
        </w:tc>
      </w:tr>
      <w:tr w:rsidR="00336941" w:rsidRPr="00143E57" w14:paraId="7DC7CE82" w14:textId="77777777" w:rsidTr="00D47B3A">
        <w:tc>
          <w:tcPr>
            <w:tcW w:w="738" w:type="dxa"/>
            <w:shd w:val="clear" w:color="auto" w:fill="auto"/>
            <w:vAlign w:val="center"/>
          </w:tcPr>
          <w:p w14:paraId="62E8AB31" w14:textId="4B03CC86" w:rsidR="00D47B3A" w:rsidRPr="00143E57" w:rsidRDefault="00D47B3A" w:rsidP="00D47B3A">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lastRenderedPageBreak/>
              <w:t>32</w:t>
            </w:r>
          </w:p>
        </w:tc>
        <w:tc>
          <w:tcPr>
            <w:tcW w:w="1957" w:type="dxa"/>
            <w:shd w:val="clear" w:color="auto" w:fill="auto"/>
            <w:vAlign w:val="center"/>
          </w:tcPr>
          <w:p w14:paraId="12FC5C55" w14:textId="3C489A14" w:rsidR="00D47B3A" w:rsidRPr="00143E57" w:rsidRDefault="00D47B3A" w:rsidP="00D47B3A">
            <w:pPr>
              <w:ind w:firstLine="0"/>
              <w:rPr>
                <w:sz w:val="24"/>
                <w:szCs w:val="24"/>
              </w:rPr>
            </w:pPr>
            <w:r w:rsidRPr="00143E57">
              <w:rPr>
                <w:sz w:val="24"/>
                <w:szCs w:val="24"/>
              </w:rPr>
              <w:t>AM.QN.23544</w:t>
            </w:r>
          </w:p>
        </w:tc>
        <w:tc>
          <w:tcPr>
            <w:tcW w:w="5531" w:type="dxa"/>
            <w:vAlign w:val="center"/>
          </w:tcPr>
          <w:p w14:paraId="766EE112" w14:textId="20006DDE" w:rsidR="00D47B3A" w:rsidRPr="00143E57" w:rsidRDefault="00D47B3A" w:rsidP="00D47B3A">
            <w:pPr>
              <w:ind w:firstLine="0"/>
              <w:rPr>
                <w:sz w:val="24"/>
                <w:szCs w:val="24"/>
              </w:rPr>
            </w:pPr>
            <w:r w:rsidRPr="00143E57">
              <w:rPr>
                <w:sz w:val="24"/>
                <w:szCs w:val="24"/>
              </w:rPr>
              <w:t>Vận chuyển đá hộc bằng ôtô tự đổ 22 tấn, cự ly vận chuyển 1km tiếp theo trong phạm vi &gt;60km</w:t>
            </w:r>
          </w:p>
        </w:tc>
        <w:tc>
          <w:tcPr>
            <w:tcW w:w="1399" w:type="dxa"/>
            <w:shd w:val="clear" w:color="auto" w:fill="auto"/>
            <w:vAlign w:val="center"/>
          </w:tcPr>
          <w:p w14:paraId="16BD7896" w14:textId="244F7A8A" w:rsidR="00D47B3A" w:rsidRPr="00143E57" w:rsidRDefault="00D47B3A" w:rsidP="00D47B3A">
            <w:pPr>
              <w:ind w:firstLine="0"/>
              <w:jc w:val="center"/>
              <w:rPr>
                <w:sz w:val="24"/>
                <w:szCs w:val="24"/>
              </w:rPr>
            </w:pPr>
            <w:r w:rsidRPr="00143E57">
              <w:rPr>
                <w:sz w:val="24"/>
                <w:szCs w:val="24"/>
              </w:rPr>
              <w:t>10m</w:t>
            </w:r>
            <w:r w:rsidR="006B75B5" w:rsidRPr="006B75B5">
              <w:rPr>
                <w:sz w:val="24"/>
                <w:szCs w:val="24"/>
                <w:vertAlign w:val="superscript"/>
              </w:rPr>
              <w:t>3</w:t>
            </w:r>
            <w:r w:rsidRPr="00143E57">
              <w:rPr>
                <w:sz w:val="24"/>
                <w:szCs w:val="24"/>
              </w:rPr>
              <w:t>/1km</w:t>
            </w:r>
          </w:p>
        </w:tc>
      </w:tr>
      <w:tr w:rsidR="00336941" w:rsidRPr="00143E57" w14:paraId="2644A432" w14:textId="77777777" w:rsidTr="003A182F">
        <w:tc>
          <w:tcPr>
            <w:tcW w:w="9625" w:type="dxa"/>
            <w:gridSpan w:val="4"/>
            <w:shd w:val="clear" w:color="auto" w:fill="auto"/>
            <w:vAlign w:val="center"/>
          </w:tcPr>
          <w:p w14:paraId="0D44DFA6" w14:textId="6149B683" w:rsidR="005271EE" w:rsidRPr="00143E57" w:rsidRDefault="005271EE" w:rsidP="005271EE">
            <w:pPr>
              <w:tabs>
                <w:tab w:val="left" w:pos="720"/>
                <w:tab w:val="left" w:pos="990"/>
              </w:tabs>
              <w:ind w:firstLine="0"/>
              <w:rPr>
                <w:b/>
                <w:bCs/>
                <w:sz w:val="24"/>
                <w:szCs w:val="24"/>
              </w:rPr>
            </w:pPr>
            <w:r w:rsidRPr="00143E57">
              <w:rPr>
                <w:b/>
                <w:sz w:val="24"/>
                <w:szCs w:val="24"/>
              </w:rPr>
              <w:t>b. Công tác vận chuyển các loại vật liệu xây dựng bằng đường thủy</w:t>
            </w:r>
          </w:p>
        </w:tc>
      </w:tr>
      <w:tr w:rsidR="00336941" w:rsidRPr="00143E57" w14:paraId="6FA6CE40" w14:textId="77777777" w:rsidTr="004C6DFC">
        <w:tc>
          <w:tcPr>
            <w:tcW w:w="738" w:type="dxa"/>
            <w:shd w:val="clear" w:color="auto" w:fill="auto"/>
            <w:vAlign w:val="center"/>
          </w:tcPr>
          <w:p w14:paraId="64C453FE" w14:textId="6D7B7C75"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1</w:t>
            </w:r>
          </w:p>
        </w:tc>
        <w:tc>
          <w:tcPr>
            <w:tcW w:w="1957" w:type="dxa"/>
            <w:shd w:val="clear" w:color="auto" w:fill="auto"/>
            <w:vAlign w:val="center"/>
          </w:tcPr>
          <w:p w14:paraId="5AD718E7" w14:textId="13A8B9D5" w:rsidR="0091636D" w:rsidRPr="00143E57" w:rsidRDefault="0091636D" w:rsidP="0091636D">
            <w:pPr>
              <w:ind w:firstLine="0"/>
              <w:rPr>
                <w:bCs/>
                <w:sz w:val="26"/>
                <w:szCs w:val="26"/>
              </w:rPr>
            </w:pPr>
            <w:r w:rsidRPr="00143E57">
              <w:rPr>
                <w:sz w:val="26"/>
                <w:szCs w:val="26"/>
              </w:rPr>
              <w:t>AM.QN.41011</w:t>
            </w:r>
          </w:p>
        </w:tc>
        <w:tc>
          <w:tcPr>
            <w:tcW w:w="5531" w:type="dxa"/>
            <w:vAlign w:val="center"/>
          </w:tcPr>
          <w:p w14:paraId="08E349C3" w14:textId="64705460" w:rsidR="0091636D" w:rsidRPr="00143E57" w:rsidRDefault="0091636D" w:rsidP="0091636D">
            <w:pPr>
              <w:ind w:firstLine="0"/>
              <w:rPr>
                <w:sz w:val="26"/>
                <w:szCs w:val="26"/>
              </w:rPr>
            </w:pPr>
            <w:r w:rsidRPr="00143E57">
              <w:rPr>
                <w:sz w:val="26"/>
                <w:szCs w:val="26"/>
              </w:rPr>
              <w:t>Vận chuyển Đất, cát, sỏi, đá xay, gạch các loại bằng Tàu tự hành trọng tải 300T, cự ly vận chuyển &lt;=10km</w:t>
            </w:r>
          </w:p>
        </w:tc>
        <w:tc>
          <w:tcPr>
            <w:tcW w:w="1399" w:type="dxa"/>
            <w:shd w:val="clear" w:color="auto" w:fill="auto"/>
            <w:vAlign w:val="center"/>
          </w:tcPr>
          <w:p w14:paraId="12916A47" w14:textId="489DF68F"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hAnsi="Times New Roman" w:cs="Times New Roman"/>
                <w:bCs/>
                <w:iCs/>
                <w:sz w:val="26"/>
                <w:szCs w:val="26"/>
              </w:rPr>
              <w:t>100 tấn</w:t>
            </w:r>
          </w:p>
        </w:tc>
      </w:tr>
      <w:tr w:rsidR="00336941" w:rsidRPr="00143E57" w14:paraId="532214BB" w14:textId="77777777" w:rsidTr="004C6DFC">
        <w:tc>
          <w:tcPr>
            <w:tcW w:w="738" w:type="dxa"/>
            <w:shd w:val="clear" w:color="auto" w:fill="auto"/>
            <w:vAlign w:val="center"/>
          </w:tcPr>
          <w:p w14:paraId="6D4370BF" w14:textId="35628FE9"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2</w:t>
            </w:r>
          </w:p>
        </w:tc>
        <w:tc>
          <w:tcPr>
            <w:tcW w:w="1957" w:type="dxa"/>
            <w:shd w:val="clear" w:color="auto" w:fill="auto"/>
            <w:vAlign w:val="center"/>
          </w:tcPr>
          <w:p w14:paraId="4F494732" w14:textId="76E0FD58" w:rsidR="0091636D" w:rsidRPr="00143E57" w:rsidRDefault="0091636D" w:rsidP="0091636D">
            <w:pPr>
              <w:ind w:firstLine="0"/>
              <w:rPr>
                <w:bCs/>
                <w:sz w:val="26"/>
                <w:szCs w:val="26"/>
              </w:rPr>
            </w:pPr>
            <w:r w:rsidRPr="00143E57">
              <w:rPr>
                <w:sz w:val="26"/>
                <w:szCs w:val="26"/>
              </w:rPr>
              <w:t>AM.QN.41012</w:t>
            </w:r>
          </w:p>
        </w:tc>
        <w:tc>
          <w:tcPr>
            <w:tcW w:w="5531" w:type="dxa"/>
            <w:vAlign w:val="center"/>
          </w:tcPr>
          <w:p w14:paraId="493D3416" w14:textId="754D7C99" w:rsidR="0091636D" w:rsidRPr="00143E57" w:rsidRDefault="0091636D" w:rsidP="0091636D">
            <w:pPr>
              <w:ind w:firstLine="0"/>
              <w:rPr>
                <w:sz w:val="26"/>
                <w:szCs w:val="26"/>
              </w:rPr>
            </w:pPr>
            <w:r w:rsidRPr="00143E57">
              <w:rPr>
                <w:sz w:val="26"/>
                <w:szCs w:val="26"/>
              </w:rPr>
              <w:t>Vận chuyển Đất, cát, sỏi, đá xay, gạch các loại bằng Tàu tự hành trọng tải 300T, cự ly vận chuyển &lt;=20km</w:t>
            </w:r>
          </w:p>
        </w:tc>
        <w:tc>
          <w:tcPr>
            <w:tcW w:w="1399" w:type="dxa"/>
            <w:shd w:val="clear" w:color="auto" w:fill="auto"/>
            <w:vAlign w:val="center"/>
          </w:tcPr>
          <w:p w14:paraId="4C04118C" w14:textId="68882C4D"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hAnsi="Times New Roman" w:cs="Times New Roman"/>
                <w:bCs/>
                <w:iCs/>
                <w:sz w:val="26"/>
                <w:szCs w:val="26"/>
              </w:rPr>
              <w:t>100 tấn</w:t>
            </w:r>
          </w:p>
        </w:tc>
      </w:tr>
      <w:tr w:rsidR="00336941" w:rsidRPr="00143E57" w14:paraId="3D375DF5" w14:textId="77777777" w:rsidTr="004C6DFC">
        <w:tc>
          <w:tcPr>
            <w:tcW w:w="738" w:type="dxa"/>
            <w:shd w:val="clear" w:color="auto" w:fill="auto"/>
            <w:vAlign w:val="center"/>
          </w:tcPr>
          <w:p w14:paraId="5D8220D9" w14:textId="2137BDC8"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3</w:t>
            </w:r>
          </w:p>
        </w:tc>
        <w:tc>
          <w:tcPr>
            <w:tcW w:w="1957" w:type="dxa"/>
            <w:shd w:val="clear" w:color="auto" w:fill="auto"/>
            <w:vAlign w:val="center"/>
          </w:tcPr>
          <w:p w14:paraId="643319A5" w14:textId="2A477B80" w:rsidR="0091636D" w:rsidRPr="00143E57" w:rsidRDefault="0091636D" w:rsidP="0091636D">
            <w:pPr>
              <w:ind w:firstLine="0"/>
              <w:rPr>
                <w:bCs/>
                <w:sz w:val="26"/>
                <w:szCs w:val="26"/>
              </w:rPr>
            </w:pPr>
            <w:r w:rsidRPr="00143E57">
              <w:rPr>
                <w:sz w:val="26"/>
                <w:szCs w:val="26"/>
              </w:rPr>
              <w:t>AM.QN.41013</w:t>
            </w:r>
          </w:p>
        </w:tc>
        <w:tc>
          <w:tcPr>
            <w:tcW w:w="5531" w:type="dxa"/>
            <w:vAlign w:val="center"/>
          </w:tcPr>
          <w:p w14:paraId="176BAF9A" w14:textId="1D0DB9AF" w:rsidR="0091636D" w:rsidRPr="00143E57" w:rsidRDefault="0091636D" w:rsidP="0091636D">
            <w:pPr>
              <w:ind w:firstLine="0"/>
              <w:rPr>
                <w:sz w:val="26"/>
                <w:szCs w:val="26"/>
              </w:rPr>
            </w:pPr>
            <w:r w:rsidRPr="00143E57">
              <w:rPr>
                <w:sz w:val="26"/>
                <w:szCs w:val="26"/>
              </w:rPr>
              <w:t>Vận chuyển Đất, cát, sỏi, đá xay, gạch các loại bằng Tàu tự hành trọng tải 300T, cự ly vận chuyển &lt;=30km</w:t>
            </w:r>
          </w:p>
        </w:tc>
        <w:tc>
          <w:tcPr>
            <w:tcW w:w="1399" w:type="dxa"/>
            <w:shd w:val="clear" w:color="auto" w:fill="auto"/>
            <w:vAlign w:val="center"/>
          </w:tcPr>
          <w:p w14:paraId="193C6690" w14:textId="090813BE"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hAnsi="Times New Roman" w:cs="Times New Roman"/>
                <w:bCs/>
                <w:iCs/>
                <w:sz w:val="26"/>
                <w:szCs w:val="26"/>
              </w:rPr>
              <w:t>100 tấn</w:t>
            </w:r>
          </w:p>
        </w:tc>
      </w:tr>
      <w:tr w:rsidR="00336941" w:rsidRPr="00143E57" w14:paraId="46E8FD21" w14:textId="77777777" w:rsidTr="004C6DFC">
        <w:tc>
          <w:tcPr>
            <w:tcW w:w="738" w:type="dxa"/>
            <w:shd w:val="clear" w:color="auto" w:fill="auto"/>
            <w:vAlign w:val="center"/>
          </w:tcPr>
          <w:p w14:paraId="10423DBF" w14:textId="727856DA"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4</w:t>
            </w:r>
          </w:p>
        </w:tc>
        <w:tc>
          <w:tcPr>
            <w:tcW w:w="1957" w:type="dxa"/>
            <w:shd w:val="clear" w:color="auto" w:fill="auto"/>
            <w:vAlign w:val="center"/>
          </w:tcPr>
          <w:p w14:paraId="58478707" w14:textId="694AF0CD" w:rsidR="0091636D" w:rsidRPr="00143E57" w:rsidRDefault="0091636D" w:rsidP="0091636D">
            <w:pPr>
              <w:ind w:firstLine="0"/>
              <w:rPr>
                <w:bCs/>
                <w:sz w:val="26"/>
                <w:szCs w:val="26"/>
              </w:rPr>
            </w:pPr>
            <w:r w:rsidRPr="00143E57">
              <w:rPr>
                <w:sz w:val="26"/>
                <w:szCs w:val="26"/>
              </w:rPr>
              <w:t>AM.QN.41014</w:t>
            </w:r>
          </w:p>
        </w:tc>
        <w:tc>
          <w:tcPr>
            <w:tcW w:w="5531" w:type="dxa"/>
            <w:vAlign w:val="center"/>
          </w:tcPr>
          <w:p w14:paraId="4B13EBB0" w14:textId="3BD54F31" w:rsidR="0091636D" w:rsidRPr="00143E57" w:rsidRDefault="0091636D" w:rsidP="0091636D">
            <w:pPr>
              <w:ind w:firstLine="0"/>
              <w:rPr>
                <w:sz w:val="26"/>
                <w:szCs w:val="26"/>
              </w:rPr>
            </w:pPr>
            <w:r w:rsidRPr="00143E57">
              <w:rPr>
                <w:sz w:val="26"/>
                <w:szCs w:val="26"/>
              </w:rPr>
              <w:t>Vận chuyển Đất, cát, sỏi, đá xay, gạch các loại bằng Tàu tự hành trọng tải 300T, cự ly vận chuyển 1km tiếp theo (100tấn/km)</w:t>
            </w:r>
          </w:p>
        </w:tc>
        <w:tc>
          <w:tcPr>
            <w:tcW w:w="1399" w:type="dxa"/>
            <w:shd w:val="clear" w:color="auto" w:fill="auto"/>
            <w:vAlign w:val="center"/>
          </w:tcPr>
          <w:p w14:paraId="5645981A" w14:textId="61244FED"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hAnsi="Times New Roman" w:cs="Times New Roman"/>
                <w:bCs/>
                <w:iCs/>
                <w:sz w:val="26"/>
                <w:szCs w:val="26"/>
              </w:rPr>
              <w:t>100 tấn/km</w:t>
            </w:r>
          </w:p>
        </w:tc>
      </w:tr>
      <w:tr w:rsidR="00336941" w:rsidRPr="00143E57" w14:paraId="32AF4C55" w14:textId="77777777" w:rsidTr="004C6DFC">
        <w:tc>
          <w:tcPr>
            <w:tcW w:w="738" w:type="dxa"/>
            <w:shd w:val="clear" w:color="auto" w:fill="auto"/>
            <w:vAlign w:val="center"/>
          </w:tcPr>
          <w:p w14:paraId="7343B31A" w14:textId="0DA8E80D"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5</w:t>
            </w:r>
          </w:p>
        </w:tc>
        <w:tc>
          <w:tcPr>
            <w:tcW w:w="1957" w:type="dxa"/>
            <w:shd w:val="clear" w:color="auto" w:fill="auto"/>
            <w:vAlign w:val="center"/>
          </w:tcPr>
          <w:p w14:paraId="073ADDAA" w14:textId="7B9D11E6" w:rsidR="0091636D" w:rsidRPr="00143E57" w:rsidRDefault="0091636D" w:rsidP="0091636D">
            <w:pPr>
              <w:ind w:firstLine="0"/>
              <w:rPr>
                <w:bCs/>
                <w:sz w:val="26"/>
                <w:szCs w:val="26"/>
              </w:rPr>
            </w:pPr>
            <w:r w:rsidRPr="00143E57">
              <w:rPr>
                <w:sz w:val="26"/>
                <w:szCs w:val="26"/>
              </w:rPr>
              <w:t>AM.QN.42011</w:t>
            </w:r>
          </w:p>
        </w:tc>
        <w:tc>
          <w:tcPr>
            <w:tcW w:w="5531" w:type="dxa"/>
            <w:vAlign w:val="center"/>
          </w:tcPr>
          <w:p w14:paraId="785687EA" w14:textId="6EBACC25" w:rsidR="0091636D" w:rsidRPr="00143E57" w:rsidRDefault="0091636D" w:rsidP="0091636D">
            <w:pPr>
              <w:ind w:firstLine="0"/>
              <w:rPr>
                <w:sz w:val="26"/>
                <w:szCs w:val="26"/>
              </w:rPr>
            </w:pPr>
            <w:r w:rsidRPr="00143E57">
              <w:rPr>
                <w:sz w:val="26"/>
                <w:szCs w:val="26"/>
              </w:rPr>
              <w:t xml:space="preserve">Vận chuyển Đất, cát, sỏi, đá xay, gạch các loại bằng Tàu tự hành trọng tải 1000T, cự ly vận chuyển &lt;=30km </w:t>
            </w:r>
          </w:p>
        </w:tc>
        <w:tc>
          <w:tcPr>
            <w:tcW w:w="1399" w:type="dxa"/>
            <w:shd w:val="clear" w:color="auto" w:fill="auto"/>
            <w:vAlign w:val="center"/>
          </w:tcPr>
          <w:p w14:paraId="2AA90EF3" w14:textId="242809BE"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hAnsi="Times New Roman" w:cs="Times New Roman"/>
                <w:bCs/>
                <w:iCs/>
                <w:sz w:val="26"/>
                <w:szCs w:val="26"/>
              </w:rPr>
              <w:t>100 tấn</w:t>
            </w:r>
          </w:p>
        </w:tc>
      </w:tr>
      <w:tr w:rsidR="00336941" w:rsidRPr="00143E57" w14:paraId="7245B56C" w14:textId="77777777" w:rsidTr="004C6DFC">
        <w:tc>
          <w:tcPr>
            <w:tcW w:w="738" w:type="dxa"/>
            <w:shd w:val="clear" w:color="auto" w:fill="auto"/>
            <w:vAlign w:val="center"/>
          </w:tcPr>
          <w:p w14:paraId="497233B3" w14:textId="23DB0222"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6</w:t>
            </w:r>
          </w:p>
        </w:tc>
        <w:tc>
          <w:tcPr>
            <w:tcW w:w="1957" w:type="dxa"/>
            <w:shd w:val="clear" w:color="auto" w:fill="auto"/>
            <w:vAlign w:val="center"/>
          </w:tcPr>
          <w:p w14:paraId="3D363644" w14:textId="588B4E30" w:rsidR="0091636D" w:rsidRPr="00143E57" w:rsidRDefault="0091636D" w:rsidP="0091636D">
            <w:pPr>
              <w:ind w:firstLine="0"/>
              <w:rPr>
                <w:bCs/>
                <w:sz w:val="26"/>
                <w:szCs w:val="26"/>
              </w:rPr>
            </w:pPr>
            <w:r w:rsidRPr="00143E57">
              <w:rPr>
                <w:sz w:val="26"/>
                <w:szCs w:val="26"/>
              </w:rPr>
              <w:t>AM.QN.42012</w:t>
            </w:r>
          </w:p>
        </w:tc>
        <w:tc>
          <w:tcPr>
            <w:tcW w:w="5531" w:type="dxa"/>
            <w:vAlign w:val="center"/>
          </w:tcPr>
          <w:p w14:paraId="63CC992E" w14:textId="093973E3" w:rsidR="0091636D" w:rsidRPr="00143E57" w:rsidRDefault="0091636D" w:rsidP="0091636D">
            <w:pPr>
              <w:ind w:firstLine="0"/>
              <w:rPr>
                <w:sz w:val="26"/>
                <w:szCs w:val="26"/>
              </w:rPr>
            </w:pPr>
            <w:r w:rsidRPr="00143E57">
              <w:rPr>
                <w:sz w:val="26"/>
                <w:szCs w:val="26"/>
              </w:rPr>
              <w:t xml:space="preserve">Vận chuyển Đất, cát, sỏi, đá xay, gạch các loại bằng Tàu tự hành trọng tải 1000T, cự ly vận chuyển 1km tiếp theo </w:t>
            </w:r>
            <w:r w:rsidR="00733E2C" w:rsidRPr="00143E57">
              <w:rPr>
                <w:sz w:val="26"/>
                <w:szCs w:val="26"/>
              </w:rPr>
              <w:t>(100tấn/km)</w:t>
            </w:r>
          </w:p>
        </w:tc>
        <w:tc>
          <w:tcPr>
            <w:tcW w:w="1399" w:type="dxa"/>
            <w:shd w:val="clear" w:color="auto" w:fill="auto"/>
            <w:vAlign w:val="center"/>
          </w:tcPr>
          <w:p w14:paraId="3B1D68AE" w14:textId="090A4999"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hAnsi="Times New Roman" w:cs="Times New Roman"/>
                <w:bCs/>
                <w:iCs/>
                <w:sz w:val="26"/>
                <w:szCs w:val="26"/>
              </w:rPr>
              <w:t>100 tấn/km</w:t>
            </w:r>
          </w:p>
        </w:tc>
      </w:tr>
      <w:tr w:rsidR="00336941" w:rsidRPr="00143E57" w14:paraId="5ECC04B6" w14:textId="77777777" w:rsidTr="004C6DFC">
        <w:tc>
          <w:tcPr>
            <w:tcW w:w="738" w:type="dxa"/>
            <w:shd w:val="clear" w:color="auto" w:fill="auto"/>
            <w:vAlign w:val="center"/>
          </w:tcPr>
          <w:p w14:paraId="4B41DE0E" w14:textId="6ACC40D5"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7</w:t>
            </w:r>
          </w:p>
        </w:tc>
        <w:tc>
          <w:tcPr>
            <w:tcW w:w="1957" w:type="dxa"/>
            <w:shd w:val="clear" w:color="auto" w:fill="auto"/>
            <w:vAlign w:val="center"/>
          </w:tcPr>
          <w:p w14:paraId="38F0A07E" w14:textId="2A4AFFD2" w:rsidR="0091636D" w:rsidRPr="00143E57" w:rsidRDefault="0091636D" w:rsidP="0091636D">
            <w:pPr>
              <w:ind w:firstLine="0"/>
              <w:rPr>
                <w:sz w:val="24"/>
                <w:szCs w:val="24"/>
              </w:rPr>
            </w:pPr>
            <w:r w:rsidRPr="00143E57">
              <w:rPr>
                <w:bCs/>
                <w:sz w:val="26"/>
                <w:szCs w:val="26"/>
              </w:rPr>
              <w:t xml:space="preserve">AM.QN.43011  </w:t>
            </w:r>
          </w:p>
        </w:tc>
        <w:tc>
          <w:tcPr>
            <w:tcW w:w="5531" w:type="dxa"/>
            <w:vAlign w:val="center"/>
          </w:tcPr>
          <w:p w14:paraId="0249E0B6" w14:textId="30A0F35B" w:rsidR="0091636D" w:rsidRPr="00143E57" w:rsidRDefault="0091636D" w:rsidP="0091636D">
            <w:pPr>
              <w:ind w:firstLine="0"/>
              <w:rPr>
                <w:sz w:val="24"/>
                <w:szCs w:val="24"/>
              </w:rPr>
            </w:pPr>
            <w:r w:rsidRPr="00143E57">
              <w:rPr>
                <w:sz w:val="26"/>
                <w:szCs w:val="26"/>
              </w:rPr>
              <w:t xml:space="preserve">Vận chuyển Đất, cát, sỏi, đá xay, gạch các loại bằng Tàu tự hành trọng tải 1518T, cự ly vận chuyển &lt;=30km </w:t>
            </w:r>
          </w:p>
        </w:tc>
        <w:tc>
          <w:tcPr>
            <w:tcW w:w="1399" w:type="dxa"/>
            <w:shd w:val="clear" w:color="auto" w:fill="auto"/>
            <w:vAlign w:val="center"/>
          </w:tcPr>
          <w:p w14:paraId="673E5EE9" w14:textId="1D0BA906"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bCs/>
                <w:iCs/>
                <w:sz w:val="26"/>
                <w:szCs w:val="26"/>
              </w:rPr>
              <w:t>100 Tấn</w:t>
            </w:r>
          </w:p>
        </w:tc>
      </w:tr>
      <w:tr w:rsidR="00336941" w:rsidRPr="00143E57" w14:paraId="426AAD6E" w14:textId="77777777" w:rsidTr="004C6DFC">
        <w:tc>
          <w:tcPr>
            <w:tcW w:w="738" w:type="dxa"/>
            <w:shd w:val="clear" w:color="auto" w:fill="auto"/>
            <w:vAlign w:val="center"/>
          </w:tcPr>
          <w:p w14:paraId="0D07346B" w14:textId="06E713A4"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8</w:t>
            </w:r>
          </w:p>
        </w:tc>
        <w:tc>
          <w:tcPr>
            <w:tcW w:w="1957" w:type="dxa"/>
            <w:shd w:val="clear" w:color="auto" w:fill="auto"/>
            <w:vAlign w:val="center"/>
          </w:tcPr>
          <w:p w14:paraId="68729D6C" w14:textId="4C55565B" w:rsidR="0091636D" w:rsidRPr="00143E57" w:rsidRDefault="0091636D" w:rsidP="0091636D">
            <w:pPr>
              <w:ind w:firstLine="0"/>
              <w:rPr>
                <w:sz w:val="24"/>
                <w:szCs w:val="24"/>
              </w:rPr>
            </w:pPr>
            <w:r w:rsidRPr="00143E57">
              <w:rPr>
                <w:bCs/>
                <w:sz w:val="26"/>
                <w:szCs w:val="26"/>
              </w:rPr>
              <w:t xml:space="preserve">AM.QN.43012  </w:t>
            </w:r>
          </w:p>
        </w:tc>
        <w:tc>
          <w:tcPr>
            <w:tcW w:w="5531" w:type="dxa"/>
            <w:vAlign w:val="center"/>
          </w:tcPr>
          <w:p w14:paraId="100E2D0D" w14:textId="6ABE2D02" w:rsidR="0091636D" w:rsidRPr="00143E57" w:rsidRDefault="0091636D" w:rsidP="0091636D">
            <w:pPr>
              <w:ind w:firstLine="0"/>
              <w:rPr>
                <w:sz w:val="24"/>
                <w:szCs w:val="24"/>
              </w:rPr>
            </w:pPr>
            <w:r w:rsidRPr="00143E57">
              <w:rPr>
                <w:sz w:val="26"/>
                <w:szCs w:val="26"/>
              </w:rPr>
              <w:t>Vận chuyển Đất, cát, sỏi, đá xay, gạch các loại bằng Tàu tự hành trọng tải 1518T, cự ly vận chuyển 1km tiếp theo (</w:t>
            </w:r>
            <w:r w:rsidRPr="00143E57">
              <w:rPr>
                <w:bCs/>
                <w:iCs/>
                <w:sz w:val="26"/>
                <w:szCs w:val="26"/>
              </w:rPr>
              <w:t>100 tấn/km)</w:t>
            </w:r>
          </w:p>
        </w:tc>
        <w:tc>
          <w:tcPr>
            <w:tcW w:w="1399" w:type="dxa"/>
            <w:shd w:val="clear" w:color="auto" w:fill="auto"/>
            <w:vAlign w:val="center"/>
          </w:tcPr>
          <w:p w14:paraId="0AE30605" w14:textId="68E88B88"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bCs/>
                <w:iCs/>
                <w:sz w:val="26"/>
                <w:szCs w:val="26"/>
              </w:rPr>
              <w:t>100 tấn/km</w:t>
            </w:r>
          </w:p>
        </w:tc>
      </w:tr>
      <w:tr w:rsidR="00336941" w:rsidRPr="00143E57" w14:paraId="3D24DAAF" w14:textId="77777777" w:rsidTr="004C6DFC">
        <w:tc>
          <w:tcPr>
            <w:tcW w:w="738" w:type="dxa"/>
            <w:shd w:val="clear" w:color="auto" w:fill="auto"/>
            <w:vAlign w:val="center"/>
          </w:tcPr>
          <w:p w14:paraId="2536B25C" w14:textId="32593818"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9</w:t>
            </w:r>
          </w:p>
        </w:tc>
        <w:tc>
          <w:tcPr>
            <w:tcW w:w="1957" w:type="dxa"/>
            <w:shd w:val="clear" w:color="auto" w:fill="auto"/>
            <w:vAlign w:val="center"/>
          </w:tcPr>
          <w:p w14:paraId="3E653177" w14:textId="3124584E" w:rsidR="0091636D" w:rsidRPr="00143E57" w:rsidRDefault="0091636D" w:rsidP="0091636D">
            <w:pPr>
              <w:ind w:firstLine="0"/>
              <w:rPr>
                <w:sz w:val="24"/>
                <w:szCs w:val="24"/>
              </w:rPr>
            </w:pPr>
            <w:r w:rsidRPr="00143E57">
              <w:rPr>
                <w:bCs/>
                <w:sz w:val="26"/>
                <w:szCs w:val="26"/>
              </w:rPr>
              <w:t xml:space="preserve">AM.QN.44011  </w:t>
            </w:r>
          </w:p>
        </w:tc>
        <w:tc>
          <w:tcPr>
            <w:tcW w:w="5531" w:type="dxa"/>
            <w:vAlign w:val="center"/>
          </w:tcPr>
          <w:p w14:paraId="4B2764FE" w14:textId="61586D3C" w:rsidR="0091636D" w:rsidRPr="00143E57" w:rsidRDefault="0091636D" w:rsidP="0091636D">
            <w:pPr>
              <w:ind w:firstLine="0"/>
              <w:rPr>
                <w:sz w:val="24"/>
                <w:szCs w:val="24"/>
              </w:rPr>
            </w:pPr>
            <w:r w:rsidRPr="00143E57">
              <w:rPr>
                <w:sz w:val="26"/>
                <w:szCs w:val="26"/>
              </w:rPr>
              <w:t>Vận chuyển Đất, cát, sỏi, đá xay, gạch các loại bằng Tàu tự hành trọng tải 2240T, cự ly vận chuyển &lt;=30km</w:t>
            </w:r>
          </w:p>
        </w:tc>
        <w:tc>
          <w:tcPr>
            <w:tcW w:w="1399" w:type="dxa"/>
            <w:shd w:val="clear" w:color="auto" w:fill="auto"/>
            <w:vAlign w:val="center"/>
          </w:tcPr>
          <w:p w14:paraId="415A380B" w14:textId="63601522"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bCs/>
                <w:iCs/>
                <w:sz w:val="26"/>
                <w:szCs w:val="26"/>
              </w:rPr>
              <w:t>100 Tấn</w:t>
            </w:r>
          </w:p>
        </w:tc>
      </w:tr>
      <w:tr w:rsidR="00336941" w:rsidRPr="00143E57" w14:paraId="4F9ADC91" w14:textId="77777777" w:rsidTr="004C6DFC">
        <w:tc>
          <w:tcPr>
            <w:tcW w:w="738" w:type="dxa"/>
            <w:shd w:val="clear" w:color="auto" w:fill="auto"/>
            <w:vAlign w:val="center"/>
          </w:tcPr>
          <w:p w14:paraId="49E63980" w14:textId="0E390F76"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lastRenderedPageBreak/>
              <w:t>10</w:t>
            </w:r>
          </w:p>
        </w:tc>
        <w:tc>
          <w:tcPr>
            <w:tcW w:w="1957" w:type="dxa"/>
            <w:shd w:val="clear" w:color="auto" w:fill="auto"/>
            <w:vAlign w:val="center"/>
          </w:tcPr>
          <w:p w14:paraId="2038B9BF" w14:textId="1563356C" w:rsidR="0091636D" w:rsidRPr="00143E57" w:rsidRDefault="0091636D" w:rsidP="0091636D">
            <w:pPr>
              <w:ind w:firstLine="0"/>
              <w:rPr>
                <w:sz w:val="24"/>
                <w:szCs w:val="24"/>
              </w:rPr>
            </w:pPr>
            <w:r w:rsidRPr="00143E57">
              <w:rPr>
                <w:bCs/>
                <w:sz w:val="26"/>
                <w:szCs w:val="26"/>
              </w:rPr>
              <w:t xml:space="preserve">AM.QN.44012  </w:t>
            </w:r>
          </w:p>
        </w:tc>
        <w:tc>
          <w:tcPr>
            <w:tcW w:w="5531" w:type="dxa"/>
            <w:vAlign w:val="center"/>
          </w:tcPr>
          <w:p w14:paraId="3B3A8A7C" w14:textId="00613302" w:rsidR="0091636D" w:rsidRPr="00143E57" w:rsidRDefault="0091636D" w:rsidP="0091636D">
            <w:pPr>
              <w:ind w:firstLine="0"/>
              <w:rPr>
                <w:sz w:val="24"/>
                <w:szCs w:val="24"/>
              </w:rPr>
            </w:pPr>
            <w:r w:rsidRPr="00143E57">
              <w:rPr>
                <w:sz w:val="26"/>
                <w:szCs w:val="26"/>
              </w:rPr>
              <w:t>Vận chuyển Đất, cát, sỏi, đá xay, gạch các loại bằng Tàu tự hành trọng tải 2240T, cự ly vận chuyển 1km tiếp theo (</w:t>
            </w:r>
            <w:r w:rsidRPr="00143E57">
              <w:rPr>
                <w:bCs/>
                <w:iCs/>
                <w:sz w:val="26"/>
                <w:szCs w:val="26"/>
              </w:rPr>
              <w:t>100 tấn/km)</w:t>
            </w:r>
          </w:p>
        </w:tc>
        <w:tc>
          <w:tcPr>
            <w:tcW w:w="1399" w:type="dxa"/>
            <w:shd w:val="clear" w:color="auto" w:fill="auto"/>
            <w:vAlign w:val="center"/>
          </w:tcPr>
          <w:p w14:paraId="4FDF966E" w14:textId="26CC2A0D"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bCs/>
                <w:iCs/>
                <w:sz w:val="26"/>
                <w:szCs w:val="26"/>
              </w:rPr>
              <w:t>100 tấn/km</w:t>
            </w:r>
          </w:p>
        </w:tc>
      </w:tr>
      <w:tr w:rsidR="00336941" w:rsidRPr="00143E57" w14:paraId="5FC1A224" w14:textId="77777777" w:rsidTr="004C6DFC">
        <w:tc>
          <w:tcPr>
            <w:tcW w:w="738" w:type="dxa"/>
            <w:shd w:val="clear" w:color="auto" w:fill="auto"/>
            <w:vAlign w:val="center"/>
          </w:tcPr>
          <w:p w14:paraId="030C8204" w14:textId="765562B2"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11</w:t>
            </w:r>
          </w:p>
        </w:tc>
        <w:tc>
          <w:tcPr>
            <w:tcW w:w="1957" w:type="dxa"/>
            <w:shd w:val="clear" w:color="auto" w:fill="auto"/>
            <w:vAlign w:val="center"/>
          </w:tcPr>
          <w:p w14:paraId="11E4970B" w14:textId="18418AD5" w:rsidR="0091636D" w:rsidRPr="00143E57" w:rsidRDefault="0091636D" w:rsidP="0091636D">
            <w:pPr>
              <w:ind w:firstLine="0"/>
              <w:rPr>
                <w:sz w:val="24"/>
                <w:szCs w:val="24"/>
              </w:rPr>
            </w:pPr>
            <w:r w:rsidRPr="00143E57">
              <w:rPr>
                <w:bCs/>
                <w:sz w:val="26"/>
                <w:szCs w:val="26"/>
              </w:rPr>
              <w:t xml:space="preserve">AM.QN.45011  </w:t>
            </w:r>
          </w:p>
        </w:tc>
        <w:tc>
          <w:tcPr>
            <w:tcW w:w="5531" w:type="dxa"/>
            <w:vAlign w:val="center"/>
          </w:tcPr>
          <w:p w14:paraId="09832E55" w14:textId="47EA85C1" w:rsidR="0091636D" w:rsidRPr="00143E57" w:rsidRDefault="0091636D" w:rsidP="0091636D">
            <w:pPr>
              <w:ind w:firstLine="0"/>
              <w:rPr>
                <w:sz w:val="24"/>
                <w:szCs w:val="24"/>
              </w:rPr>
            </w:pPr>
            <w:r w:rsidRPr="00143E57">
              <w:rPr>
                <w:sz w:val="26"/>
                <w:szCs w:val="26"/>
              </w:rPr>
              <w:t>Vận chuyển Đất, cát, sỏi, đá xay, gạch các loại bằng Tàu tự hành trọng tải 3065T, cự ly vận chuyển &lt;=30km</w:t>
            </w:r>
          </w:p>
        </w:tc>
        <w:tc>
          <w:tcPr>
            <w:tcW w:w="1399" w:type="dxa"/>
            <w:shd w:val="clear" w:color="auto" w:fill="auto"/>
            <w:vAlign w:val="center"/>
          </w:tcPr>
          <w:p w14:paraId="0895393E" w14:textId="78179DE7"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bCs/>
                <w:iCs/>
                <w:sz w:val="26"/>
                <w:szCs w:val="26"/>
              </w:rPr>
              <w:t>100 Tấn</w:t>
            </w:r>
          </w:p>
        </w:tc>
      </w:tr>
      <w:tr w:rsidR="00336941" w:rsidRPr="00143E57" w14:paraId="304D5991" w14:textId="77777777" w:rsidTr="0091636D">
        <w:tc>
          <w:tcPr>
            <w:tcW w:w="738" w:type="dxa"/>
            <w:shd w:val="clear" w:color="auto" w:fill="auto"/>
            <w:vAlign w:val="center"/>
          </w:tcPr>
          <w:p w14:paraId="2BD7C347" w14:textId="69618866"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12</w:t>
            </w:r>
          </w:p>
        </w:tc>
        <w:tc>
          <w:tcPr>
            <w:tcW w:w="1957" w:type="dxa"/>
            <w:shd w:val="clear" w:color="auto" w:fill="auto"/>
            <w:vAlign w:val="center"/>
          </w:tcPr>
          <w:p w14:paraId="0F6B3996" w14:textId="03037F69" w:rsidR="0091636D" w:rsidRPr="00143E57" w:rsidRDefault="0091636D" w:rsidP="0091636D">
            <w:pPr>
              <w:ind w:firstLine="0"/>
              <w:rPr>
                <w:sz w:val="24"/>
                <w:szCs w:val="24"/>
              </w:rPr>
            </w:pPr>
            <w:r w:rsidRPr="00143E57">
              <w:rPr>
                <w:bCs/>
                <w:sz w:val="26"/>
                <w:szCs w:val="26"/>
              </w:rPr>
              <w:t xml:space="preserve">AM.QN.45012  </w:t>
            </w:r>
          </w:p>
        </w:tc>
        <w:tc>
          <w:tcPr>
            <w:tcW w:w="5531" w:type="dxa"/>
            <w:vAlign w:val="center"/>
          </w:tcPr>
          <w:p w14:paraId="1F8CEB36" w14:textId="03BFB661" w:rsidR="0091636D" w:rsidRPr="00143E57" w:rsidRDefault="0091636D" w:rsidP="0091636D">
            <w:pPr>
              <w:ind w:firstLine="0"/>
              <w:rPr>
                <w:sz w:val="24"/>
                <w:szCs w:val="24"/>
              </w:rPr>
            </w:pPr>
            <w:r w:rsidRPr="00143E57">
              <w:rPr>
                <w:sz w:val="26"/>
                <w:szCs w:val="26"/>
              </w:rPr>
              <w:t>Vận chuyển Đất, cát, sỏi, đá xay, gạch các loại bằng Tàu tự hành trọng tải 3065T, cự ly vận chuyển 1km tiếp theo (</w:t>
            </w:r>
            <w:r w:rsidRPr="00143E57">
              <w:rPr>
                <w:bCs/>
                <w:iCs/>
                <w:sz w:val="26"/>
                <w:szCs w:val="26"/>
              </w:rPr>
              <w:t>100 tấn/km)</w:t>
            </w:r>
          </w:p>
        </w:tc>
        <w:tc>
          <w:tcPr>
            <w:tcW w:w="1399" w:type="dxa"/>
            <w:shd w:val="clear" w:color="auto" w:fill="auto"/>
            <w:vAlign w:val="center"/>
          </w:tcPr>
          <w:p w14:paraId="7C284789" w14:textId="04E43DC9"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bCs/>
                <w:iCs/>
                <w:sz w:val="26"/>
                <w:szCs w:val="26"/>
              </w:rPr>
              <w:t>100 tấn/km</w:t>
            </w:r>
          </w:p>
        </w:tc>
      </w:tr>
      <w:tr w:rsidR="00336941" w:rsidRPr="00143E57" w14:paraId="0A7FA646" w14:textId="77777777" w:rsidTr="003A182F">
        <w:tc>
          <w:tcPr>
            <w:tcW w:w="9625" w:type="dxa"/>
            <w:gridSpan w:val="4"/>
            <w:shd w:val="clear" w:color="auto" w:fill="auto"/>
            <w:vAlign w:val="center"/>
          </w:tcPr>
          <w:p w14:paraId="6CA4D4AB" w14:textId="74C5431B" w:rsidR="0091636D" w:rsidRPr="00143E57" w:rsidRDefault="0091636D" w:rsidP="0091636D">
            <w:pPr>
              <w:tabs>
                <w:tab w:val="left" w:pos="720"/>
                <w:tab w:val="left" w:pos="990"/>
              </w:tabs>
              <w:ind w:firstLine="0"/>
              <w:rPr>
                <w:bCs/>
                <w:iCs/>
                <w:sz w:val="26"/>
                <w:szCs w:val="26"/>
              </w:rPr>
            </w:pPr>
            <w:r w:rsidRPr="00143E57">
              <w:rPr>
                <w:b/>
                <w:sz w:val="24"/>
                <w:szCs w:val="24"/>
              </w:rPr>
              <w:t>Phần 2: Công tác đào xúc đất bằng máy đào</w:t>
            </w:r>
          </w:p>
        </w:tc>
      </w:tr>
      <w:tr w:rsidR="00336941" w:rsidRPr="00143E57" w14:paraId="5EC00B85" w14:textId="77777777" w:rsidTr="003A182F">
        <w:tc>
          <w:tcPr>
            <w:tcW w:w="738" w:type="dxa"/>
            <w:shd w:val="clear" w:color="auto" w:fill="auto"/>
            <w:vAlign w:val="center"/>
          </w:tcPr>
          <w:p w14:paraId="6C5E5BAA" w14:textId="24823487"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1</w:t>
            </w:r>
          </w:p>
        </w:tc>
        <w:tc>
          <w:tcPr>
            <w:tcW w:w="1957" w:type="dxa"/>
            <w:shd w:val="clear" w:color="auto" w:fill="auto"/>
            <w:vAlign w:val="center"/>
          </w:tcPr>
          <w:p w14:paraId="7AEF6DAF" w14:textId="2B8C9236" w:rsidR="0091636D" w:rsidRPr="00143E57" w:rsidRDefault="0091636D" w:rsidP="0091636D">
            <w:pPr>
              <w:ind w:firstLine="0"/>
              <w:rPr>
                <w:bCs/>
                <w:sz w:val="26"/>
                <w:szCs w:val="26"/>
              </w:rPr>
            </w:pPr>
            <w:r w:rsidRPr="00143E57">
              <w:rPr>
                <w:sz w:val="26"/>
                <w:szCs w:val="26"/>
              </w:rPr>
              <w:t>AB.QN.24111</w:t>
            </w:r>
          </w:p>
        </w:tc>
        <w:tc>
          <w:tcPr>
            <w:tcW w:w="5531" w:type="dxa"/>
            <w:vAlign w:val="center"/>
          </w:tcPr>
          <w:p w14:paraId="4E4FD1BA" w14:textId="4AD1EABF" w:rsidR="0091636D" w:rsidRPr="00143E57" w:rsidRDefault="0091636D" w:rsidP="0091636D">
            <w:pPr>
              <w:ind w:firstLine="0"/>
              <w:rPr>
                <w:sz w:val="26"/>
                <w:szCs w:val="26"/>
              </w:rPr>
            </w:pPr>
            <w:r w:rsidRPr="00143E57">
              <w:rPr>
                <w:sz w:val="26"/>
                <w:szCs w:val="26"/>
              </w:rPr>
              <w:t>Đào xúc đất để đắp hoặc đổ ra bãi thải, bãi tập kết bằng máy đào 3,2 m3 (Đất cấp 3)</w:t>
            </w:r>
          </w:p>
        </w:tc>
        <w:tc>
          <w:tcPr>
            <w:tcW w:w="1399" w:type="dxa"/>
            <w:shd w:val="clear" w:color="auto" w:fill="auto"/>
            <w:vAlign w:val="center"/>
          </w:tcPr>
          <w:p w14:paraId="672DAFD9" w14:textId="70B04D50"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eastAsia="Times New Roman" w:hAnsi="Times New Roman" w:cs="Times New Roman"/>
                <w:bCs/>
                <w:sz w:val="26"/>
                <w:szCs w:val="26"/>
              </w:rPr>
              <w:t>100 m</w:t>
            </w:r>
            <w:r w:rsidR="006B75B5" w:rsidRPr="006B75B5">
              <w:rPr>
                <w:rFonts w:ascii="Times New Roman" w:hAnsi="Times New Roman" w:cs="Times New Roman"/>
                <w:sz w:val="24"/>
                <w:szCs w:val="24"/>
                <w:vertAlign w:val="superscript"/>
              </w:rPr>
              <w:t>3</w:t>
            </w:r>
            <w:r w:rsidRPr="00143E57">
              <w:rPr>
                <w:rFonts w:ascii="Times New Roman" w:eastAsia="Times New Roman" w:hAnsi="Times New Roman" w:cs="Times New Roman"/>
                <w:bCs/>
                <w:sz w:val="26"/>
                <w:szCs w:val="26"/>
              </w:rPr>
              <w:t xml:space="preserve"> đất nguyên thổ</w:t>
            </w:r>
          </w:p>
        </w:tc>
      </w:tr>
      <w:tr w:rsidR="00336941" w:rsidRPr="00143E57" w14:paraId="1D83835D" w14:textId="77777777" w:rsidTr="003A182F">
        <w:tc>
          <w:tcPr>
            <w:tcW w:w="738" w:type="dxa"/>
            <w:shd w:val="clear" w:color="auto" w:fill="auto"/>
            <w:vAlign w:val="center"/>
          </w:tcPr>
          <w:p w14:paraId="76A1ACC7" w14:textId="70C201B5"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2</w:t>
            </w:r>
          </w:p>
        </w:tc>
        <w:tc>
          <w:tcPr>
            <w:tcW w:w="1957" w:type="dxa"/>
            <w:shd w:val="clear" w:color="auto" w:fill="auto"/>
            <w:vAlign w:val="center"/>
          </w:tcPr>
          <w:p w14:paraId="336E4B46" w14:textId="36AFAFD2" w:rsidR="0091636D" w:rsidRPr="00143E57" w:rsidRDefault="0091636D" w:rsidP="0091636D">
            <w:pPr>
              <w:ind w:firstLine="0"/>
              <w:rPr>
                <w:bCs/>
                <w:sz w:val="26"/>
                <w:szCs w:val="26"/>
              </w:rPr>
            </w:pPr>
            <w:r w:rsidRPr="00143E57">
              <w:rPr>
                <w:sz w:val="26"/>
                <w:szCs w:val="26"/>
              </w:rPr>
              <w:t>AB.QN.24112</w:t>
            </w:r>
          </w:p>
        </w:tc>
        <w:tc>
          <w:tcPr>
            <w:tcW w:w="5531" w:type="dxa"/>
            <w:vAlign w:val="center"/>
          </w:tcPr>
          <w:p w14:paraId="294A955F" w14:textId="0CF8D0C0" w:rsidR="0091636D" w:rsidRPr="00143E57" w:rsidRDefault="0091636D" w:rsidP="0091636D">
            <w:pPr>
              <w:ind w:firstLine="0"/>
              <w:rPr>
                <w:sz w:val="26"/>
                <w:szCs w:val="26"/>
              </w:rPr>
            </w:pPr>
            <w:r w:rsidRPr="00143E57">
              <w:rPr>
                <w:sz w:val="26"/>
                <w:szCs w:val="26"/>
              </w:rPr>
              <w:t>Đào xúc đất để đắp hoặc đổ ra bãi thải, bãi tập kết bằng máy đào 3,2 m3 (Đất cấp 4)</w:t>
            </w:r>
          </w:p>
        </w:tc>
        <w:tc>
          <w:tcPr>
            <w:tcW w:w="1399" w:type="dxa"/>
            <w:shd w:val="clear" w:color="auto" w:fill="auto"/>
            <w:vAlign w:val="center"/>
          </w:tcPr>
          <w:p w14:paraId="2D51284B" w14:textId="11F3546F"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eastAsia="Times New Roman" w:hAnsi="Times New Roman" w:cs="Times New Roman"/>
                <w:bCs/>
                <w:sz w:val="26"/>
                <w:szCs w:val="26"/>
              </w:rPr>
              <w:t>100 m</w:t>
            </w:r>
            <w:r w:rsidR="006B75B5" w:rsidRPr="006B75B5">
              <w:rPr>
                <w:rFonts w:ascii="Times New Roman" w:hAnsi="Times New Roman" w:cs="Times New Roman"/>
                <w:sz w:val="24"/>
                <w:szCs w:val="24"/>
                <w:vertAlign w:val="superscript"/>
              </w:rPr>
              <w:t>3</w:t>
            </w:r>
            <w:r w:rsidRPr="00143E57">
              <w:rPr>
                <w:rFonts w:ascii="Times New Roman" w:eastAsia="Times New Roman" w:hAnsi="Times New Roman" w:cs="Times New Roman"/>
                <w:bCs/>
                <w:sz w:val="26"/>
                <w:szCs w:val="26"/>
              </w:rPr>
              <w:t xml:space="preserve"> đất nguyên thổ</w:t>
            </w:r>
          </w:p>
        </w:tc>
      </w:tr>
      <w:tr w:rsidR="00336941" w:rsidRPr="00143E57" w14:paraId="75AF7A37" w14:textId="77777777" w:rsidTr="003A182F">
        <w:tc>
          <w:tcPr>
            <w:tcW w:w="738" w:type="dxa"/>
            <w:shd w:val="clear" w:color="auto" w:fill="auto"/>
            <w:vAlign w:val="center"/>
          </w:tcPr>
          <w:p w14:paraId="6C3770BA" w14:textId="70154D3F"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3</w:t>
            </w:r>
          </w:p>
        </w:tc>
        <w:tc>
          <w:tcPr>
            <w:tcW w:w="1957" w:type="dxa"/>
            <w:shd w:val="clear" w:color="auto" w:fill="auto"/>
            <w:vAlign w:val="center"/>
          </w:tcPr>
          <w:p w14:paraId="25EC8C07" w14:textId="6F294617" w:rsidR="0091636D" w:rsidRPr="00143E57" w:rsidRDefault="0091636D" w:rsidP="0091636D">
            <w:pPr>
              <w:ind w:firstLine="0"/>
              <w:rPr>
                <w:bCs/>
                <w:sz w:val="26"/>
                <w:szCs w:val="26"/>
              </w:rPr>
            </w:pPr>
            <w:r w:rsidRPr="00143E57">
              <w:rPr>
                <w:sz w:val="26"/>
                <w:szCs w:val="26"/>
              </w:rPr>
              <w:t xml:space="preserve"> AB.QN.24121</w:t>
            </w:r>
          </w:p>
        </w:tc>
        <w:tc>
          <w:tcPr>
            <w:tcW w:w="5531" w:type="dxa"/>
            <w:vAlign w:val="center"/>
          </w:tcPr>
          <w:p w14:paraId="7EC4B724" w14:textId="1D72D146" w:rsidR="0091636D" w:rsidRPr="00143E57" w:rsidRDefault="0091636D" w:rsidP="0091636D">
            <w:pPr>
              <w:ind w:firstLine="0"/>
              <w:rPr>
                <w:sz w:val="26"/>
                <w:szCs w:val="26"/>
              </w:rPr>
            </w:pPr>
            <w:r w:rsidRPr="00143E57">
              <w:rPr>
                <w:sz w:val="26"/>
                <w:szCs w:val="26"/>
              </w:rPr>
              <w:t>Đào xúc đất để đắp hoặc đổ ra bãi thải, bãi tập kết bằng máy đào 4 m3 (Đất cấp 3)</w:t>
            </w:r>
          </w:p>
        </w:tc>
        <w:tc>
          <w:tcPr>
            <w:tcW w:w="1399" w:type="dxa"/>
            <w:shd w:val="clear" w:color="auto" w:fill="auto"/>
            <w:vAlign w:val="center"/>
          </w:tcPr>
          <w:p w14:paraId="5BB2CEAC" w14:textId="13CF03ED"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eastAsia="Times New Roman" w:hAnsi="Times New Roman" w:cs="Times New Roman"/>
                <w:bCs/>
                <w:sz w:val="26"/>
                <w:szCs w:val="26"/>
              </w:rPr>
              <w:t>100 m</w:t>
            </w:r>
            <w:r w:rsidR="006B75B5" w:rsidRPr="006B75B5">
              <w:rPr>
                <w:rFonts w:ascii="Times New Roman" w:hAnsi="Times New Roman" w:cs="Times New Roman"/>
                <w:sz w:val="24"/>
                <w:szCs w:val="24"/>
                <w:vertAlign w:val="superscript"/>
              </w:rPr>
              <w:t>3</w:t>
            </w:r>
            <w:r w:rsidRPr="00143E57">
              <w:rPr>
                <w:rFonts w:ascii="Times New Roman" w:eastAsia="Times New Roman" w:hAnsi="Times New Roman" w:cs="Times New Roman"/>
                <w:bCs/>
                <w:sz w:val="26"/>
                <w:szCs w:val="26"/>
              </w:rPr>
              <w:t xml:space="preserve"> đất nguyên thổ</w:t>
            </w:r>
          </w:p>
        </w:tc>
      </w:tr>
      <w:tr w:rsidR="00336941" w:rsidRPr="00143E57" w14:paraId="6679AB62" w14:textId="77777777" w:rsidTr="003A182F">
        <w:tc>
          <w:tcPr>
            <w:tcW w:w="738" w:type="dxa"/>
            <w:shd w:val="clear" w:color="auto" w:fill="auto"/>
            <w:vAlign w:val="center"/>
          </w:tcPr>
          <w:p w14:paraId="67F09919" w14:textId="7C4167C3"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sz w:val="24"/>
                <w:szCs w:val="24"/>
              </w:rPr>
              <w:t>4</w:t>
            </w:r>
          </w:p>
        </w:tc>
        <w:tc>
          <w:tcPr>
            <w:tcW w:w="1957" w:type="dxa"/>
            <w:shd w:val="clear" w:color="auto" w:fill="auto"/>
            <w:vAlign w:val="center"/>
          </w:tcPr>
          <w:p w14:paraId="142E3D82" w14:textId="402ED6EB" w:rsidR="0091636D" w:rsidRPr="00143E57" w:rsidRDefault="0091636D" w:rsidP="0091636D">
            <w:pPr>
              <w:ind w:firstLine="0"/>
              <w:rPr>
                <w:bCs/>
                <w:sz w:val="26"/>
                <w:szCs w:val="26"/>
              </w:rPr>
            </w:pPr>
            <w:r w:rsidRPr="00143E57">
              <w:rPr>
                <w:sz w:val="26"/>
                <w:szCs w:val="26"/>
              </w:rPr>
              <w:t>AB.QN.24122</w:t>
            </w:r>
          </w:p>
        </w:tc>
        <w:tc>
          <w:tcPr>
            <w:tcW w:w="5531" w:type="dxa"/>
            <w:vAlign w:val="center"/>
          </w:tcPr>
          <w:p w14:paraId="4CFA6D82" w14:textId="5FF7DD5F" w:rsidR="0091636D" w:rsidRPr="00143E57" w:rsidRDefault="0091636D" w:rsidP="0091636D">
            <w:pPr>
              <w:ind w:firstLine="0"/>
              <w:rPr>
                <w:sz w:val="26"/>
                <w:szCs w:val="26"/>
              </w:rPr>
            </w:pPr>
            <w:r w:rsidRPr="00143E57">
              <w:rPr>
                <w:sz w:val="26"/>
                <w:szCs w:val="26"/>
              </w:rPr>
              <w:t>Đào xúc đất để đắp hoặc đổ ra bãi thải, bãi tập kết bằng máy đào 4 m3 (Đất cấp 4)</w:t>
            </w:r>
          </w:p>
        </w:tc>
        <w:tc>
          <w:tcPr>
            <w:tcW w:w="1399" w:type="dxa"/>
            <w:shd w:val="clear" w:color="auto" w:fill="auto"/>
            <w:vAlign w:val="center"/>
          </w:tcPr>
          <w:p w14:paraId="3E47E06E" w14:textId="559F21BA" w:rsidR="0091636D" w:rsidRPr="00143E57" w:rsidRDefault="0091636D" w:rsidP="0091636D">
            <w:pPr>
              <w:pStyle w:val="ListParagraph"/>
              <w:tabs>
                <w:tab w:val="left" w:pos="720"/>
                <w:tab w:val="left" w:pos="990"/>
              </w:tabs>
              <w:spacing w:before="60" w:after="60"/>
              <w:ind w:left="0"/>
              <w:contextualSpacing w:val="0"/>
              <w:jc w:val="center"/>
              <w:rPr>
                <w:rFonts w:ascii="Times New Roman" w:hAnsi="Times New Roman" w:cs="Times New Roman"/>
                <w:bCs/>
                <w:iCs/>
                <w:sz w:val="26"/>
                <w:szCs w:val="26"/>
              </w:rPr>
            </w:pPr>
            <w:r w:rsidRPr="00143E57">
              <w:rPr>
                <w:rFonts w:ascii="Times New Roman" w:eastAsia="Times New Roman" w:hAnsi="Times New Roman" w:cs="Times New Roman"/>
                <w:bCs/>
                <w:sz w:val="26"/>
                <w:szCs w:val="26"/>
              </w:rPr>
              <w:t>100 m</w:t>
            </w:r>
            <w:r w:rsidR="006B75B5" w:rsidRPr="006B75B5">
              <w:rPr>
                <w:rFonts w:ascii="Times New Roman" w:hAnsi="Times New Roman" w:cs="Times New Roman"/>
                <w:sz w:val="24"/>
                <w:szCs w:val="24"/>
                <w:vertAlign w:val="superscript"/>
              </w:rPr>
              <w:t>3</w:t>
            </w:r>
            <w:r w:rsidRPr="00143E57">
              <w:rPr>
                <w:rFonts w:ascii="Times New Roman" w:eastAsia="Times New Roman" w:hAnsi="Times New Roman" w:cs="Times New Roman"/>
                <w:bCs/>
                <w:sz w:val="26"/>
                <w:szCs w:val="26"/>
              </w:rPr>
              <w:t xml:space="preserve"> đất nguyên thổ</w:t>
            </w:r>
          </w:p>
        </w:tc>
      </w:tr>
      <w:tr w:rsidR="00336941" w:rsidRPr="00143E57" w14:paraId="177E1B01" w14:textId="77777777" w:rsidTr="003A182F">
        <w:tc>
          <w:tcPr>
            <w:tcW w:w="9625" w:type="dxa"/>
            <w:gridSpan w:val="4"/>
            <w:shd w:val="clear" w:color="auto" w:fill="auto"/>
            <w:vAlign w:val="center"/>
          </w:tcPr>
          <w:p w14:paraId="2CC4DDCF" w14:textId="1CA9E5DB" w:rsidR="0091636D" w:rsidRPr="00143E57" w:rsidRDefault="0091636D" w:rsidP="0091636D">
            <w:pPr>
              <w:pStyle w:val="ListParagraph"/>
              <w:tabs>
                <w:tab w:val="left" w:pos="720"/>
                <w:tab w:val="left" w:pos="990"/>
              </w:tabs>
              <w:spacing w:before="60" w:after="60"/>
              <w:ind w:left="0"/>
              <w:contextualSpacing w:val="0"/>
              <w:rPr>
                <w:rFonts w:ascii="Times New Roman" w:eastAsia="Times New Roman" w:hAnsi="Times New Roman" w:cs="Times New Roman"/>
                <w:b/>
                <w:sz w:val="26"/>
                <w:szCs w:val="26"/>
              </w:rPr>
            </w:pPr>
            <w:r w:rsidRPr="00143E57">
              <w:rPr>
                <w:rFonts w:ascii="Times New Roman" w:eastAsia="Times New Roman" w:hAnsi="Times New Roman" w:cs="Times New Roman"/>
                <w:b/>
                <w:sz w:val="26"/>
                <w:szCs w:val="26"/>
              </w:rPr>
              <w:t xml:space="preserve">Phần 3: </w:t>
            </w:r>
            <w:r w:rsidR="00DF3C7D" w:rsidRPr="00143E57">
              <w:rPr>
                <w:rFonts w:ascii="Times New Roman" w:eastAsia="Times New Roman" w:hAnsi="Times New Roman" w:cs="Times New Roman"/>
                <w:b/>
                <w:sz w:val="26"/>
                <w:szCs w:val="26"/>
              </w:rPr>
              <w:t>Công tác lắp đặt hệ thống kỹ thuật - Phần chiếu sáng công cộng, giao thông</w:t>
            </w:r>
          </w:p>
        </w:tc>
      </w:tr>
      <w:tr w:rsidR="00336941" w:rsidRPr="00143E57" w14:paraId="03D15BED" w14:textId="77777777" w:rsidTr="003A182F">
        <w:tc>
          <w:tcPr>
            <w:tcW w:w="738" w:type="dxa"/>
            <w:shd w:val="clear" w:color="auto" w:fill="auto"/>
            <w:vAlign w:val="center"/>
          </w:tcPr>
          <w:p w14:paraId="6573BE30" w14:textId="51B325AE" w:rsidR="0091636D" w:rsidRPr="00143E57" w:rsidRDefault="00723A1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1</w:t>
            </w:r>
          </w:p>
        </w:tc>
        <w:tc>
          <w:tcPr>
            <w:tcW w:w="1957" w:type="dxa"/>
            <w:shd w:val="clear" w:color="auto" w:fill="auto"/>
            <w:vAlign w:val="center"/>
          </w:tcPr>
          <w:p w14:paraId="24543578" w14:textId="21CDA303" w:rsidR="0091636D" w:rsidRPr="00143E57" w:rsidRDefault="0091636D" w:rsidP="0091636D">
            <w:pPr>
              <w:ind w:firstLine="0"/>
              <w:jc w:val="center"/>
              <w:rPr>
                <w:sz w:val="26"/>
                <w:szCs w:val="26"/>
              </w:rPr>
            </w:pPr>
            <w:r w:rsidRPr="00143E57">
              <w:rPr>
                <w:sz w:val="26"/>
                <w:szCs w:val="26"/>
              </w:rPr>
              <w:t>QN.31311</w:t>
            </w:r>
          </w:p>
        </w:tc>
        <w:tc>
          <w:tcPr>
            <w:tcW w:w="5531" w:type="dxa"/>
            <w:vAlign w:val="center"/>
          </w:tcPr>
          <w:p w14:paraId="4D940400" w14:textId="68F3661B" w:rsidR="0091636D" w:rsidRPr="00143E57" w:rsidRDefault="0091636D" w:rsidP="0091636D">
            <w:pPr>
              <w:ind w:firstLine="0"/>
              <w:rPr>
                <w:sz w:val="26"/>
                <w:szCs w:val="26"/>
              </w:rPr>
            </w:pPr>
            <w:r w:rsidRPr="00143E57">
              <w:rPr>
                <w:sz w:val="26"/>
                <w:szCs w:val="26"/>
              </w:rPr>
              <w:t>Vận chuyển cột đèn trong phạm vị &lt;=1km</w:t>
            </w:r>
          </w:p>
        </w:tc>
        <w:tc>
          <w:tcPr>
            <w:tcW w:w="1399" w:type="dxa"/>
            <w:shd w:val="clear" w:color="auto" w:fill="auto"/>
            <w:vAlign w:val="center"/>
          </w:tcPr>
          <w:p w14:paraId="426A51CF" w14:textId="5CA1069A" w:rsidR="0091636D" w:rsidRPr="00143E57" w:rsidRDefault="0091636D" w:rsidP="0091636D">
            <w:pPr>
              <w:pStyle w:val="ListParagraph"/>
              <w:tabs>
                <w:tab w:val="left" w:pos="720"/>
                <w:tab w:val="left" w:pos="990"/>
              </w:tabs>
              <w:spacing w:before="60" w:after="60"/>
              <w:ind w:left="0"/>
              <w:contextualSpacing w:val="0"/>
              <w:jc w:val="center"/>
              <w:rPr>
                <w:rFonts w:ascii="Times New Roman" w:eastAsia="Times New Roman" w:hAnsi="Times New Roman" w:cs="Times New Roman"/>
                <w:bCs/>
                <w:sz w:val="26"/>
                <w:szCs w:val="26"/>
              </w:rPr>
            </w:pPr>
            <w:r w:rsidRPr="00143E57">
              <w:rPr>
                <w:rFonts w:ascii="Times New Roman" w:hAnsi="Times New Roman" w:cs="Times New Roman"/>
                <w:sz w:val="26"/>
                <w:szCs w:val="26"/>
              </w:rPr>
              <w:t>10 cột/km</w:t>
            </w:r>
          </w:p>
        </w:tc>
      </w:tr>
      <w:tr w:rsidR="00336941" w:rsidRPr="00143E57" w14:paraId="47721A6E" w14:textId="77777777" w:rsidTr="003A182F">
        <w:tc>
          <w:tcPr>
            <w:tcW w:w="738" w:type="dxa"/>
            <w:shd w:val="clear" w:color="auto" w:fill="auto"/>
            <w:vAlign w:val="center"/>
          </w:tcPr>
          <w:p w14:paraId="11C051E4" w14:textId="06A8339E" w:rsidR="0091636D" w:rsidRPr="00143E57" w:rsidRDefault="00723A1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2</w:t>
            </w:r>
          </w:p>
        </w:tc>
        <w:tc>
          <w:tcPr>
            <w:tcW w:w="1957" w:type="dxa"/>
            <w:shd w:val="clear" w:color="auto" w:fill="auto"/>
            <w:vAlign w:val="center"/>
          </w:tcPr>
          <w:p w14:paraId="1A12538C" w14:textId="66860E8C" w:rsidR="0091636D" w:rsidRPr="00143E57" w:rsidRDefault="0091636D" w:rsidP="0091636D">
            <w:pPr>
              <w:ind w:firstLine="0"/>
              <w:jc w:val="center"/>
              <w:rPr>
                <w:sz w:val="26"/>
                <w:szCs w:val="26"/>
              </w:rPr>
            </w:pPr>
            <w:r w:rsidRPr="00143E57">
              <w:rPr>
                <w:sz w:val="26"/>
                <w:szCs w:val="26"/>
              </w:rPr>
              <w:t>QN.31321</w:t>
            </w:r>
          </w:p>
        </w:tc>
        <w:tc>
          <w:tcPr>
            <w:tcW w:w="5531" w:type="dxa"/>
            <w:vAlign w:val="center"/>
          </w:tcPr>
          <w:p w14:paraId="4C1BF2C8" w14:textId="3FE8F124" w:rsidR="0091636D" w:rsidRPr="00143E57" w:rsidRDefault="0091636D" w:rsidP="0091636D">
            <w:pPr>
              <w:ind w:firstLine="0"/>
              <w:rPr>
                <w:sz w:val="26"/>
                <w:szCs w:val="26"/>
              </w:rPr>
            </w:pPr>
            <w:r w:rsidRPr="00143E57">
              <w:rPr>
                <w:sz w:val="26"/>
                <w:szCs w:val="26"/>
              </w:rPr>
              <w:t>Vận chuyển cột đèn trong phạm vị &lt;=5km</w:t>
            </w:r>
          </w:p>
        </w:tc>
        <w:tc>
          <w:tcPr>
            <w:tcW w:w="1399" w:type="dxa"/>
            <w:shd w:val="clear" w:color="auto" w:fill="auto"/>
          </w:tcPr>
          <w:p w14:paraId="673DC316" w14:textId="6677DB93" w:rsidR="0091636D" w:rsidRPr="00143E57" w:rsidRDefault="0091636D" w:rsidP="0091636D">
            <w:pPr>
              <w:pStyle w:val="ListParagraph"/>
              <w:tabs>
                <w:tab w:val="left" w:pos="720"/>
                <w:tab w:val="left" w:pos="990"/>
              </w:tabs>
              <w:spacing w:before="60" w:after="60"/>
              <w:ind w:left="0"/>
              <w:contextualSpacing w:val="0"/>
              <w:jc w:val="center"/>
              <w:rPr>
                <w:rFonts w:ascii="Times New Roman" w:eastAsia="Times New Roman" w:hAnsi="Times New Roman" w:cs="Times New Roman"/>
                <w:bCs/>
                <w:sz w:val="26"/>
                <w:szCs w:val="26"/>
              </w:rPr>
            </w:pPr>
            <w:r w:rsidRPr="00143E57">
              <w:rPr>
                <w:rFonts w:ascii="Times New Roman" w:hAnsi="Times New Roman" w:cs="Times New Roman"/>
                <w:sz w:val="26"/>
                <w:szCs w:val="26"/>
              </w:rPr>
              <w:t>10 cột/km</w:t>
            </w:r>
          </w:p>
        </w:tc>
      </w:tr>
      <w:tr w:rsidR="00336941" w:rsidRPr="00143E57" w14:paraId="5B1EAE3D" w14:textId="77777777" w:rsidTr="003A182F">
        <w:tc>
          <w:tcPr>
            <w:tcW w:w="738" w:type="dxa"/>
            <w:shd w:val="clear" w:color="auto" w:fill="auto"/>
            <w:vAlign w:val="center"/>
          </w:tcPr>
          <w:p w14:paraId="7F6CB5F7" w14:textId="4E47EA6D" w:rsidR="0091636D" w:rsidRPr="00143E57" w:rsidRDefault="00723A1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3</w:t>
            </w:r>
          </w:p>
        </w:tc>
        <w:tc>
          <w:tcPr>
            <w:tcW w:w="1957" w:type="dxa"/>
            <w:shd w:val="clear" w:color="auto" w:fill="auto"/>
            <w:vAlign w:val="center"/>
          </w:tcPr>
          <w:p w14:paraId="088DB3EE" w14:textId="7E419A88" w:rsidR="0091636D" w:rsidRPr="00143E57" w:rsidRDefault="0091636D" w:rsidP="0091636D">
            <w:pPr>
              <w:ind w:firstLine="0"/>
              <w:jc w:val="center"/>
              <w:rPr>
                <w:sz w:val="26"/>
                <w:szCs w:val="26"/>
              </w:rPr>
            </w:pPr>
            <w:r w:rsidRPr="00143E57">
              <w:rPr>
                <w:sz w:val="26"/>
                <w:szCs w:val="26"/>
              </w:rPr>
              <w:t>QN.31331</w:t>
            </w:r>
          </w:p>
        </w:tc>
        <w:tc>
          <w:tcPr>
            <w:tcW w:w="5531" w:type="dxa"/>
            <w:vAlign w:val="center"/>
          </w:tcPr>
          <w:p w14:paraId="3F3C53DA" w14:textId="35D24992" w:rsidR="0091636D" w:rsidRPr="00143E57" w:rsidRDefault="0091636D" w:rsidP="0091636D">
            <w:pPr>
              <w:ind w:firstLine="0"/>
              <w:rPr>
                <w:sz w:val="26"/>
                <w:szCs w:val="26"/>
              </w:rPr>
            </w:pPr>
            <w:r w:rsidRPr="00143E57">
              <w:rPr>
                <w:sz w:val="26"/>
                <w:szCs w:val="26"/>
              </w:rPr>
              <w:t>Vận chuyển cột đèn trong phạm vị &lt;=10km</w:t>
            </w:r>
          </w:p>
        </w:tc>
        <w:tc>
          <w:tcPr>
            <w:tcW w:w="1399" w:type="dxa"/>
            <w:shd w:val="clear" w:color="auto" w:fill="auto"/>
          </w:tcPr>
          <w:p w14:paraId="0869BA59" w14:textId="5F5D2ABF" w:rsidR="0091636D" w:rsidRPr="00143E57" w:rsidRDefault="0091636D" w:rsidP="0091636D">
            <w:pPr>
              <w:pStyle w:val="ListParagraph"/>
              <w:tabs>
                <w:tab w:val="left" w:pos="720"/>
                <w:tab w:val="left" w:pos="990"/>
              </w:tabs>
              <w:spacing w:before="60" w:after="60"/>
              <w:ind w:left="0"/>
              <w:contextualSpacing w:val="0"/>
              <w:jc w:val="center"/>
              <w:rPr>
                <w:rFonts w:ascii="Times New Roman" w:eastAsia="Times New Roman" w:hAnsi="Times New Roman" w:cs="Times New Roman"/>
                <w:bCs/>
                <w:sz w:val="26"/>
                <w:szCs w:val="26"/>
              </w:rPr>
            </w:pPr>
            <w:r w:rsidRPr="00143E57">
              <w:rPr>
                <w:rFonts w:ascii="Times New Roman" w:hAnsi="Times New Roman" w:cs="Times New Roman"/>
                <w:sz w:val="26"/>
                <w:szCs w:val="26"/>
              </w:rPr>
              <w:t>10 cột/km</w:t>
            </w:r>
          </w:p>
        </w:tc>
      </w:tr>
      <w:tr w:rsidR="00336941" w:rsidRPr="00143E57" w14:paraId="3B1482A0" w14:textId="77777777" w:rsidTr="003A182F">
        <w:tc>
          <w:tcPr>
            <w:tcW w:w="738" w:type="dxa"/>
            <w:shd w:val="clear" w:color="auto" w:fill="auto"/>
            <w:vAlign w:val="center"/>
          </w:tcPr>
          <w:p w14:paraId="430F460F" w14:textId="1DB6A1A3" w:rsidR="0091636D" w:rsidRPr="00143E57" w:rsidRDefault="00723A1D" w:rsidP="0091636D">
            <w:pPr>
              <w:pStyle w:val="ListParagraph"/>
              <w:tabs>
                <w:tab w:val="left" w:pos="720"/>
                <w:tab w:val="left" w:pos="990"/>
              </w:tabs>
              <w:spacing w:before="60" w:after="60"/>
              <w:ind w:left="0"/>
              <w:contextualSpacing w:val="0"/>
              <w:jc w:val="center"/>
              <w:rPr>
                <w:rFonts w:ascii="Times New Roman" w:hAnsi="Times New Roman" w:cs="Times New Roman"/>
                <w:sz w:val="24"/>
                <w:szCs w:val="24"/>
              </w:rPr>
            </w:pPr>
            <w:r w:rsidRPr="00143E57">
              <w:rPr>
                <w:rFonts w:ascii="Times New Roman" w:hAnsi="Times New Roman" w:cs="Times New Roman"/>
              </w:rPr>
              <w:t>4</w:t>
            </w:r>
          </w:p>
        </w:tc>
        <w:tc>
          <w:tcPr>
            <w:tcW w:w="1957" w:type="dxa"/>
            <w:shd w:val="clear" w:color="auto" w:fill="auto"/>
            <w:vAlign w:val="center"/>
          </w:tcPr>
          <w:p w14:paraId="3BFF7681" w14:textId="22832C5E" w:rsidR="0091636D" w:rsidRPr="00143E57" w:rsidRDefault="0091636D" w:rsidP="0091636D">
            <w:pPr>
              <w:ind w:firstLine="0"/>
              <w:jc w:val="center"/>
              <w:rPr>
                <w:sz w:val="26"/>
                <w:szCs w:val="26"/>
              </w:rPr>
            </w:pPr>
            <w:r w:rsidRPr="00143E57">
              <w:rPr>
                <w:sz w:val="26"/>
                <w:szCs w:val="26"/>
              </w:rPr>
              <w:t>QN.31341</w:t>
            </w:r>
          </w:p>
        </w:tc>
        <w:tc>
          <w:tcPr>
            <w:tcW w:w="5531" w:type="dxa"/>
            <w:vAlign w:val="center"/>
          </w:tcPr>
          <w:p w14:paraId="52721086" w14:textId="1D49E9D1" w:rsidR="0091636D" w:rsidRPr="00143E57" w:rsidRDefault="0091636D" w:rsidP="0091636D">
            <w:pPr>
              <w:ind w:firstLine="0"/>
              <w:rPr>
                <w:sz w:val="26"/>
                <w:szCs w:val="26"/>
              </w:rPr>
            </w:pPr>
            <w:r w:rsidRPr="00143E57">
              <w:rPr>
                <w:sz w:val="26"/>
                <w:szCs w:val="26"/>
              </w:rPr>
              <w:t>Vận chuyển cột đèn trong phạm vi &gt;10km</w:t>
            </w:r>
          </w:p>
        </w:tc>
        <w:tc>
          <w:tcPr>
            <w:tcW w:w="1399" w:type="dxa"/>
            <w:shd w:val="clear" w:color="auto" w:fill="auto"/>
          </w:tcPr>
          <w:p w14:paraId="7CF0C077" w14:textId="379BBE55" w:rsidR="0091636D" w:rsidRPr="00143E57" w:rsidRDefault="0091636D" w:rsidP="0091636D">
            <w:pPr>
              <w:pStyle w:val="ListParagraph"/>
              <w:tabs>
                <w:tab w:val="left" w:pos="720"/>
                <w:tab w:val="left" w:pos="990"/>
              </w:tabs>
              <w:spacing w:before="60" w:after="60"/>
              <w:ind w:left="0"/>
              <w:contextualSpacing w:val="0"/>
              <w:jc w:val="center"/>
              <w:rPr>
                <w:rFonts w:ascii="Times New Roman" w:eastAsia="Times New Roman" w:hAnsi="Times New Roman" w:cs="Times New Roman"/>
                <w:bCs/>
                <w:sz w:val="26"/>
                <w:szCs w:val="26"/>
              </w:rPr>
            </w:pPr>
            <w:r w:rsidRPr="00143E57">
              <w:rPr>
                <w:rFonts w:ascii="Times New Roman" w:hAnsi="Times New Roman" w:cs="Times New Roman"/>
                <w:sz w:val="26"/>
                <w:szCs w:val="26"/>
              </w:rPr>
              <w:t>10 cột/km</w:t>
            </w:r>
          </w:p>
        </w:tc>
      </w:tr>
    </w:tbl>
    <w:p w14:paraId="675A3DF5" w14:textId="238A1031" w:rsidR="008E3088" w:rsidRPr="00143E57" w:rsidRDefault="008E3088" w:rsidP="003F141D">
      <w:pPr>
        <w:pStyle w:val="ListParagraph"/>
        <w:tabs>
          <w:tab w:val="left" w:pos="993"/>
        </w:tabs>
        <w:spacing w:before="120" w:after="0" w:line="259" w:lineRule="auto"/>
        <w:ind w:left="0" w:firstLine="720"/>
        <w:contextualSpacing w:val="0"/>
        <w:jc w:val="both"/>
        <w:rPr>
          <w:rFonts w:ascii="Times New Roman" w:hAnsi="Times New Roman" w:cs="Times New Roman"/>
          <w:b/>
          <w:bCs/>
          <w:sz w:val="28"/>
          <w:szCs w:val="28"/>
        </w:rPr>
      </w:pPr>
      <w:r w:rsidRPr="00143E57">
        <w:rPr>
          <w:rFonts w:ascii="Times New Roman" w:hAnsi="Times New Roman" w:cs="Times New Roman"/>
          <w:b/>
          <w:bCs/>
          <w:sz w:val="28"/>
          <w:szCs w:val="28"/>
        </w:rPr>
        <w:t>3. Hướng dẫn áp dụng</w:t>
      </w:r>
    </w:p>
    <w:p w14:paraId="1B607A8F" w14:textId="651E91AD" w:rsidR="003F141D" w:rsidRDefault="00DF3C7D" w:rsidP="003F141D">
      <w:pPr>
        <w:pStyle w:val="ListParagraph"/>
        <w:spacing w:before="120" w:after="0" w:line="259" w:lineRule="auto"/>
        <w:ind w:left="0" w:firstLine="720"/>
        <w:contextualSpacing w:val="0"/>
        <w:jc w:val="both"/>
        <w:rPr>
          <w:rFonts w:ascii="Times New Roman" w:hAnsi="Times New Roman" w:cs="Times New Roman"/>
          <w:iCs/>
          <w:sz w:val="28"/>
          <w:szCs w:val="28"/>
        </w:rPr>
      </w:pPr>
      <w:bookmarkStart w:id="0" w:name="_Hlk154394946"/>
      <w:bookmarkStart w:id="1" w:name="_Hlk154404484"/>
      <w:r w:rsidRPr="00143E57">
        <w:rPr>
          <w:rFonts w:ascii="Times New Roman" w:hAnsi="Times New Roman" w:cs="Times New Roman"/>
          <w:sz w:val="28"/>
          <w:szCs w:val="28"/>
        </w:rPr>
        <w:t xml:space="preserve">Định mức dự toán xây dựng công trình đặc thù </w:t>
      </w:r>
      <w:r w:rsidR="00546920" w:rsidRPr="00143E57">
        <w:rPr>
          <w:rFonts w:ascii="Times New Roman" w:hAnsi="Times New Roman" w:cs="Times New Roman"/>
          <w:sz w:val="28"/>
          <w:szCs w:val="28"/>
        </w:rPr>
        <w:t>trên địa bàn tỉnh</w:t>
      </w:r>
      <w:r w:rsidR="00546920" w:rsidRPr="00143E57">
        <w:rPr>
          <w:sz w:val="28"/>
          <w:szCs w:val="28"/>
        </w:rPr>
        <w:t xml:space="preserve"> </w:t>
      </w:r>
      <w:r w:rsidR="00546920" w:rsidRPr="00143E57">
        <w:rPr>
          <w:rFonts w:ascii="Times New Roman" w:hAnsi="Times New Roman" w:cs="Times New Roman"/>
          <w:sz w:val="28"/>
          <w:szCs w:val="28"/>
        </w:rPr>
        <w:t xml:space="preserve">để các tổ chức, cá nhân có liên quan </w:t>
      </w:r>
      <w:r w:rsidR="00876DD6" w:rsidRPr="00143E57">
        <w:rPr>
          <w:rFonts w:ascii="Times New Roman" w:hAnsi="Times New Roman" w:cs="Times New Roman"/>
          <w:sz w:val="28"/>
          <w:szCs w:val="28"/>
        </w:rPr>
        <w:t xml:space="preserve">áp dụng, tham khảo </w:t>
      </w:r>
      <w:r w:rsidR="003A182F" w:rsidRPr="00143E57">
        <w:rPr>
          <w:rFonts w:ascii="Times New Roman" w:hAnsi="Times New Roman" w:cs="Times New Roman"/>
          <w:sz w:val="28"/>
          <w:szCs w:val="28"/>
        </w:rPr>
        <w:t xml:space="preserve">trong </w:t>
      </w:r>
      <w:r w:rsidR="00546920" w:rsidRPr="00143E57">
        <w:rPr>
          <w:rFonts w:ascii="Times New Roman" w:hAnsi="Times New Roman" w:cs="Times New Roman"/>
          <w:sz w:val="28"/>
          <w:szCs w:val="28"/>
        </w:rPr>
        <w:t xml:space="preserve">việc lập và quản lý chi phí </w:t>
      </w:r>
      <w:r w:rsidR="00FC359A" w:rsidRPr="00143E57">
        <w:rPr>
          <w:rFonts w:ascii="Times New Roman" w:hAnsi="Times New Roman" w:cs="Times New Roman"/>
          <w:sz w:val="28"/>
          <w:szCs w:val="28"/>
        </w:rPr>
        <w:t xml:space="preserve">đầu tư xây dựng </w:t>
      </w:r>
      <w:r w:rsidR="00546920" w:rsidRPr="00143E57">
        <w:rPr>
          <w:rFonts w:ascii="Times New Roman" w:hAnsi="Times New Roman" w:cs="Times New Roman"/>
          <w:sz w:val="28"/>
          <w:szCs w:val="28"/>
        </w:rPr>
        <w:t>trên địa bàn tỉnh Quảng Ninh</w:t>
      </w:r>
      <w:r w:rsidR="00876DD6" w:rsidRPr="00143E57">
        <w:rPr>
          <w:rFonts w:ascii="Times New Roman" w:hAnsi="Times New Roman" w:cs="Times New Roman"/>
          <w:sz w:val="28"/>
          <w:szCs w:val="28"/>
        </w:rPr>
        <w:t xml:space="preserve"> </w:t>
      </w:r>
      <w:bookmarkEnd w:id="0"/>
      <w:r w:rsidR="00876DD6" w:rsidRPr="00143E57">
        <w:rPr>
          <w:rFonts w:ascii="Times New Roman" w:hAnsi="Times New Roman" w:cs="Times New Roman"/>
          <w:sz w:val="28"/>
          <w:szCs w:val="28"/>
        </w:rPr>
        <w:t>(</w:t>
      </w:r>
      <w:r w:rsidR="00876DD6" w:rsidRPr="00143E57">
        <w:rPr>
          <w:rFonts w:ascii="Times New Roman" w:hAnsi="Times New Roman" w:cs="Times New Roman"/>
          <w:iCs/>
          <w:sz w:val="28"/>
          <w:szCs w:val="28"/>
        </w:rPr>
        <w:t>Việc áp dụng, tham khảo hệ thống định mức xây dựng thực hiện theo quy định tại </w:t>
      </w:r>
      <w:bookmarkStart w:id="2" w:name="dc_20"/>
      <w:r w:rsidR="00876DD6" w:rsidRPr="00143E57">
        <w:rPr>
          <w:rFonts w:ascii="Times New Roman" w:hAnsi="Times New Roman" w:cs="Times New Roman"/>
          <w:iCs/>
          <w:sz w:val="28"/>
          <w:szCs w:val="28"/>
        </w:rPr>
        <w:t>khoản 3 Điều 136 Luật Xây dựng</w:t>
      </w:r>
      <w:bookmarkEnd w:id="2"/>
      <w:r w:rsidR="00876DD6" w:rsidRPr="00143E57">
        <w:rPr>
          <w:rFonts w:ascii="Times New Roman" w:hAnsi="Times New Roman" w:cs="Times New Roman"/>
          <w:iCs/>
          <w:sz w:val="28"/>
          <w:szCs w:val="28"/>
        </w:rPr>
        <w:t> được sửa đổi, bổ sung tại </w:t>
      </w:r>
      <w:bookmarkStart w:id="3" w:name="dc_21"/>
      <w:r w:rsidR="00876DD6" w:rsidRPr="00143E57">
        <w:rPr>
          <w:rFonts w:ascii="Times New Roman" w:hAnsi="Times New Roman" w:cs="Times New Roman"/>
          <w:iCs/>
          <w:sz w:val="28"/>
          <w:szCs w:val="28"/>
        </w:rPr>
        <w:t>khoản 51 Điều 1 Luật sửa đổi, bổ sung một số điều của Luật Xây dựng</w:t>
      </w:r>
      <w:bookmarkEnd w:id="3"/>
      <w:r w:rsidR="00876DD6" w:rsidRPr="00143E57">
        <w:rPr>
          <w:rFonts w:ascii="Times New Roman" w:hAnsi="Times New Roman" w:cs="Times New Roman"/>
          <w:iCs/>
          <w:sz w:val="28"/>
          <w:szCs w:val="28"/>
        </w:rPr>
        <w:t>).</w:t>
      </w:r>
      <w:bookmarkEnd w:id="1"/>
    </w:p>
    <w:p w14:paraId="46F0482E" w14:textId="77777777" w:rsidR="003F141D" w:rsidRDefault="00243D7F" w:rsidP="003F141D">
      <w:pPr>
        <w:pStyle w:val="ListParagraph"/>
        <w:spacing w:before="120" w:after="0" w:line="259" w:lineRule="auto"/>
        <w:ind w:left="0" w:firstLine="720"/>
        <w:contextualSpacing w:val="0"/>
        <w:jc w:val="both"/>
        <w:rPr>
          <w:rFonts w:ascii="Times New Roman" w:hAnsi="Times New Roman" w:cs="Times New Roman"/>
          <w:color w:val="000000"/>
          <w:sz w:val="28"/>
          <w:szCs w:val="28"/>
        </w:rPr>
      </w:pPr>
      <w:r w:rsidRPr="00143E57">
        <w:rPr>
          <w:rFonts w:ascii="Times New Roman" w:hAnsi="Times New Roman" w:cs="Times New Roman"/>
          <w:color w:val="000000"/>
          <w:sz w:val="28"/>
          <w:szCs w:val="28"/>
        </w:rPr>
        <w:lastRenderedPageBreak/>
        <w:t xml:space="preserve">Căn cứ vào yêu cầu kỹ thuật, điều kiện thi công và biện pháp thi công của công trình xây dựng, tổ chức tư vấn thiết kế </w:t>
      </w:r>
      <w:r w:rsidR="00FC359A" w:rsidRPr="00143E57">
        <w:rPr>
          <w:rFonts w:ascii="Times New Roman" w:hAnsi="Times New Roman" w:cs="Times New Roman"/>
          <w:color w:val="000000"/>
          <w:sz w:val="28"/>
          <w:szCs w:val="28"/>
        </w:rPr>
        <w:t xml:space="preserve">và Chủ đầu tư </w:t>
      </w:r>
      <w:r w:rsidRPr="00143E57">
        <w:rPr>
          <w:rFonts w:ascii="Times New Roman" w:hAnsi="Times New Roman" w:cs="Times New Roman"/>
          <w:color w:val="000000"/>
          <w:sz w:val="28"/>
          <w:szCs w:val="28"/>
        </w:rPr>
        <w:t>có trách nhiệm lựa chọn định mức dự toán cho phù hợp với dây chuyền công nghệ thi công của công trình.</w:t>
      </w:r>
    </w:p>
    <w:p w14:paraId="4AF009B3" w14:textId="5BFAFE07" w:rsidR="00546920" w:rsidRPr="00143E57" w:rsidRDefault="00546920" w:rsidP="003F141D">
      <w:pPr>
        <w:pStyle w:val="ListParagraph"/>
        <w:spacing w:before="120" w:after="0" w:line="259" w:lineRule="auto"/>
        <w:ind w:left="0" w:firstLine="720"/>
        <w:contextualSpacing w:val="0"/>
        <w:jc w:val="both"/>
        <w:rPr>
          <w:rFonts w:ascii="Times New Roman" w:hAnsi="Times New Roman" w:cs="Times New Roman"/>
          <w:sz w:val="28"/>
          <w:szCs w:val="28"/>
        </w:rPr>
      </w:pPr>
      <w:r w:rsidRPr="00143E57">
        <w:rPr>
          <w:rFonts w:ascii="Times New Roman" w:hAnsi="Times New Roman" w:cs="Times New Roman"/>
          <w:sz w:val="28"/>
          <w:szCs w:val="28"/>
          <w:shd w:val="clear" w:color="auto" w:fill="FFFFFF"/>
        </w:rPr>
        <w:t>Đối với các công tác chưa được quy định hoặc đã được quy định nhưng sử dụng công nghệ thi công mới, biện pháp thi công, điều kiện thi công chưa quy định trong hệ thống định mức xây dựng đã được cơ quan nhà nước có thẩm quyền ban hành và các công tác đã quy định trong hệ thống định mức xây dựng được cơ quan nhà nước có thẩm quyền ban hành nhưng chưa phù hợp với thiết kế, yêu cầu kỹ thuật, điều kiện thi công, biện pháp thi công của công trình</w:t>
      </w:r>
      <w:r w:rsidRPr="00143E57">
        <w:rPr>
          <w:rFonts w:ascii="Times New Roman" w:hAnsi="Times New Roman" w:cs="Times New Roman"/>
          <w:sz w:val="28"/>
          <w:szCs w:val="28"/>
        </w:rPr>
        <w:t xml:space="preserve"> </w:t>
      </w:r>
      <w:r w:rsidRPr="00143E57">
        <w:rPr>
          <w:rFonts w:ascii="Times New Roman" w:hAnsi="Times New Roman" w:cs="Times New Roman"/>
          <w:sz w:val="28"/>
          <w:szCs w:val="28"/>
          <w:shd w:val="clear" w:color="auto" w:fill="FFFFFF"/>
        </w:rPr>
        <w:t>thì việc xác định định mức dự toán mới, điều chỉnh định mức dự toán để áp dụng cho công trình được thực hiện theo quy định tại Điều 21 Nghị định số 10/2021/NĐ-CP ngày 09/02/2021 của Chính phủ về quản lý chi phí đầu tư xây dựng và Mục I Phụ lục III kèm theo Thông tư số 13/2021/TT-BXD ngày 31/8/2021 của Bộ trưởng Bộ Xây dựng hướng dẫn phương pháp xác định các chỉ tiêu kinh tế kỹ thuật và đo bóc khối lượng công trình.</w:t>
      </w:r>
    </w:p>
    <w:p w14:paraId="75B0FA2E" w14:textId="77777777" w:rsidR="00146185" w:rsidRPr="00143E57" w:rsidRDefault="00146185" w:rsidP="00146185">
      <w:pPr>
        <w:spacing w:before="120" w:after="0" w:line="259" w:lineRule="auto"/>
      </w:pPr>
    </w:p>
    <w:p w14:paraId="217AB4F8" w14:textId="77777777" w:rsidR="00992C5D" w:rsidRPr="00143E57" w:rsidRDefault="00992C5D" w:rsidP="00146185">
      <w:pPr>
        <w:spacing w:before="120" w:after="0" w:line="259" w:lineRule="auto"/>
      </w:pPr>
    </w:p>
    <w:p w14:paraId="7B7D441D" w14:textId="77777777" w:rsidR="00992C5D" w:rsidRPr="00143E57" w:rsidRDefault="00992C5D" w:rsidP="00146185">
      <w:pPr>
        <w:spacing w:before="120" w:after="0" w:line="259" w:lineRule="auto"/>
      </w:pPr>
    </w:p>
    <w:p w14:paraId="0FAB0B51" w14:textId="77777777" w:rsidR="00992C5D" w:rsidRPr="00143E57" w:rsidRDefault="00992C5D" w:rsidP="00146185">
      <w:pPr>
        <w:spacing w:before="120" w:after="0" w:line="259" w:lineRule="auto"/>
      </w:pPr>
    </w:p>
    <w:p w14:paraId="6E523A58" w14:textId="77777777" w:rsidR="001912FA" w:rsidRPr="00143E57" w:rsidRDefault="001912FA" w:rsidP="001912FA">
      <w:pPr>
        <w:spacing w:before="120" w:after="0" w:line="259" w:lineRule="auto"/>
        <w:ind w:firstLine="0"/>
      </w:pPr>
    </w:p>
    <w:p w14:paraId="31644377" w14:textId="77777777" w:rsidR="006D0265" w:rsidRPr="00143E57" w:rsidRDefault="006D0265" w:rsidP="00DF3C7D">
      <w:pPr>
        <w:spacing w:before="0" w:after="160" w:line="259" w:lineRule="auto"/>
        <w:ind w:firstLine="0"/>
        <w:jc w:val="center"/>
        <w:rPr>
          <w:b/>
          <w:szCs w:val="26"/>
        </w:rPr>
      </w:pPr>
    </w:p>
    <w:p w14:paraId="434659BB" w14:textId="77777777" w:rsidR="00723A1D" w:rsidRPr="00143E57" w:rsidRDefault="00723A1D">
      <w:pPr>
        <w:spacing w:before="0" w:after="160" w:line="259" w:lineRule="auto"/>
        <w:ind w:firstLine="0"/>
        <w:jc w:val="left"/>
        <w:rPr>
          <w:b/>
          <w:szCs w:val="26"/>
        </w:rPr>
      </w:pPr>
      <w:r w:rsidRPr="00143E57">
        <w:rPr>
          <w:b/>
          <w:szCs w:val="26"/>
        </w:rPr>
        <w:br w:type="page"/>
      </w:r>
    </w:p>
    <w:p w14:paraId="0082AA92" w14:textId="0263A1E4" w:rsidR="00DF3C7D" w:rsidRPr="00143E57" w:rsidRDefault="00992C5D" w:rsidP="00DF3C7D">
      <w:pPr>
        <w:spacing w:before="0" w:after="160" w:line="259" w:lineRule="auto"/>
        <w:ind w:firstLine="0"/>
        <w:jc w:val="center"/>
        <w:rPr>
          <w:b/>
          <w:szCs w:val="26"/>
        </w:rPr>
      </w:pPr>
      <w:r w:rsidRPr="00143E57">
        <w:rPr>
          <w:b/>
          <w:szCs w:val="26"/>
        </w:rPr>
        <w:lastRenderedPageBreak/>
        <w:t>CHƯƠNG II</w:t>
      </w:r>
      <w:r w:rsidR="00DF3C7D" w:rsidRPr="00143E57">
        <w:rPr>
          <w:b/>
          <w:szCs w:val="26"/>
        </w:rPr>
        <w:t xml:space="preserve"> </w:t>
      </w:r>
    </w:p>
    <w:p w14:paraId="27A25E0E" w14:textId="77777777" w:rsidR="00DF3C7D" w:rsidRPr="00143E57" w:rsidRDefault="00DF3C7D" w:rsidP="00DF3C7D">
      <w:pPr>
        <w:spacing w:before="0" w:after="0" w:line="259" w:lineRule="auto"/>
        <w:ind w:firstLine="0"/>
        <w:jc w:val="center"/>
        <w:rPr>
          <w:b/>
          <w:szCs w:val="26"/>
        </w:rPr>
      </w:pPr>
      <w:r w:rsidRPr="00143E57">
        <w:rPr>
          <w:b/>
          <w:szCs w:val="26"/>
        </w:rPr>
        <w:t xml:space="preserve">ĐỊNH MỨC DỰ TOÁN XÂY DỰNG CÔNG TRÌNH ĐẶC THÙ </w:t>
      </w:r>
    </w:p>
    <w:p w14:paraId="33CDFDA9" w14:textId="4E6584BE" w:rsidR="00BA5DC6" w:rsidRPr="00143E57" w:rsidRDefault="00BA5DC6" w:rsidP="00DF3C7D">
      <w:pPr>
        <w:spacing w:before="0" w:after="0" w:line="259" w:lineRule="auto"/>
        <w:ind w:firstLine="0"/>
        <w:jc w:val="center"/>
        <w:rPr>
          <w:b/>
          <w:szCs w:val="26"/>
        </w:rPr>
      </w:pPr>
      <w:r w:rsidRPr="00143E57">
        <w:rPr>
          <w:b/>
          <w:szCs w:val="26"/>
        </w:rPr>
        <w:t>TRÊN ĐỊA BÀN TỈNH QUẢNG NINH</w:t>
      </w:r>
    </w:p>
    <w:p w14:paraId="683D8CD3" w14:textId="77777777" w:rsidR="004C6DFC" w:rsidRDefault="004C6DFC" w:rsidP="00DF3C7D">
      <w:pPr>
        <w:spacing w:before="120" w:line="264" w:lineRule="auto"/>
        <w:ind w:right="-57" w:firstLine="0"/>
        <w:jc w:val="center"/>
        <w:rPr>
          <w:rFonts w:eastAsiaTheme="minorHAnsi"/>
          <w:b/>
          <w:szCs w:val="26"/>
        </w:rPr>
      </w:pPr>
      <w:r w:rsidRPr="00143E57">
        <w:rPr>
          <w:rFonts w:eastAsiaTheme="minorHAnsi"/>
          <w:b/>
          <w:szCs w:val="26"/>
        </w:rPr>
        <w:t>PHẦN 1: CÔNG TÁC VẬN CHUYỂN CÁC LOẠI VẬT LIỆU XÂY DỰNG BẰNG ĐƯỜNG BỘ, ĐƯỜNG THỦY</w:t>
      </w:r>
    </w:p>
    <w:p w14:paraId="497915DD" w14:textId="77777777" w:rsidR="0037682F" w:rsidRPr="00143E57" w:rsidRDefault="0037682F" w:rsidP="00DF3C7D">
      <w:pPr>
        <w:spacing w:before="120" w:line="264" w:lineRule="auto"/>
        <w:ind w:right="-57" w:firstLine="0"/>
        <w:jc w:val="center"/>
        <w:rPr>
          <w:rFonts w:eastAsiaTheme="minorHAnsi"/>
          <w:b/>
          <w:szCs w:val="26"/>
        </w:rPr>
      </w:pPr>
    </w:p>
    <w:p w14:paraId="75FF2224" w14:textId="64822191" w:rsidR="004C6DFC" w:rsidRPr="00143E57" w:rsidRDefault="004C6DFC" w:rsidP="004C6DFC">
      <w:pPr>
        <w:spacing w:before="120" w:line="264" w:lineRule="auto"/>
        <w:ind w:right="-57" w:firstLine="0"/>
        <w:jc w:val="center"/>
        <w:rPr>
          <w:rFonts w:eastAsiaTheme="minorHAnsi"/>
          <w:b/>
          <w:sz w:val="24"/>
          <w:szCs w:val="24"/>
        </w:rPr>
      </w:pPr>
      <w:r w:rsidRPr="00143E57">
        <w:rPr>
          <w:rFonts w:eastAsiaTheme="minorHAnsi"/>
          <w:b/>
          <w:sz w:val="24"/>
          <w:szCs w:val="24"/>
        </w:rPr>
        <w:t>A. CÔNG TÁC VẬN CHUYỂN CÁC LOẠI VẬT LIỆU XÂY DỰNG BẰNG ĐƯỜNG BỘ</w:t>
      </w:r>
    </w:p>
    <w:p w14:paraId="449FC240" w14:textId="6A5B5D80" w:rsidR="00BE6B2E" w:rsidRPr="00143E57" w:rsidRDefault="00BE6B2E" w:rsidP="00BE6B2E">
      <w:pPr>
        <w:spacing w:before="120" w:line="264" w:lineRule="auto"/>
        <w:ind w:right="-57"/>
        <w:rPr>
          <w:bCs/>
          <w:sz w:val="26"/>
          <w:szCs w:val="26"/>
          <w:lang w:val="it-IT"/>
        </w:rPr>
      </w:pPr>
      <w:r w:rsidRPr="00143E57">
        <w:rPr>
          <w:sz w:val="26"/>
          <w:szCs w:val="26"/>
          <w:lang w:val="it-IT"/>
        </w:rPr>
        <w:t>Định mức vận chuyển các loại vật liệu và cấu kiện xây dựng là cơ sở để áp dụng vào việc xác định chi phí vận chuyển đối với các loại vật liệu và cấu kiện xây dựng đến công trình.</w:t>
      </w:r>
    </w:p>
    <w:p w14:paraId="194B917C" w14:textId="77777777" w:rsidR="00BE6B2E" w:rsidRPr="00143E57" w:rsidRDefault="00BE6B2E" w:rsidP="00BE6B2E">
      <w:pPr>
        <w:numPr>
          <w:ilvl w:val="0"/>
          <w:numId w:val="4"/>
        </w:numPr>
        <w:tabs>
          <w:tab w:val="left" w:pos="284"/>
        </w:tabs>
        <w:spacing w:before="120" w:after="0" w:line="264" w:lineRule="auto"/>
        <w:ind w:left="0" w:right="-57" w:firstLine="0"/>
        <w:rPr>
          <w:b/>
          <w:sz w:val="26"/>
          <w:szCs w:val="26"/>
          <w:lang w:val="it-IT"/>
        </w:rPr>
      </w:pPr>
      <w:r w:rsidRPr="00143E57">
        <w:rPr>
          <w:b/>
          <w:sz w:val="26"/>
          <w:szCs w:val="26"/>
          <w:lang w:val="it-IT"/>
        </w:rPr>
        <w:t>Định mức vận chuyển</w:t>
      </w:r>
    </w:p>
    <w:p w14:paraId="031906D6" w14:textId="77777777" w:rsidR="00BE6B2E" w:rsidRPr="00143E57" w:rsidRDefault="00BE6B2E" w:rsidP="00BE6B2E">
      <w:pPr>
        <w:numPr>
          <w:ilvl w:val="0"/>
          <w:numId w:val="3"/>
        </w:numPr>
        <w:tabs>
          <w:tab w:val="left" w:pos="709"/>
        </w:tabs>
        <w:spacing w:before="120" w:after="0" w:line="264" w:lineRule="auto"/>
        <w:ind w:left="0" w:right="-57" w:firstLine="567"/>
        <w:rPr>
          <w:sz w:val="26"/>
          <w:szCs w:val="26"/>
          <w:lang w:val="it-IT"/>
        </w:rPr>
      </w:pPr>
      <w:r w:rsidRPr="00143E57">
        <w:rPr>
          <w:sz w:val="26"/>
          <w:szCs w:val="26"/>
          <w:lang w:val="it-IT"/>
        </w:rPr>
        <w:t>Định mức vận chuyển các loại vật liệu và cấu kiện xây dựng bằng ô tô tự đổ, ô tô vận tải thùng phù hợp với tính chất và đặc điểm của nhóm, loại vật liệu và cấu kiện xây dựng, cự ly, tải trọng phương tiện vận chuyển và được tính trên phương tiện vận chuyển và không bao gồm hao phí bốc, xếp lên và xuống phương tiện vận chuyển.</w:t>
      </w:r>
    </w:p>
    <w:p w14:paraId="7227E979" w14:textId="77777777" w:rsidR="00BE6B2E" w:rsidRPr="00143E57" w:rsidRDefault="00BE6B2E" w:rsidP="00BE6B2E">
      <w:pPr>
        <w:numPr>
          <w:ilvl w:val="0"/>
          <w:numId w:val="3"/>
        </w:numPr>
        <w:tabs>
          <w:tab w:val="left" w:pos="709"/>
        </w:tabs>
        <w:spacing w:before="120" w:after="0" w:line="264" w:lineRule="auto"/>
        <w:ind w:left="0" w:right="-57" w:firstLine="567"/>
        <w:rPr>
          <w:sz w:val="26"/>
          <w:szCs w:val="26"/>
          <w:lang w:val="it-IT"/>
        </w:rPr>
      </w:pPr>
      <w:r w:rsidRPr="00143E57">
        <w:rPr>
          <w:sz w:val="26"/>
          <w:szCs w:val="26"/>
          <w:lang w:val="it-IT"/>
        </w:rPr>
        <w:t>Định mức vận chuyển đất, đá bằng ôtô tự đổ</w:t>
      </w:r>
      <w:r w:rsidRPr="00217665">
        <w:rPr>
          <w:sz w:val="26"/>
          <w:szCs w:val="26"/>
          <w:lang w:val="it-IT"/>
        </w:rPr>
        <w:t xml:space="preserve"> </w:t>
      </w:r>
      <w:r w:rsidRPr="00143E57">
        <w:rPr>
          <w:sz w:val="26"/>
          <w:szCs w:val="26"/>
          <w:lang w:val="it-IT"/>
        </w:rPr>
        <w:t>tính cho 1m</w:t>
      </w:r>
      <w:r w:rsidRPr="00143E57">
        <w:rPr>
          <w:sz w:val="26"/>
          <w:szCs w:val="26"/>
          <w:vertAlign w:val="superscript"/>
          <w:lang w:val="it-IT"/>
        </w:rPr>
        <w:t>3</w:t>
      </w:r>
      <w:r w:rsidRPr="00143E57">
        <w:rPr>
          <w:sz w:val="26"/>
          <w:szCs w:val="26"/>
          <w:lang w:val="it-IT"/>
        </w:rPr>
        <w:t xml:space="preserve"> đất, đá đo trên ôtô tự đổ.</w:t>
      </w:r>
    </w:p>
    <w:p w14:paraId="0034CDD6" w14:textId="76E733EA" w:rsidR="00BE6B2E" w:rsidRPr="00143E57" w:rsidRDefault="00BE6B2E" w:rsidP="00BE6B2E">
      <w:pPr>
        <w:numPr>
          <w:ilvl w:val="0"/>
          <w:numId w:val="3"/>
        </w:numPr>
        <w:tabs>
          <w:tab w:val="left" w:pos="709"/>
        </w:tabs>
        <w:spacing w:before="120" w:after="0" w:line="264" w:lineRule="auto"/>
        <w:ind w:left="0" w:right="-57" w:firstLine="567"/>
        <w:rPr>
          <w:sz w:val="26"/>
          <w:szCs w:val="26"/>
          <w:lang w:val="it-IT"/>
        </w:rPr>
      </w:pPr>
      <w:r w:rsidRPr="00143E57">
        <w:rPr>
          <w:sz w:val="26"/>
          <w:szCs w:val="26"/>
          <w:lang w:val="it-IT"/>
        </w:rPr>
        <w:t xml:space="preserve">Định mức dự toán vận chuyển được quy định tương ứng với vận chuyển trên đường loại 3. Trường hợp vận chuyển trên các loại đường khác thì định mức vận chuyển điều chỉnh theo hệ số quy định tại Bảng </w:t>
      </w:r>
      <w:r w:rsidR="00F36E1F" w:rsidRPr="00143E57">
        <w:rPr>
          <w:sz w:val="26"/>
          <w:szCs w:val="26"/>
          <w:lang w:val="it-IT"/>
        </w:rPr>
        <w:t>1</w:t>
      </w:r>
      <w:r w:rsidRPr="00143E57">
        <w:rPr>
          <w:sz w:val="26"/>
          <w:szCs w:val="26"/>
          <w:lang w:val="it-IT"/>
        </w:rPr>
        <w:t>.</w:t>
      </w:r>
    </w:p>
    <w:p w14:paraId="04C92D23" w14:textId="25E0850B" w:rsidR="00BE6B2E" w:rsidRPr="00143E57" w:rsidRDefault="00BE6B2E" w:rsidP="00BE6B2E">
      <w:pPr>
        <w:tabs>
          <w:tab w:val="left" w:pos="709"/>
        </w:tabs>
        <w:spacing w:before="120" w:after="120" w:line="276" w:lineRule="auto"/>
        <w:ind w:right="-57"/>
        <w:jc w:val="center"/>
        <w:rPr>
          <w:sz w:val="26"/>
          <w:szCs w:val="26"/>
          <w:lang w:val="it-IT"/>
        </w:rPr>
      </w:pPr>
      <w:r w:rsidRPr="00217665">
        <w:rPr>
          <w:b/>
          <w:bCs/>
          <w:spacing w:val="4"/>
          <w:sz w:val="26"/>
          <w:szCs w:val="26"/>
          <w:lang w:val="it-IT"/>
        </w:rPr>
        <w:t>Bảng 1. Hệ số quy đổi định mức vận chuyển theo loại đường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378"/>
        <w:gridCol w:w="1377"/>
        <w:gridCol w:w="1377"/>
        <w:gridCol w:w="1377"/>
        <w:gridCol w:w="1377"/>
        <w:gridCol w:w="1375"/>
      </w:tblGrid>
      <w:tr w:rsidR="00336941" w:rsidRPr="00143E57" w14:paraId="01BC943E" w14:textId="77777777" w:rsidTr="00BE6B2E">
        <w:trPr>
          <w:trHeight w:val="397"/>
          <w:jc w:val="center"/>
        </w:trPr>
        <w:tc>
          <w:tcPr>
            <w:tcW w:w="579" w:type="pct"/>
            <w:vAlign w:val="center"/>
          </w:tcPr>
          <w:p w14:paraId="34D55981"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Loại đường (L)</w:t>
            </w:r>
          </w:p>
        </w:tc>
        <w:tc>
          <w:tcPr>
            <w:tcW w:w="737" w:type="pct"/>
            <w:vAlign w:val="center"/>
          </w:tcPr>
          <w:p w14:paraId="77D77E24"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L</w:t>
            </w:r>
            <w:r w:rsidRPr="00143E57">
              <w:rPr>
                <w:sz w:val="26"/>
                <w:szCs w:val="26"/>
                <w:vertAlign w:val="subscript"/>
                <w:lang w:val="it-IT"/>
              </w:rPr>
              <w:t>1</w:t>
            </w:r>
          </w:p>
        </w:tc>
        <w:tc>
          <w:tcPr>
            <w:tcW w:w="737" w:type="pct"/>
            <w:vAlign w:val="center"/>
          </w:tcPr>
          <w:p w14:paraId="210F21A8"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L</w:t>
            </w:r>
            <w:r w:rsidRPr="00143E57">
              <w:rPr>
                <w:sz w:val="26"/>
                <w:szCs w:val="26"/>
                <w:vertAlign w:val="subscript"/>
                <w:lang w:val="it-IT"/>
              </w:rPr>
              <w:t>2</w:t>
            </w:r>
          </w:p>
        </w:tc>
        <w:tc>
          <w:tcPr>
            <w:tcW w:w="737" w:type="pct"/>
            <w:vAlign w:val="center"/>
          </w:tcPr>
          <w:p w14:paraId="5C8ADB8F"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L</w:t>
            </w:r>
            <w:r w:rsidRPr="00143E57">
              <w:rPr>
                <w:sz w:val="26"/>
                <w:szCs w:val="26"/>
                <w:vertAlign w:val="subscript"/>
                <w:lang w:val="it-IT"/>
              </w:rPr>
              <w:t>3</w:t>
            </w:r>
          </w:p>
        </w:tc>
        <w:tc>
          <w:tcPr>
            <w:tcW w:w="737" w:type="pct"/>
            <w:vAlign w:val="center"/>
          </w:tcPr>
          <w:p w14:paraId="5615D943"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L</w:t>
            </w:r>
            <w:r w:rsidRPr="00143E57">
              <w:rPr>
                <w:sz w:val="26"/>
                <w:szCs w:val="26"/>
                <w:vertAlign w:val="subscript"/>
                <w:lang w:val="it-IT"/>
              </w:rPr>
              <w:t>4</w:t>
            </w:r>
          </w:p>
        </w:tc>
        <w:tc>
          <w:tcPr>
            <w:tcW w:w="737" w:type="pct"/>
            <w:vAlign w:val="center"/>
          </w:tcPr>
          <w:p w14:paraId="1F3CB0CA"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L</w:t>
            </w:r>
            <w:r w:rsidRPr="00143E57">
              <w:rPr>
                <w:sz w:val="26"/>
                <w:szCs w:val="26"/>
                <w:vertAlign w:val="subscript"/>
                <w:lang w:val="it-IT"/>
              </w:rPr>
              <w:t>5</w:t>
            </w:r>
          </w:p>
        </w:tc>
        <w:tc>
          <w:tcPr>
            <w:tcW w:w="737" w:type="pct"/>
            <w:vAlign w:val="center"/>
          </w:tcPr>
          <w:p w14:paraId="7656F9DD"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L</w:t>
            </w:r>
            <w:r w:rsidRPr="00143E57">
              <w:rPr>
                <w:sz w:val="26"/>
                <w:szCs w:val="26"/>
                <w:vertAlign w:val="subscript"/>
                <w:lang w:val="it-IT"/>
              </w:rPr>
              <w:t>6</w:t>
            </w:r>
          </w:p>
        </w:tc>
      </w:tr>
      <w:tr w:rsidR="00336941" w:rsidRPr="00143E57" w14:paraId="1CDCE138" w14:textId="77777777" w:rsidTr="00BE6B2E">
        <w:trPr>
          <w:trHeight w:val="454"/>
          <w:jc w:val="center"/>
        </w:trPr>
        <w:tc>
          <w:tcPr>
            <w:tcW w:w="579" w:type="pct"/>
            <w:vAlign w:val="center"/>
          </w:tcPr>
          <w:p w14:paraId="3A8FB2DD" w14:textId="77777777" w:rsidR="00BE6B2E" w:rsidRPr="00143E57" w:rsidRDefault="00BE6B2E" w:rsidP="00BE6B2E">
            <w:pPr>
              <w:widowControl w:val="0"/>
              <w:spacing w:before="120" w:after="120" w:line="264" w:lineRule="auto"/>
              <w:ind w:right="-106" w:firstLine="22"/>
              <w:jc w:val="center"/>
              <w:rPr>
                <w:sz w:val="26"/>
                <w:szCs w:val="26"/>
                <w:lang w:val="it-IT"/>
              </w:rPr>
            </w:pPr>
            <w:r w:rsidRPr="00143E57">
              <w:rPr>
                <w:sz w:val="26"/>
                <w:szCs w:val="26"/>
                <w:lang w:val="it-IT"/>
              </w:rPr>
              <w:t>Hệ số điều chỉnh (k</w:t>
            </w:r>
            <w:r w:rsidRPr="00143E57">
              <w:rPr>
                <w:sz w:val="26"/>
                <w:szCs w:val="26"/>
                <w:vertAlign w:val="subscript"/>
                <w:lang w:val="it-IT"/>
              </w:rPr>
              <w:t>đ</w:t>
            </w:r>
            <w:r w:rsidRPr="00143E57">
              <w:rPr>
                <w:sz w:val="26"/>
                <w:szCs w:val="26"/>
                <w:lang w:val="it-IT"/>
              </w:rPr>
              <w:t>)</w:t>
            </w:r>
          </w:p>
        </w:tc>
        <w:tc>
          <w:tcPr>
            <w:tcW w:w="737" w:type="pct"/>
            <w:vAlign w:val="center"/>
          </w:tcPr>
          <w:p w14:paraId="35CDA5CD"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k</w:t>
            </w:r>
            <w:r w:rsidRPr="00143E57">
              <w:rPr>
                <w:sz w:val="26"/>
                <w:szCs w:val="26"/>
                <w:vertAlign w:val="subscript"/>
                <w:lang w:val="it-IT"/>
              </w:rPr>
              <w:t>1</w:t>
            </w:r>
            <w:r w:rsidRPr="00143E57">
              <w:rPr>
                <w:sz w:val="26"/>
                <w:szCs w:val="26"/>
                <w:lang w:val="it-IT"/>
              </w:rPr>
              <w:t>=0,57</w:t>
            </w:r>
          </w:p>
        </w:tc>
        <w:tc>
          <w:tcPr>
            <w:tcW w:w="737" w:type="pct"/>
            <w:vAlign w:val="center"/>
          </w:tcPr>
          <w:p w14:paraId="2D5E67F7"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k</w:t>
            </w:r>
            <w:r w:rsidRPr="00143E57">
              <w:rPr>
                <w:sz w:val="26"/>
                <w:szCs w:val="26"/>
                <w:vertAlign w:val="subscript"/>
                <w:lang w:val="it-IT"/>
              </w:rPr>
              <w:t>2</w:t>
            </w:r>
            <w:r w:rsidRPr="00143E57">
              <w:rPr>
                <w:sz w:val="26"/>
                <w:szCs w:val="26"/>
                <w:lang w:val="it-IT"/>
              </w:rPr>
              <w:t>=0,68</w:t>
            </w:r>
          </w:p>
        </w:tc>
        <w:tc>
          <w:tcPr>
            <w:tcW w:w="737" w:type="pct"/>
            <w:vAlign w:val="center"/>
          </w:tcPr>
          <w:p w14:paraId="19C734F1"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k</w:t>
            </w:r>
            <w:r w:rsidRPr="00143E57">
              <w:rPr>
                <w:sz w:val="26"/>
                <w:szCs w:val="26"/>
                <w:vertAlign w:val="subscript"/>
                <w:lang w:val="it-IT"/>
              </w:rPr>
              <w:t>3</w:t>
            </w:r>
            <w:r w:rsidRPr="00143E57">
              <w:rPr>
                <w:sz w:val="26"/>
                <w:szCs w:val="26"/>
                <w:lang w:val="it-IT"/>
              </w:rPr>
              <w:t>=1,00</w:t>
            </w:r>
          </w:p>
        </w:tc>
        <w:tc>
          <w:tcPr>
            <w:tcW w:w="737" w:type="pct"/>
            <w:vAlign w:val="center"/>
          </w:tcPr>
          <w:p w14:paraId="0A46BC99"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k</w:t>
            </w:r>
            <w:r w:rsidRPr="00143E57">
              <w:rPr>
                <w:sz w:val="26"/>
                <w:szCs w:val="26"/>
                <w:vertAlign w:val="subscript"/>
                <w:lang w:val="it-IT"/>
              </w:rPr>
              <w:t>4</w:t>
            </w:r>
            <w:r w:rsidRPr="00143E57">
              <w:rPr>
                <w:sz w:val="26"/>
                <w:szCs w:val="26"/>
                <w:lang w:val="it-IT"/>
              </w:rPr>
              <w:t>=1,35</w:t>
            </w:r>
          </w:p>
        </w:tc>
        <w:tc>
          <w:tcPr>
            <w:tcW w:w="737" w:type="pct"/>
            <w:vAlign w:val="center"/>
          </w:tcPr>
          <w:p w14:paraId="56BDF227"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k</w:t>
            </w:r>
            <w:r w:rsidRPr="00143E57">
              <w:rPr>
                <w:sz w:val="26"/>
                <w:szCs w:val="26"/>
                <w:vertAlign w:val="subscript"/>
                <w:lang w:val="it-IT"/>
              </w:rPr>
              <w:t>5</w:t>
            </w:r>
            <w:r w:rsidRPr="00143E57">
              <w:rPr>
                <w:sz w:val="26"/>
                <w:szCs w:val="26"/>
                <w:lang w:val="it-IT"/>
              </w:rPr>
              <w:t>=1,50</w:t>
            </w:r>
          </w:p>
        </w:tc>
        <w:tc>
          <w:tcPr>
            <w:tcW w:w="737" w:type="pct"/>
            <w:vAlign w:val="center"/>
          </w:tcPr>
          <w:p w14:paraId="4FFFA154" w14:textId="77777777" w:rsidR="00BE6B2E" w:rsidRPr="00143E57" w:rsidRDefault="00BE6B2E" w:rsidP="00BE6B2E">
            <w:pPr>
              <w:widowControl w:val="0"/>
              <w:spacing w:before="120" w:after="120" w:line="264" w:lineRule="auto"/>
              <w:ind w:firstLine="22"/>
              <w:jc w:val="center"/>
              <w:rPr>
                <w:sz w:val="26"/>
                <w:szCs w:val="26"/>
                <w:lang w:val="it-IT"/>
              </w:rPr>
            </w:pPr>
            <w:r w:rsidRPr="00143E57">
              <w:rPr>
                <w:sz w:val="26"/>
                <w:szCs w:val="26"/>
                <w:lang w:val="it-IT"/>
              </w:rPr>
              <w:t>k</w:t>
            </w:r>
            <w:r w:rsidRPr="00143E57">
              <w:rPr>
                <w:sz w:val="26"/>
                <w:szCs w:val="26"/>
                <w:vertAlign w:val="subscript"/>
                <w:lang w:val="it-IT"/>
              </w:rPr>
              <w:t>6</w:t>
            </w:r>
            <w:r w:rsidRPr="00143E57">
              <w:rPr>
                <w:sz w:val="26"/>
                <w:szCs w:val="26"/>
                <w:lang w:val="it-IT"/>
              </w:rPr>
              <w:t>=1,80</w:t>
            </w:r>
          </w:p>
        </w:tc>
      </w:tr>
    </w:tbl>
    <w:p w14:paraId="60B8E2AE" w14:textId="77777777" w:rsidR="00BE6B2E" w:rsidRPr="00143E57" w:rsidRDefault="00BE6B2E" w:rsidP="00BE6B2E">
      <w:pPr>
        <w:pStyle w:val="ListParagraph"/>
        <w:spacing w:before="120" w:line="264" w:lineRule="auto"/>
        <w:ind w:left="0" w:firstLine="567"/>
        <w:contextualSpacing w:val="0"/>
        <w:jc w:val="both"/>
        <w:rPr>
          <w:rFonts w:ascii="Times New Roman" w:hAnsi="Times New Roman" w:cs="Times New Roman"/>
          <w:spacing w:val="-2"/>
          <w:sz w:val="26"/>
          <w:szCs w:val="26"/>
          <w:lang w:val="it-IT"/>
        </w:rPr>
      </w:pPr>
      <w:r w:rsidRPr="00143E57">
        <w:rPr>
          <w:rFonts w:ascii="Times New Roman" w:hAnsi="Times New Roman" w:cs="Times New Roman"/>
          <w:spacing w:val="-2"/>
          <w:sz w:val="26"/>
          <w:szCs w:val="26"/>
          <w:lang w:val="it-IT"/>
        </w:rPr>
        <w:t>- Công thức xác định định mức vận chuyển như sau:</w:t>
      </w:r>
    </w:p>
    <w:p w14:paraId="2FDD1609" w14:textId="77777777" w:rsidR="00BE6B2E" w:rsidRPr="00217665" w:rsidRDefault="00BE6B2E" w:rsidP="00BE6B2E">
      <w:pPr>
        <w:spacing w:before="120" w:line="264" w:lineRule="auto"/>
        <w:rPr>
          <w:sz w:val="26"/>
          <w:szCs w:val="26"/>
          <w:lang w:val="it-IT"/>
        </w:rPr>
      </w:pPr>
      <w:r w:rsidRPr="00217665">
        <w:rPr>
          <w:sz w:val="26"/>
          <w:szCs w:val="26"/>
          <w:lang w:val="it-IT"/>
        </w:rPr>
        <w:t xml:space="preserve">+ Định mức vận chuyển với cự ly </w:t>
      </w:r>
      <w:r w:rsidRPr="00217665">
        <w:rPr>
          <w:spacing w:val="4"/>
          <w:sz w:val="26"/>
          <w:szCs w:val="26"/>
          <w:lang w:val="it-IT"/>
        </w:rPr>
        <w:t xml:space="preserve">vận chuyển </w:t>
      </w:r>
      <w:r w:rsidRPr="00217665">
        <w:rPr>
          <w:sz w:val="26"/>
          <w:szCs w:val="26"/>
          <w:lang w:val="it-IT"/>
        </w:rPr>
        <w:t>≤ 1km =  Đm</w:t>
      </w:r>
      <w:r w:rsidRPr="00217665">
        <w:rPr>
          <w:sz w:val="26"/>
          <w:szCs w:val="26"/>
          <w:vertAlign w:val="subscript"/>
          <w:lang w:val="it-IT"/>
        </w:rPr>
        <w:t>1</w:t>
      </w:r>
      <w:r w:rsidRPr="00217665">
        <w:rPr>
          <w:sz w:val="26"/>
          <w:szCs w:val="26"/>
          <w:lang w:val="it-IT"/>
        </w:rPr>
        <w:t xml:space="preserve"> x </w:t>
      </w:r>
      <m:oMath>
        <m:nary>
          <m:naryPr>
            <m:chr m:val="∑"/>
            <m:limLoc m:val="undOvr"/>
            <m:ctrlPr>
              <w:rPr>
                <w:rFonts w:ascii="Cambria Math" w:hAnsi="Cambria Math"/>
                <w:sz w:val="26"/>
                <w:szCs w:val="26"/>
              </w:rPr>
            </m:ctrlPr>
          </m:naryPr>
          <m:sub>
            <m:r>
              <m:rPr>
                <m:sty m:val="p"/>
              </m:rPr>
              <w:rPr>
                <w:rFonts w:ascii="Cambria Math" w:hAnsi="Cambria Math"/>
                <w:sz w:val="26"/>
                <w:szCs w:val="26"/>
                <w:lang w:val="it-IT"/>
              </w:rPr>
              <m:t>i=1</m:t>
            </m:r>
          </m:sub>
          <m:sup>
            <m:r>
              <m:rPr>
                <m:sty m:val="p"/>
              </m:rPr>
              <w:rPr>
                <w:rFonts w:ascii="Cambria Math" w:hAnsi="Cambria Math"/>
                <w:sz w:val="26"/>
                <w:szCs w:val="26"/>
                <w:lang w:val="it-IT"/>
              </w:rPr>
              <m:t>n</m:t>
            </m:r>
          </m:sup>
          <m:e>
            <m:r>
              <m:rPr>
                <m:sty m:val="p"/>
              </m:rPr>
              <w:rPr>
                <w:rFonts w:ascii="Cambria Math" w:hAnsi="Cambria Math"/>
                <w:sz w:val="26"/>
                <w:szCs w:val="26"/>
                <w:lang w:val="it-IT"/>
              </w:rPr>
              <m:t>(</m:t>
            </m:r>
            <m:sSub>
              <m:sSubPr>
                <m:ctrlPr>
                  <w:rPr>
                    <w:rFonts w:ascii="Cambria Math" w:hAnsi="Cambria Math"/>
                    <w:sz w:val="26"/>
                    <w:szCs w:val="26"/>
                  </w:rPr>
                </m:ctrlPr>
              </m:sSubPr>
              <m:e>
                <m:r>
                  <m:rPr>
                    <m:sty m:val="p"/>
                  </m:rPr>
                  <w:rPr>
                    <w:rFonts w:ascii="Cambria Math" w:hAnsi="Cambria Math"/>
                    <w:sz w:val="26"/>
                    <w:szCs w:val="26"/>
                    <w:lang w:val="it-IT"/>
                  </w:rPr>
                  <m:t>l</m:t>
                </m:r>
              </m:e>
              <m:sub>
                <m:r>
                  <m:rPr>
                    <m:sty m:val="p"/>
                  </m:rPr>
                  <w:rPr>
                    <w:rFonts w:ascii="Cambria Math" w:hAnsi="Cambria Math"/>
                    <w:sz w:val="26"/>
                    <w:szCs w:val="26"/>
                    <w:lang w:val="it-IT"/>
                  </w:rPr>
                  <m:t>i</m:t>
                </m:r>
              </m:sub>
            </m:sSub>
          </m:e>
        </m:nary>
        <m:r>
          <m:rPr>
            <m:sty m:val="p"/>
          </m:rPr>
          <w:rPr>
            <w:rFonts w:ascii="Cambria Math" w:hAnsi="Cambria Math"/>
            <w:sz w:val="26"/>
            <w:szCs w:val="26"/>
            <w:lang w:val="it-IT"/>
          </w:rPr>
          <m:t xml:space="preserve">x </m:t>
        </m:r>
        <m:sSub>
          <m:sSubPr>
            <m:ctrlPr>
              <w:rPr>
                <w:rFonts w:ascii="Cambria Math" w:hAnsi="Cambria Math"/>
                <w:sz w:val="26"/>
                <w:szCs w:val="26"/>
              </w:rPr>
            </m:ctrlPr>
          </m:sSubPr>
          <m:e>
            <m:r>
              <m:rPr>
                <m:sty m:val="p"/>
              </m:rPr>
              <w:rPr>
                <w:rFonts w:ascii="Cambria Math" w:hAnsi="Cambria Math"/>
                <w:sz w:val="26"/>
                <w:szCs w:val="26"/>
                <w:lang w:val="it-IT"/>
              </w:rPr>
              <m:t>k</m:t>
            </m:r>
          </m:e>
          <m:sub>
            <m:r>
              <m:rPr>
                <m:sty m:val="p"/>
              </m:rPr>
              <w:rPr>
                <w:rFonts w:ascii="Cambria Math" w:hAnsi="Cambria Math"/>
                <w:sz w:val="26"/>
                <w:szCs w:val="26"/>
                <w:lang w:val="it-IT"/>
              </w:rPr>
              <m:t>đ</m:t>
            </m:r>
          </m:sub>
        </m:sSub>
        <m:r>
          <m:rPr>
            <m:sty m:val="p"/>
          </m:rPr>
          <w:rPr>
            <w:rFonts w:ascii="Cambria Math" w:hAnsi="Cambria Math"/>
            <w:sz w:val="26"/>
            <w:szCs w:val="26"/>
            <w:lang w:val="it-IT"/>
          </w:rPr>
          <m:t>)</m:t>
        </m:r>
      </m:oMath>
      <w:r w:rsidRPr="00217665">
        <w:rPr>
          <w:sz w:val="26"/>
          <w:szCs w:val="26"/>
          <w:lang w:val="it-IT"/>
        </w:rPr>
        <w:t xml:space="preserve">, </w:t>
      </w:r>
      <w:r w:rsidRPr="00143E57">
        <w:rPr>
          <w:bCs/>
          <w:sz w:val="26"/>
          <w:szCs w:val="26"/>
          <w:lang w:val="it-IT"/>
        </w:rPr>
        <w:t xml:space="preserve">trong đó </w:t>
      </w:r>
      <m:oMath>
        <m:nary>
          <m:naryPr>
            <m:chr m:val="∑"/>
            <m:limLoc m:val="undOvr"/>
            <m:ctrlPr>
              <w:rPr>
                <w:rFonts w:ascii="Cambria Math" w:hAnsi="Cambria Math"/>
                <w:bCs/>
                <w:sz w:val="26"/>
                <w:szCs w:val="26"/>
                <w:lang w:val="it-IT"/>
              </w:rPr>
            </m:ctrlPr>
          </m:naryPr>
          <m:sub>
            <m:r>
              <m:rPr>
                <m:sty m:val="p"/>
              </m:rPr>
              <w:rPr>
                <w:rFonts w:ascii="Cambria Math" w:hAnsi="Cambria Math"/>
                <w:sz w:val="26"/>
                <w:szCs w:val="26"/>
                <w:lang w:val="it-IT"/>
              </w:rPr>
              <m:t>i=1</m:t>
            </m:r>
          </m:sub>
          <m:sup>
            <m:r>
              <m:rPr>
                <m:sty m:val="p"/>
              </m:rPr>
              <w:rPr>
                <w:rFonts w:ascii="Cambria Math" w:hAnsi="Cambria Math"/>
                <w:sz w:val="26"/>
                <w:szCs w:val="26"/>
                <w:lang w:val="it-IT"/>
              </w:rPr>
              <m:t>n</m:t>
            </m:r>
          </m:sup>
          <m:e>
            <m:sSub>
              <m:sSubPr>
                <m:ctrlPr>
                  <w:rPr>
                    <w:rFonts w:ascii="Cambria Math" w:hAnsi="Cambria Math"/>
                    <w:bCs/>
                    <w:sz w:val="26"/>
                    <w:szCs w:val="26"/>
                    <w:lang w:val="it-IT"/>
                  </w:rPr>
                </m:ctrlPr>
              </m:sSubPr>
              <m:e>
                <m:r>
                  <m:rPr>
                    <m:sty m:val="p"/>
                  </m:rPr>
                  <w:rPr>
                    <w:rFonts w:ascii="Cambria Math" w:hAnsi="Cambria Math"/>
                    <w:sz w:val="26"/>
                    <w:szCs w:val="26"/>
                    <w:lang w:val="it-IT"/>
                  </w:rPr>
                  <m:t>l</m:t>
                </m:r>
              </m:e>
              <m:sub>
                <m:r>
                  <m:rPr>
                    <m:sty m:val="p"/>
                  </m:rPr>
                  <w:rPr>
                    <w:rFonts w:ascii="Cambria Math" w:hAnsi="Cambria Math"/>
                    <w:sz w:val="26"/>
                    <w:szCs w:val="26"/>
                    <w:lang w:val="it-IT"/>
                  </w:rPr>
                  <m:t>i</m:t>
                </m:r>
              </m:sub>
            </m:sSub>
            <m:r>
              <m:rPr>
                <m:sty m:val="p"/>
              </m:rPr>
              <w:rPr>
                <w:rFonts w:ascii="Cambria Math" w:hAnsi="Cambria Math"/>
                <w:sz w:val="26"/>
                <w:szCs w:val="26"/>
                <w:lang w:val="it-IT"/>
              </w:rPr>
              <m:t>≤</m:t>
            </m:r>
          </m:e>
        </m:nary>
        <m:r>
          <m:rPr>
            <m:sty m:val="p"/>
          </m:rPr>
          <w:rPr>
            <w:rFonts w:ascii="Cambria Math" w:hAnsi="Cambria Math"/>
            <w:sz w:val="26"/>
            <w:szCs w:val="26"/>
            <w:lang w:val="it-IT"/>
          </w:rPr>
          <m:t>1km.</m:t>
        </m:r>
      </m:oMath>
    </w:p>
    <w:p w14:paraId="4FA33587" w14:textId="77777777" w:rsidR="00BE6B2E" w:rsidRPr="00143E57" w:rsidRDefault="00BE6B2E" w:rsidP="00BE6B2E">
      <w:pPr>
        <w:spacing w:before="120" w:line="264" w:lineRule="auto"/>
        <w:rPr>
          <w:bCs/>
          <w:sz w:val="26"/>
          <w:szCs w:val="26"/>
          <w:lang w:val="it-IT"/>
        </w:rPr>
      </w:pPr>
      <w:r w:rsidRPr="00217665">
        <w:rPr>
          <w:sz w:val="26"/>
          <w:szCs w:val="26"/>
          <w:lang w:val="it-IT"/>
        </w:rPr>
        <w:t xml:space="preserve">+ Định mức vận chuyển với cự ly </w:t>
      </w:r>
      <w:r w:rsidRPr="00217665">
        <w:rPr>
          <w:spacing w:val="4"/>
          <w:sz w:val="26"/>
          <w:szCs w:val="26"/>
          <w:lang w:val="it-IT"/>
        </w:rPr>
        <w:t>vận chuyển</w:t>
      </w:r>
      <w:r w:rsidRPr="00143E57">
        <w:rPr>
          <w:sz w:val="26"/>
          <w:szCs w:val="26"/>
          <w:lang w:val="it-IT"/>
        </w:rPr>
        <w:t xml:space="preserve"> ≤ 10km = Đm</w:t>
      </w:r>
      <w:r w:rsidRPr="00143E57">
        <w:rPr>
          <w:sz w:val="26"/>
          <w:szCs w:val="26"/>
          <w:vertAlign w:val="subscript"/>
          <w:lang w:val="it-IT"/>
        </w:rPr>
        <w:t xml:space="preserve">1 </w:t>
      </w:r>
      <w:r w:rsidRPr="00143E57">
        <w:rPr>
          <w:sz w:val="26"/>
          <w:szCs w:val="26"/>
          <w:lang w:val="it-IT"/>
        </w:rPr>
        <w:t xml:space="preserve">x </w:t>
      </w:r>
      <m:oMath>
        <m:nary>
          <m:naryPr>
            <m:chr m:val="∑"/>
            <m:limLoc m:val="undOvr"/>
            <m:ctrlPr>
              <w:rPr>
                <w:rFonts w:ascii="Cambria Math" w:hAnsi="Cambria Math"/>
                <w:bCs/>
                <w:sz w:val="26"/>
                <w:szCs w:val="26"/>
                <w:lang w:val="it-IT"/>
              </w:rPr>
            </m:ctrlPr>
          </m:naryPr>
          <m:sub>
            <m:r>
              <m:rPr>
                <m:sty m:val="p"/>
              </m:rPr>
              <w:rPr>
                <w:rFonts w:ascii="Cambria Math" w:hAnsi="Cambria Math"/>
                <w:sz w:val="26"/>
                <w:szCs w:val="26"/>
                <w:lang w:val="it-IT"/>
              </w:rPr>
              <m:t>i=1</m:t>
            </m:r>
          </m:sub>
          <m:sup>
            <m:r>
              <m:rPr>
                <m:sty m:val="p"/>
              </m:rPr>
              <w:rPr>
                <w:rFonts w:ascii="Cambria Math" w:hAnsi="Cambria Math"/>
                <w:sz w:val="26"/>
                <w:szCs w:val="26"/>
                <w:lang w:val="it-IT"/>
              </w:rPr>
              <m:t>n</m:t>
            </m:r>
          </m:sup>
          <m:e>
            <m:r>
              <m:rPr>
                <m:sty m:val="p"/>
              </m:rPr>
              <w:rPr>
                <w:rFonts w:ascii="Cambria Math" w:hAnsi="Cambria Math"/>
                <w:sz w:val="26"/>
                <w:szCs w:val="26"/>
                <w:lang w:val="it-IT"/>
              </w:rPr>
              <m:t>(</m:t>
            </m:r>
            <m:sSub>
              <m:sSubPr>
                <m:ctrlPr>
                  <w:rPr>
                    <w:rFonts w:ascii="Cambria Math" w:hAnsi="Cambria Math"/>
                    <w:bCs/>
                    <w:sz w:val="26"/>
                    <w:szCs w:val="26"/>
                    <w:lang w:val="it-IT"/>
                  </w:rPr>
                </m:ctrlPr>
              </m:sSubPr>
              <m:e>
                <m:r>
                  <m:rPr>
                    <m:sty m:val="p"/>
                  </m:rPr>
                  <w:rPr>
                    <w:rFonts w:ascii="Cambria Math" w:hAnsi="Cambria Math"/>
                    <w:sz w:val="26"/>
                    <w:szCs w:val="26"/>
                    <w:lang w:val="it-IT"/>
                  </w:rPr>
                  <m:t>l</m:t>
                </m:r>
              </m:e>
              <m:sub>
                <m:r>
                  <m:rPr>
                    <m:sty m:val="p"/>
                  </m:rPr>
                  <w:rPr>
                    <w:rFonts w:ascii="Cambria Math" w:hAnsi="Cambria Math"/>
                    <w:sz w:val="26"/>
                    <w:szCs w:val="26"/>
                    <w:lang w:val="it-IT"/>
                  </w:rPr>
                  <m:t>i</m:t>
                </m:r>
              </m:sub>
            </m:sSub>
          </m:e>
        </m:nary>
        <m:r>
          <m:rPr>
            <m:sty m:val="p"/>
          </m:rPr>
          <w:rPr>
            <w:rFonts w:ascii="Cambria Math" w:hAnsi="Cambria Math"/>
            <w:sz w:val="26"/>
            <w:szCs w:val="26"/>
            <w:lang w:val="it-IT"/>
          </w:rPr>
          <m:t>x</m:t>
        </m:r>
        <m:sSub>
          <m:sSubPr>
            <m:ctrlPr>
              <w:rPr>
                <w:rFonts w:ascii="Cambria Math" w:hAnsi="Cambria Math"/>
                <w:bCs/>
                <w:sz w:val="26"/>
                <w:szCs w:val="26"/>
                <w:lang w:val="it-IT"/>
              </w:rPr>
            </m:ctrlPr>
          </m:sSubPr>
          <m:e>
            <m:r>
              <m:rPr>
                <m:sty m:val="p"/>
              </m:rPr>
              <w:rPr>
                <w:rFonts w:ascii="Cambria Math" w:hAnsi="Cambria Math"/>
                <w:sz w:val="26"/>
                <w:szCs w:val="26"/>
                <w:lang w:val="it-IT"/>
              </w:rPr>
              <m:t xml:space="preserve"> k</m:t>
            </m:r>
          </m:e>
          <m:sub>
            <m:r>
              <m:rPr>
                <m:sty m:val="p"/>
              </m:rPr>
              <w:rPr>
                <w:rFonts w:ascii="Cambria Math" w:hAnsi="Cambria Math"/>
                <w:sz w:val="26"/>
                <w:szCs w:val="26"/>
                <w:lang w:val="it-IT"/>
              </w:rPr>
              <m:t>đ</m:t>
            </m:r>
          </m:sub>
        </m:sSub>
        <m:r>
          <m:rPr>
            <m:sty m:val="p"/>
          </m:rPr>
          <w:rPr>
            <w:rFonts w:ascii="Cambria Math" w:hAnsi="Cambria Math"/>
            <w:sz w:val="26"/>
            <w:szCs w:val="26"/>
            <w:lang w:val="it-IT"/>
          </w:rPr>
          <m:t>)</m:t>
        </m:r>
      </m:oMath>
      <w:r w:rsidRPr="00143E57">
        <w:rPr>
          <w:sz w:val="26"/>
          <w:szCs w:val="26"/>
          <w:lang w:val="it-IT"/>
        </w:rPr>
        <w:t xml:space="preserve"> + Đm</w:t>
      </w:r>
      <w:r w:rsidRPr="00143E57">
        <w:rPr>
          <w:sz w:val="26"/>
          <w:szCs w:val="26"/>
          <w:vertAlign w:val="subscript"/>
          <w:lang w:val="it-IT"/>
        </w:rPr>
        <w:t xml:space="preserve">2 </w:t>
      </w:r>
      <w:r w:rsidRPr="00143E57">
        <w:rPr>
          <w:sz w:val="26"/>
          <w:szCs w:val="26"/>
          <w:lang w:val="it-IT"/>
        </w:rPr>
        <w:t xml:space="preserve">x </w:t>
      </w:r>
      <m:oMath>
        <m:nary>
          <m:naryPr>
            <m:chr m:val="∑"/>
            <m:limLoc m:val="undOvr"/>
            <m:ctrlPr>
              <w:rPr>
                <w:rFonts w:ascii="Cambria Math" w:hAnsi="Cambria Math"/>
                <w:bCs/>
                <w:sz w:val="26"/>
                <w:szCs w:val="26"/>
                <w:lang w:val="it-IT"/>
              </w:rPr>
            </m:ctrlPr>
          </m:naryPr>
          <m:sub>
            <m:r>
              <m:rPr>
                <m:sty m:val="p"/>
              </m:rPr>
              <w:rPr>
                <w:rFonts w:ascii="Cambria Math" w:hAnsi="Cambria Math"/>
                <w:sz w:val="26"/>
                <w:szCs w:val="26"/>
                <w:lang w:val="it-IT"/>
              </w:rPr>
              <m:t>j=1</m:t>
            </m:r>
          </m:sub>
          <m:sup>
            <m:r>
              <m:rPr>
                <m:sty m:val="p"/>
              </m:rPr>
              <w:rPr>
                <w:rFonts w:ascii="Cambria Math" w:hAnsi="Cambria Math"/>
                <w:sz w:val="26"/>
                <w:szCs w:val="26"/>
                <w:lang w:val="it-IT"/>
              </w:rPr>
              <m:t>n</m:t>
            </m:r>
          </m:sup>
          <m:e>
            <m:sSub>
              <m:sSubPr>
                <m:ctrlPr>
                  <w:rPr>
                    <w:rFonts w:ascii="Cambria Math" w:hAnsi="Cambria Math"/>
                    <w:bCs/>
                    <w:sz w:val="26"/>
                    <w:szCs w:val="26"/>
                    <w:lang w:val="it-IT"/>
                  </w:rPr>
                </m:ctrlPr>
              </m:sSubPr>
              <m:e>
                <m:r>
                  <m:rPr>
                    <m:sty m:val="p"/>
                  </m:rPr>
                  <w:rPr>
                    <w:rFonts w:ascii="Cambria Math" w:hAnsi="Cambria Math"/>
                    <w:sz w:val="26"/>
                    <w:szCs w:val="26"/>
                    <w:lang w:val="it-IT"/>
                  </w:rPr>
                  <m:t>(l</m:t>
                </m:r>
              </m:e>
              <m:sub>
                <m:r>
                  <m:rPr>
                    <m:sty m:val="p"/>
                  </m:rPr>
                  <w:rPr>
                    <w:rFonts w:ascii="Cambria Math" w:hAnsi="Cambria Math"/>
                    <w:sz w:val="26"/>
                    <w:szCs w:val="26"/>
                    <w:lang w:val="it-IT"/>
                  </w:rPr>
                  <m:t>j</m:t>
                </m:r>
              </m:sub>
            </m:sSub>
          </m:e>
        </m:nary>
        <m:r>
          <m:rPr>
            <m:sty m:val="p"/>
          </m:rPr>
          <w:rPr>
            <w:rFonts w:ascii="Cambria Math" w:hAnsi="Cambria Math"/>
            <w:sz w:val="26"/>
            <w:szCs w:val="26"/>
            <w:lang w:val="it-IT"/>
          </w:rPr>
          <m:t xml:space="preserve">x </m:t>
        </m:r>
        <m:sSub>
          <m:sSubPr>
            <m:ctrlPr>
              <w:rPr>
                <w:rFonts w:ascii="Cambria Math" w:hAnsi="Cambria Math"/>
                <w:bCs/>
                <w:sz w:val="26"/>
                <w:szCs w:val="26"/>
                <w:lang w:val="it-IT"/>
              </w:rPr>
            </m:ctrlPr>
          </m:sSubPr>
          <m:e>
            <m:r>
              <m:rPr>
                <m:sty m:val="p"/>
              </m:rPr>
              <w:rPr>
                <w:rFonts w:ascii="Cambria Math" w:hAnsi="Cambria Math"/>
                <w:sz w:val="26"/>
                <w:szCs w:val="26"/>
                <w:lang w:val="it-IT"/>
              </w:rPr>
              <m:t>k</m:t>
            </m:r>
          </m:e>
          <m:sub>
            <m:r>
              <m:rPr>
                <m:sty m:val="p"/>
              </m:rPr>
              <w:rPr>
                <w:rFonts w:ascii="Cambria Math" w:hAnsi="Cambria Math"/>
                <w:sz w:val="26"/>
                <w:szCs w:val="26"/>
                <w:lang w:val="it-IT"/>
              </w:rPr>
              <m:t>đ</m:t>
            </m:r>
          </m:sub>
        </m:sSub>
        <m:r>
          <m:rPr>
            <m:sty m:val="p"/>
          </m:rPr>
          <w:rPr>
            <w:rFonts w:ascii="Cambria Math" w:hAnsi="Cambria Math"/>
            <w:sz w:val="26"/>
            <w:szCs w:val="26"/>
            <w:lang w:val="it-IT"/>
          </w:rPr>
          <m:t>)</m:t>
        </m:r>
      </m:oMath>
      <w:r w:rsidRPr="00143E57">
        <w:rPr>
          <w:sz w:val="26"/>
          <w:szCs w:val="26"/>
          <w:lang w:val="it-IT"/>
        </w:rPr>
        <w:t>,</w:t>
      </w:r>
      <w:r w:rsidRPr="00143E57">
        <w:rPr>
          <w:bCs/>
          <w:sz w:val="26"/>
          <w:szCs w:val="26"/>
          <w:lang w:val="it-IT"/>
        </w:rPr>
        <w:t xml:space="preserve"> trong đó </w:t>
      </w:r>
      <m:oMath>
        <m:nary>
          <m:naryPr>
            <m:chr m:val="∑"/>
            <m:limLoc m:val="undOvr"/>
            <m:ctrlPr>
              <w:rPr>
                <w:rFonts w:ascii="Cambria Math" w:hAnsi="Cambria Math"/>
                <w:bCs/>
                <w:sz w:val="26"/>
                <w:szCs w:val="26"/>
                <w:lang w:val="it-IT"/>
              </w:rPr>
            </m:ctrlPr>
          </m:naryPr>
          <m:sub>
            <m:r>
              <m:rPr>
                <m:sty m:val="p"/>
              </m:rPr>
              <w:rPr>
                <w:rFonts w:ascii="Cambria Math" w:hAnsi="Cambria Math"/>
                <w:sz w:val="26"/>
                <w:szCs w:val="26"/>
                <w:lang w:val="it-IT"/>
              </w:rPr>
              <m:t>i=1</m:t>
            </m:r>
          </m:sub>
          <m:sup>
            <m:r>
              <m:rPr>
                <m:sty m:val="p"/>
              </m:rPr>
              <w:rPr>
                <w:rFonts w:ascii="Cambria Math" w:hAnsi="Cambria Math"/>
                <w:sz w:val="26"/>
                <w:szCs w:val="26"/>
                <w:lang w:val="it-IT"/>
              </w:rPr>
              <m:t>n</m:t>
            </m:r>
          </m:sup>
          <m:e>
            <m:sSub>
              <m:sSubPr>
                <m:ctrlPr>
                  <w:rPr>
                    <w:rFonts w:ascii="Cambria Math" w:hAnsi="Cambria Math"/>
                    <w:bCs/>
                    <w:sz w:val="26"/>
                    <w:szCs w:val="26"/>
                    <w:lang w:val="it-IT"/>
                  </w:rPr>
                </m:ctrlPr>
              </m:sSubPr>
              <m:e>
                <m:r>
                  <m:rPr>
                    <m:sty m:val="p"/>
                  </m:rPr>
                  <w:rPr>
                    <w:rFonts w:ascii="Cambria Math" w:hAnsi="Cambria Math"/>
                    <w:sz w:val="26"/>
                    <w:szCs w:val="26"/>
                    <w:lang w:val="it-IT"/>
                  </w:rPr>
                  <m:t>l</m:t>
                </m:r>
              </m:e>
              <m:sub>
                <m:r>
                  <m:rPr>
                    <m:sty m:val="p"/>
                  </m:rPr>
                  <w:rPr>
                    <w:rFonts w:ascii="Cambria Math" w:hAnsi="Cambria Math"/>
                    <w:sz w:val="26"/>
                    <w:szCs w:val="26"/>
                    <w:lang w:val="it-IT"/>
                  </w:rPr>
                  <m:t>i</m:t>
                </m:r>
              </m:sub>
            </m:sSub>
            <m:r>
              <m:rPr>
                <m:sty m:val="p"/>
              </m:rPr>
              <w:rPr>
                <w:rFonts w:ascii="Cambria Math" w:hAnsi="Cambria Math"/>
                <w:sz w:val="26"/>
                <w:szCs w:val="26"/>
                <w:lang w:val="it-IT"/>
              </w:rPr>
              <m:t>≤</m:t>
            </m:r>
          </m:e>
        </m:nary>
        <m:r>
          <m:rPr>
            <m:sty m:val="p"/>
          </m:rPr>
          <w:rPr>
            <w:rFonts w:ascii="Cambria Math" w:hAnsi="Cambria Math"/>
            <w:sz w:val="26"/>
            <w:szCs w:val="26"/>
            <w:lang w:val="it-IT"/>
          </w:rPr>
          <m:t>1km</m:t>
        </m:r>
      </m:oMath>
      <w:r w:rsidRPr="00143E57">
        <w:rPr>
          <w:bCs/>
          <w:sz w:val="26"/>
          <w:szCs w:val="26"/>
          <w:lang w:val="it-IT"/>
        </w:rPr>
        <w:t xml:space="preserve">; </w:t>
      </w:r>
      <m:oMath>
        <m:nary>
          <m:naryPr>
            <m:chr m:val="∑"/>
            <m:limLoc m:val="undOvr"/>
            <m:ctrlPr>
              <w:rPr>
                <w:rFonts w:ascii="Cambria Math" w:hAnsi="Cambria Math"/>
                <w:bCs/>
                <w:sz w:val="26"/>
                <w:szCs w:val="26"/>
                <w:lang w:val="it-IT"/>
              </w:rPr>
            </m:ctrlPr>
          </m:naryPr>
          <m:sub>
            <m:r>
              <m:rPr>
                <m:sty m:val="p"/>
              </m:rPr>
              <w:rPr>
                <w:rFonts w:ascii="Cambria Math" w:hAnsi="Cambria Math"/>
                <w:sz w:val="26"/>
                <w:szCs w:val="26"/>
                <w:lang w:val="it-IT"/>
              </w:rPr>
              <m:t>j=1</m:t>
            </m:r>
          </m:sub>
          <m:sup>
            <m:r>
              <m:rPr>
                <m:sty m:val="p"/>
              </m:rPr>
              <w:rPr>
                <w:rFonts w:ascii="Cambria Math" w:hAnsi="Cambria Math"/>
                <w:sz w:val="26"/>
                <w:szCs w:val="26"/>
                <w:lang w:val="it-IT"/>
              </w:rPr>
              <m:t>n</m:t>
            </m:r>
          </m:sup>
          <m:e>
            <m:sSub>
              <m:sSubPr>
                <m:ctrlPr>
                  <w:rPr>
                    <w:rFonts w:ascii="Cambria Math" w:hAnsi="Cambria Math"/>
                    <w:bCs/>
                    <w:sz w:val="26"/>
                    <w:szCs w:val="26"/>
                    <w:lang w:val="it-IT"/>
                  </w:rPr>
                </m:ctrlPr>
              </m:sSubPr>
              <m:e>
                <m:r>
                  <m:rPr>
                    <m:sty m:val="p"/>
                  </m:rPr>
                  <w:rPr>
                    <w:rFonts w:ascii="Cambria Math" w:hAnsi="Cambria Math"/>
                    <w:sz w:val="26"/>
                    <w:szCs w:val="26"/>
                    <w:lang w:val="it-IT"/>
                  </w:rPr>
                  <m:t>l</m:t>
                </m:r>
              </m:e>
              <m:sub>
                <m:r>
                  <m:rPr>
                    <m:sty m:val="p"/>
                  </m:rPr>
                  <w:rPr>
                    <w:rFonts w:ascii="Cambria Math" w:hAnsi="Cambria Math"/>
                    <w:sz w:val="26"/>
                    <w:szCs w:val="26"/>
                    <w:lang w:val="it-IT"/>
                  </w:rPr>
                  <m:t>j</m:t>
                </m:r>
              </m:sub>
            </m:sSub>
            <m:r>
              <m:rPr>
                <m:sty m:val="p"/>
              </m:rPr>
              <w:rPr>
                <w:rFonts w:ascii="Cambria Math" w:hAnsi="Cambria Math"/>
                <w:sz w:val="26"/>
                <w:szCs w:val="26"/>
                <w:lang w:val="it-IT"/>
              </w:rPr>
              <m:t>≤</m:t>
            </m:r>
          </m:e>
        </m:nary>
        <m:r>
          <m:rPr>
            <m:sty m:val="p"/>
          </m:rPr>
          <w:rPr>
            <w:rFonts w:ascii="Cambria Math" w:hAnsi="Cambria Math"/>
            <w:sz w:val="26"/>
            <w:szCs w:val="26"/>
            <w:lang w:val="it-IT"/>
          </w:rPr>
          <m:t>9km</m:t>
        </m:r>
      </m:oMath>
      <w:r w:rsidRPr="00143E57">
        <w:rPr>
          <w:bCs/>
          <w:sz w:val="26"/>
          <w:szCs w:val="26"/>
          <w:lang w:val="it-IT"/>
        </w:rPr>
        <w:t>.</w:t>
      </w:r>
    </w:p>
    <w:p w14:paraId="43496937" w14:textId="77777777" w:rsidR="00BE6B2E" w:rsidRPr="00143E57" w:rsidRDefault="00BE6B2E" w:rsidP="00BE6B2E">
      <w:pPr>
        <w:pStyle w:val="ListParagraph"/>
        <w:spacing w:before="120" w:line="264" w:lineRule="auto"/>
        <w:ind w:left="0" w:firstLine="567"/>
        <w:contextualSpacing w:val="0"/>
        <w:jc w:val="both"/>
        <w:rPr>
          <w:rFonts w:ascii="Times New Roman" w:hAnsi="Times New Roman" w:cs="Times New Roman"/>
          <w:bCs/>
          <w:sz w:val="26"/>
          <w:szCs w:val="26"/>
          <w:lang w:val="it-IT"/>
        </w:rPr>
      </w:pPr>
      <w:r w:rsidRPr="00217665">
        <w:rPr>
          <w:rFonts w:ascii="Times New Roman" w:hAnsi="Times New Roman" w:cs="Times New Roman"/>
          <w:sz w:val="26"/>
          <w:szCs w:val="26"/>
          <w:lang w:val="it-IT"/>
        </w:rPr>
        <w:t xml:space="preserve">+ Định mức vận chuyển với cự ly </w:t>
      </w:r>
      <w:r w:rsidRPr="00217665">
        <w:rPr>
          <w:rFonts w:ascii="Times New Roman" w:hAnsi="Times New Roman" w:cs="Times New Roman"/>
          <w:spacing w:val="4"/>
          <w:sz w:val="26"/>
          <w:szCs w:val="26"/>
          <w:lang w:val="it-IT"/>
        </w:rPr>
        <w:t xml:space="preserve">vận chuyển </w:t>
      </w:r>
      <w:r w:rsidRPr="00143E57">
        <w:rPr>
          <w:rFonts w:ascii="Times New Roman" w:hAnsi="Times New Roman" w:cs="Times New Roman"/>
          <w:sz w:val="26"/>
          <w:szCs w:val="26"/>
          <w:lang w:val="it-IT"/>
        </w:rPr>
        <w:t xml:space="preserve">≤ </w:t>
      </w:r>
      <w:r w:rsidRPr="00217665">
        <w:rPr>
          <w:rFonts w:ascii="Times New Roman" w:hAnsi="Times New Roman" w:cs="Times New Roman"/>
          <w:bCs/>
          <w:spacing w:val="-6"/>
          <w:sz w:val="26"/>
          <w:szCs w:val="26"/>
          <w:lang w:val="it-IT"/>
        </w:rPr>
        <w:t xml:space="preserve"> 60km =</w:t>
      </w:r>
      <w:r w:rsidRPr="00143E57">
        <w:rPr>
          <w:rFonts w:ascii="Times New Roman" w:hAnsi="Times New Roman" w:cs="Times New Roman"/>
          <w:bCs/>
          <w:sz w:val="26"/>
          <w:szCs w:val="26"/>
          <w:lang w:val="it-IT"/>
        </w:rPr>
        <w:t xml:space="preserve"> Đm</w:t>
      </w:r>
      <w:r w:rsidRPr="00143E57">
        <w:rPr>
          <w:rFonts w:ascii="Times New Roman" w:hAnsi="Times New Roman" w:cs="Times New Roman"/>
          <w:bCs/>
          <w:sz w:val="26"/>
          <w:szCs w:val="26"/>
          <w:vertAlign w:val="subscript"/>
          <w:lang w:val="it-IT"/>
        </w:rPr>
        <w:t xml:space="preserve">1 </w:t>
      </w:r>
      <w:r w:rsidRPr="00143E57">
        <w:rPr>
          <w:rFonts w:ascii="Times New Roman" w:hAnsi="Times New Roman" w:cs="Times New Roman"/>
          <w:bCs/>
          <w:sz w:val="26"/>
          <w:szCs w:val="26"/>
          <w:lang w:val="it-IT"/>
        </w:rPr>
        <w:t xml:space="preserve">x </w:t>
      </w:r>
      <m:oMath>
        <m:nary>
          <m:naryPr>
            <m:chr m:val="∑"/>
            <m:limLoc m:val="undOvr"/>
            <m:ctrlPr>
              <w:rPr>
                <w:rFonts w:ascii="Cambria Math" w:hAnsi="Cambria Math" w:cs="Times New Roman"/>
                <w:sz w:val="26"/>
                <w:szCs w:val="26"/>
                <w:lang w:val="it-IT"/>
              </w:rPr>
            </m:ctrlPr>
          </m:naryPr>
          <m:sub>
            <m:r>
              <m:rPr>
                <m:sty m:val="p"/>
              </m:rPr>
              <w:rPr>
                <w:rFonts w:ascii="Cambria Math" w:hAnsi="Cambria Math" w:cs="Times New Roman"/>
                <w:sz w:val="26"/>
                <w:szCs w:val="26"/>
                <w:lang w:val="it-IT"/>
              </w:rPr>
              <m:t>i=1</m:t>
            </m:r>
          </m:sub>
          <m:sup>
            <m:r>
              <m:rPr>
                <m:sty m:val="p"/>
              </m:rPr>
              <w:rPr>
                <w:rFonts w:ascii="Cambria Math" w:hAnsi="Cambria Math" w:cs="Times New Roman"/>
                <w:sz w:val="26"/>
                <w:szCs w:val="26"/>
                <w:lang w:val="it-IT"/>
              </w:rPr>
              <m:t>n</m:t>
            </m:r>
          </m:sup>
          <m:e>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i</m:t>
                </m:r>
              </m:sub>
            </m:sSub>
          </m:e>
        </m:nary>
        <m:r>
          <m:rPr>
            <m:sty m:val="p"/>
          </m:rPr>
          <w:rPr>
            <w:rFonts w:ascii="Cambria Math" w:hAnsi="Cambria Math" w:cs="Times New Roman"/>
            <w:sz w:val="26"/>
            <w:szCs w:val="26"/>
            <w:lang w:val="it-IT"/>
          </w:rPr>
          <m:t xml:space="preserve">x </m:t>
        </m:r>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k</m:t>
            </m:r>
          </m:e>
          <m:sub>
            <m:r>
              <m:rPr>
                <m:sty m:val="p"/>
              </m:rPr>
              <w:rPr>
                <w:rFonts w:ascii="Cambria Math" w:hAnsi="Cambria Math" w:cs="Times New Roman"/>
                <w:sz w:val="26"/>
                <w:szCs w:val="26"/>
                <w:lang w:val="it-IT"/>
              </w:rPr>
              <m:t>đ</m:t>
            </m:r>
          </m:sub>
        </m:sSub>
        <m:r>
          <m:rPr>
            <m:sty m:val="p"/>
          </m:rPr>
          <w:rPr>
            <w:rFonts w:ascii="Cambria Math" w:hAnsi="Cambria Math" w:cs="Times New Roman"/>
            <w:sz w:val="26"/>
            <w:szCs w:val="26"/>
            <w:lang w:val="it-IT"/>
          </w:rPr>
          <m:t>)</m:t>
        </m:r>
      </m:oMath>
      <w:r w:rsidRPr="00143E57">
        <w:rPr>
          <w:rFonts w:ascii="Times New Roman" w:hAnsi="Times New Roman" w:cs="Times New Roman"/>
          <w:bCs/>
          <w:sz w:val="26"/>
          <w:szCs w:val="26"/>
          <w:lang w:val="it-IT"/>
        </w:rPr>
        <w:t>+ Đm</w:t>
      </w:r>
      <w:r w:rsidRPr="00143E57">
        <w:rPr>
          <w:rFonts w:ascii="Times New Roman" w:hAnsi="Times New Roman" w:cs="Times New Roman"/>
          <w:bCs/>
          <w:sz w:val="26"/>
          <w:szCs w:val="26"/>
          <w:vertAlign w:val="subscript"/>
          <w:lang w:val="it-IT"/>
        </w:rPr>
        <w:t xml:space="preserve">2 </w:t>
      </w:r>
      <w:r w:rsidRPr="00143E57">
        <w:rPr>
          <w:rFonts w:ascii="Times New Roman" w:hAnsi="Times New Roman" w:cs="Times New Roman"/>
          <w:bCs/>
          <w:sz w:val="26"/>
          <w:szCs w:val="26"/>
          <w:lang w:val="it-IT"/>
        </w:rPr>
        <w:t xml:space="preserve">x </w:t>
      </w:r>
      <m:oMath>
        <m:nary>
          <m:naryPr>
            <m:chr m:val="∑"/>
            <m:limLoc m:val="undOvr"/>
            <m:ctrlPr>
              <w:rPr>
                <w:rFonts w:ascii="Cambria Math" w:hAnsi="Cambria Math" w:cs="Times New Roman"/>
                <w:sz w:val="26"/>
                <w:szCs w:val="26"/>
                <w:lang w:val="it-IT"/>
              </w:rPr>
            </m:ctrlPr>
          </m:naryPr>
          <m:sub>
            <m:r>
              <m:rPr>
                <m:sty m:val="p"/>
              </m:rPr>
              <w:rPr>
                <w:rFonts w:ascii="Cambria Math" w:hAnsi="Cambria Math" w:cs="Times New Roman"/>
                <w:sz w:val="26"/>
                <w:szCs w:val="26"/>
                <w:lang w:val="it-IT"/>
              </w:rPr>
              <m:t>j=1</m:t>
            </m:r>
          </m:sub>
          <m:sup>
            <m:r>
              <m:rPr>
                <m:sty m:val="p"/>
              </m:rPr>
              <w:rPr>
                <w:rFonts w:ascii="Cambria Math" w:hAnsi="Cambria Math" w:cs="Times New Roman"/>
                <w:sz w:val="26"/>
                <w:szCs w:val="26"/>
                <w:lang w:val="it-IT"/>
              </w:rPr>
              <m:t>n</m:t>
            </m:r>
          </m:sup>
          <m:e>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j</m:t>
                </m:r>
              </m:sub>
            </m:sSub>
          </m:e>
        </m:nary>
        <m:r>
          <m:rPr>
            <m:sty m:val="p"/>
          </m:rPr>
          <w:rPr>
            <w:rFonts w:ascii="Cambria Math" w:hAnsi="Cambria Math" w:cs="Times New Roman"/>
            <w:sz w:val="26"/>
            <w:szCs w:val="26"/>
            <w:lang w:val="it-IT"/>
          </w:rPr>
          <m:t xml:space="preserve">x </m:t>
        </m:r>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k</m:t>
            </m:r>
          </m:e>
          <m:sub>
            <m:r>
              <m:rPr>
                <m:sty m:val="p"/>
              </m:rPr>
              <w:rPr>
                <w:rFonts w:ascii="Cambria Math" w:hAnsi="Cambria Math" w:cs="Times New Roman"/>
                <w:sz w:val="26"/>
                <w:szCs w:val="26"/>
                <w:lang w:val="it-IT"/>
              </w:rPr>
              <m:t>đ</m:t>
            </m:r>
          </m:sub>
        </m:sSub>
        <m:r>
          <m:rPr>
            <m:sty m:val="p"/>
          </m:rPr>
          <w:rPr>
            <w:rFonts w:ascii="Cambria Math" w:hAnsi="Cambria Math" w:cs="Times New Roman"/>
            <w:sz w:val="26"/>
            <w:szCs w:val="26"/>
            <w:lang w:val="it-IT"/>
          </w:rPr>
          <m:t xml:space="preserve">) </m:t>
        </m:r>
      </m:oMath>
      <w:r w:rsidRPr="00143E57">
        <w:rPr>
          <w:rFonts w:ascii="Times New Roman" w:hAnsi="Times New Roman" w:cs="Times New Roman"/>
          <w:bCs/>
          <w:sz w:val="26"/>
          <w:szCs w:val="26"/>
          <w:lang w:val="it-IT"/>
        </w:rPr>
        <w:t>+ Đm</w:t>
      </w:r>
      <w:r w:rsidRPr="00143E57">
        <w:rPr>
          <w:rFonts w:ascii="Times New Roman" w:hAnsi="Times New Roman" w:cs="Times New Roman"/>
          <w:bCs/>
          <w:sz w:val="26"/>
          <w:szCs w:val="26"/>
          <w:vertAlign w:val="subscript"/>
          <w:lang w:val="it-IT"/>
        </w:rPr>
        <w:t xml:space="preserve">3 </w:t>
      </w:r>
      <w:r w:rsidRPr="00143E57">
        <w:rPr>
          <w:rFonts w:ascii="Times New Roman" w:hAnsi="Times New Roman" w:cs="Times New Roman"/>
          <w:bCs/>
          <w:sz w:val="26"/>
          <w:szCs w:val="26"/>
          <w:lang w:val="it-IT"/>
        </w:rPr>
        <w:t xml:space="preserve">x </w:t>
      </w:r>
      <m:oMath>
        <m:nary>
          <m:naryPr>
            <m:chr m:val="∑"/>
            <m:limLoc m:val="undOvr"/>
            <m:ctrlPr>
              <w:rPr>
                <w:rFonts w:ascii="Cambria Math" w:hAnsi="Cambria Math" w:cs="Times New Roman"/>
                <w:sz w:val="26"/>
                <w:szCs w:val="26"/>
                <w:lang w:val="it-IT"/>
              </w:rPr>
            </m:ctrlPr>
          </m:naryPr>
          <m:sub>
            <m:r>
              <m:rPr>
                <m:sty m:val="p"/>
              </m:rPr>
              <w:rPr>
                <w:rFonts w:ascii="Cambria Math" w:hAnsi="Cambria Math" w:cs="Times New Roman"/>
                <w:sz w:val="26"/>
                <w:szCs w:val="26"/>
                <w:lang w:val="it-IT"/>
              </w:rPr>
              <m:t>h=1</m:t>
            </m:r>
          </m:sub>
          <m:sup>
            <m:r>
              <m:rPr>
                <m:sty m:val="p"/>
              </m:rPr>
              <w:rPr>
                <w:rFonts w:ascii="Cambria Math" w:hAnsi="Cambria Math" w:cs="Times New Roman"/>
                <w:sz w:val="26"/>
                <w:szCs w:val="26"/>
                <w:lang w:val="it-IT"/>
              </w:rPr>
              <m:t>n</m:t>
            </m:r>
          </m:sup>
          <m:e>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h</m:t>
                </m:r>
              </m:sub>
            </m:sSub>
          </m:e>
        </m:nary>
        <m:r>
          <m:rPr>
            <m:sty m:val="p"/>
          </m:rPr>
          <w:rPr>
            <w:rFonts w:ascii="Cambria Math" w:hAnsi="Cambria Math" w:cs="Times New Roman"/>
            <w:sz w:val="26"/>
            <w:szCs w:val="26"/>
            <w:lang w:val="it-IT"/>
          </w:rPr>
          <m:t xml:space="preserve">x </m:t>
        </m:r>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k</m:t>
            </m:r>
          </m:e>
          <m:sub>
            <m:r>
              <m:rPr>
                <m:sty m:val="p"/>
              </m:rPr>
              <w:rPr>
                <w:rFonts w:ascii="Cambria Math" w:hAnsi="Cambria Math" w:cs="Times New Roman"/>
                <w:sz w:val="26"/>
                <w:szCs w:val="26"/>
                <w:lang w:val="it-IT"/>
              </w:rPr>
              <m:t>đ</m:t>
            </m:r>
          </m:sub>
        </m:sSub>
        <m:r>
          <m:rPr>
            <m:sty m:val="p"/>
          </m:rPr>
          <w:rPr>
            <w:rFonts w:ascii="Cambria Math" w:hAnsi="Cambria Math" w:cs="Times New Roman"/>
            <w:sz w:val="26"/>
            <w:szCs w:val="26"/>
            <w:lang w:val="it-IT"/>
          </w:rPr>
          <m:t>),</m:t>
        </m:r>
      </m:oMath>
      <w:r w:rsidRPr="00143E57">
        <w:rPr>
          <w:rFonts w:ascii="Times New Roman" w:hAnsi="Times New Roman" w:cs="Times New Roman"/>
          <w:sz w:val="26"/>
          <w:szCs w:val="26"/>
          <w:lang w:val="it-IT"/>
        </w:rPr>
        <w:t xml:space="preserve"> </w:t>
      </w:r>
      <w:r w:rsidRPr="00143E57">
        <w:rPr>
          <w:rFonts w:ascii="Times New Roman" w:hAnsi="Times New Roman" w:cs="Times New Roman"/>
          <w:bCs/>
          <w:sz w:val="26"/>
          <w:szCs w:val="26"/>
          <w:lang w:val="it-IT"/>
        </w:rPr>
        <w:t xml:space="preserve">trong đó </w:t>
      </w:r>
      <m:oMath>
        <m:nary>
          <m:naryPr>
            <m:chr m:val="∑"/>
            <m:limLoc m:val="undOvr"/>
            <m:ctrlPr>
              <w:rPr>
                <w:rFonts w:ascii="Cambria Math" w:hAnsi="Cambria Math" w:cs="Times New Roman"/>
                <w:bCs/>
                <w:sz w:val="26"/>
                <w:szCs w:val="26"/>
                <w:lang w:val="it-IT"/>
              </w:rPr>
            </m:ctrlPr>
          </m:naryPr>
          <m:sub>
            <m:r>
              <m:rPr>
                <m:sty m:val="p"/>
              </m:rPr>
              <w:rPr>
                <w:rFonts w:ascii="Cambria Math" w:hAnsi="Cambria Math" w:cs="Times New Roman"/>
                <w:sz w:val="26"/>
                <w:szCs w:val="26"/>
                <w:lang w:val="it-IT"/>
              </w:rPr>
              <m:t>i=1</m:t>
            </m:r>
          </m:sub>
          <m:sup>
            <m:r>
              <m:rPr>
                <m:sty m:val="p"/>
              </m:rPr>
              <w:rPr>
                <w:rFonts w:ascii="Cambria Math" w:hAnsi="Cambria Math" w:cs="Times New Roman"/>
                <w:sz w:val="26"/>
                <w:szCs w:val="26"/>
                <w:lang w:val="it-IT"/>
              </w:rPr>
              <m:t>n</m:t>
            </m:r>
          </m:sup>
          <m:e>
            <m:sSub>
              <m:sSubPr>
                <m:ctrlPr>
                  <w:rPr>
                    <w:rFonts w:ascii="Cambria Math" w:hAnsi="Cambria Math" w:cs="Times New Roman"/>
                    <w:bCs/>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i</m:t>
                </m:r>
              </m:sub>
            </m:sSub>
            <m:r>
              <m:rPr>
                <m:sty m:val="p"/>
              </m:rPr>
              <w:rPr>
                <w:rFonts w:ascii="Cambria Math" w:hAnsi="Cambria Math" w:cs="Times New Roman"/>
                <w:sz w:val="26"/>
                <w:szCs w:val="26"/>
                <w:lang w:val="it-IT"/>
              </w:rPr>
              <m:t>≤</m:t>
            </m:r>
          </m:e>
        </m:nary>
        <m:r>
          <m:rPr>
            <m:sty m:val="p"/>
          </m:rPr>
          <w:rPr>
            <w:rFonts w:ascii="Cambria Math" w:hAnsi="Cambria Math" w:cs="Times New Roman"/>
            <w:sz w:val="26"/>
            <w:szCs w:val="26"/>
            <w:lang w:val="it-IT"/>
          </w:rPr>
          <m:t>1km</m:t>
        </m:r>
      </m:oMath>
      <w:r w:rsidRPr="00143E57">
        <w:rPr>
          <w:rFonts w:ascii="Times New Roman" w:hAnsi="Times New Roman" w:cs="Times New Roman"/>
          <w:bCs/>
          <w:sz w:val="26"/>
          <w:szCs w:val="26"/>
          <w:lang w:val="it-IT"/>
        </w:rPr>
        <w:t xml:space="preserve">; </w:t>
      </w:r>
      <m:oMath>
        <m:nary>
          <m:naryPr>
            <m:chr m:val="∑"/>
            <m:limLoc m:val="undOvr"/>
            <m:ctrlPr>
              <w:rPr>
                <w:rFonts w:ascii="Cambria Math" w:hAnsi="Cambria Math" w:cs="Times New Roman"/>
                <w:bCs/>
                <w:sz w:val="26"/>
                <w:szCs w:val="26"/>
                <w:lang w:val="it-IT"/>
              </w:rPr>
            </m:ctrlPr>
          </m:naryPr>
          <m:sub>
            <m:r>
              <m:rPr>
                <m:sty m:val="p"/>
              </m:rPr>
              <w:rPr>
                <w:rFonts w:ascii="Cambria Math" w:hAnsi="Cambria Math" w:cs="Times New Roman"/>
                <w:sz w:val="26"/>
                <w:szCs w:val="26"/>
                <w:lang w:val="it-IT"/>
              </w:rPr>
              <m:t>j=1</m:t>
            </m:r>
          </m:sub>
          <m:sup>
            <m:r>
              <m:rPr>
                <m:sty m:val="p"/>
              </m:rPr>
              <w:rPr>
                <w:rFonts w:ascii="Cambria Math" w:hAnsi="Cambria Math" w:cs="Times New Roman"/>
                <w:sz w:val="26"/>
                <w:szCs w:val="26"/>
                <w:lang w:val="it-IT"/>
              </w:rPr>
              <m:t>n</m:t>
            </m:r>
          </m:sup>
          <m:e>
            <m:sSub>
              <m:sSubPr>
                <m:ctrlPr>
                  <w:rPr>
                    <w:rFonts w:ascii="Cambria Math" w:hAnsi="Cambria Math" w:cs="Times New Roman"/>
                    <w:bCs/>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j</m:t>
                </m:r>
              </m:sub>
            </m:sSub>
            <m:r>
              <m:rPr>
                <m:sty m:val="p"/>
              </m:rPr>
              <w:rPr>
                <w:rFonts w:ascii="Cambria Math" w:hAnsi="Cambria Math" w:cs="Times New Roman"/>
                <w:sz w:val="26"/>
                <w:szCs w:val="26"/>
                <w:lang w:val="it-IT"/>
              </w:rPr>
              <m:t>≤</m:t>
            </m:r>
          </m:e>
        </m:nary>
        <m:r>
          <m:rPr>
            <m:sty m:val="p"/>
          </m:rPr>
          <w:rPr>
            <w:rFonts w:ascii="Cambria Math" w:hAnsi="Cambria Math" w:cs="Times New Roman"/>
            <w:sz w:val="26"/>
            <w:szCs w:val="26"/>
            <w:lang w:val="it-IT"/>
          </w:rPr>
          <m:t>9km</m:t>
        </m:r>
      </m:oMath>
      <w:r w:rsidRPr="00143E57">
        <w:rPr>
          <w:rFonts w:ascii="Times New Roman" w:hAnsi="Times New Roman" w:cs="Times New Roman"/>
          <w:bCs/>
          <w:sz w:val="26"/>
          <w:szCs w:val="26"/>
          <w:lang w:val="it-IT"/>
        </w:rPr>
        <w:t xml:space="preserve">; </w:t>
      </w:r>
      <m:oMath>
        <m:nary>
          <m:naryPr>
            <m:chr m:val="∑"/>
            <m:limLoc m:val="undOvr"/>
            <m:ctrlPr>
              <w:rPr>
                <w:rFonts w:ascii="Cambria Math" w:hAnsi="Cambria Math" w:cs="Times New Roman"/>
                <w:bCs/>
                <w:sz w:val="26"/>
                <w:szCs w:val="26"/>
                <w:lang w:val="it-IT"/>
              </w:rPr>
            </m:ctrlPr>
          </m:naryPr>
          <m:sub>
            <m:r>
              <m:rPr>
                <m:sty m:val="p"/>
              </m:rPr>
              <w:rPr>
                <w:rFonts w:ascii="Cambria Math" w:hAnsi="Cambria Math" w:cs="Times New Roman"/>
                <w:sz w:val="26"/>
                <w:szCs w:val="26"/>
                <w:lang w:val="it-IT"/>
              </w:rPr>
              <m:t>h=1</m:t>
            </m:r>
          </m:sub>
          <m:sup>
            <m:r>
              <m:rPr>
                <m:sty m:val="p"/>
              </m:rPr>
              <w:rPr>
                <w:rFonts w:ascii="Cambria Math" w:hAnsi="Cambria Math" w:cs="Times New Roman"/>
                <w:sz w:val="26"/>
                <w:szCs w:val="26"/>
                <w:lang w:val="it-IT"/>
              </w:rPr>
              <m:t>n</m:t>
            </m:r>
          </m:sup>
          <m:e>
            <m:sSub>
              <m:sSubPr>
                <m:ctrlPr>
                  <w:rPr>
                    <w:rFonts w:ascii="Cambria Math" w:hAnsi="Cambria Math" w:cs="Times New Roman"/>
                    <w:bCs/>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h</m:t>
                </m:r>
              </m:sub>
            </m:sSub>
            <m:r>
              <m:rPr>
                <m:sty m:val="p"/>
              </m:rPr>
              <w:rPr>
                <w:rFonts w:ascii="Cambria Math" w:hAnsi="Cambria Math" w:cs="Times New Roman"/>
                <w:sz w:val="26"/>
                <w:szCs w:val="26"/>
                <w:lang w:val="it-IT"/>
              </w:rPr>
              <m:t>≤</m:t>
            </m:r>
          </m:e>
        </m:nary>
        <m:r>
          <m:rPr>
            <m:sty m:val="p"/>
          </m:rPr>
          <w:rPr>
            <w:rFonts w:ascii="Cambria Math" w:hAnsi="Cambria Math" w:cs="Times New Roman"/>
            <w:sz w:val="26"/>
            <w:szCs w:val="26"/>
            <w:lang w:val="it-IT"/>
          </w:rPr>
          <m:t>50km</m:t>
        </m:r>
      </m:oMath>
      <w:r w:rsidRPr="00143E57">
        <w:rPr>
          <w:rFonts w:ascii="Times New Roman" w:hAnsi="Times New Roman" w:cs="Times New Roman"/>
          <w:bCs/>
          <w:sz w:val="26"/>
          <w:szCs w:val="26"/>
          <w:lang w:val="it-IT"/>
        </w:rPr>
        <w:t>.</w:t>
      </w:r>
    </w:p>
    <w:p w14:paraId="72562F68" w14:textId="77777777" w:rsidR="00BE6B2E" w:rsidRPr="00143E57" w:rsidRDefault="00BE6B2E" w:rsidP="00BE6B2E">
      <w:pPr>
        <w:pStyle w:val="ListParagraph"/>
        <w:spacing w:before="120" w:line="264" w:lineRule="auto"/>
        <w:ind w:left="0" w:firstLine="567"/>
        <w:contextualSpacing w:val="0"/>
        <w:jc w:val="both"/>
        <w:rPr>
          <w:rFonts w:ascii="Times New Roman" w:hAnsi="Times New Roman" w:cs="Times New Roman"/>
          <w:bCs/>
          <w:sz w:val="26"/>
          <w:szCs w:val="26"/>
          <w:lang w:val="it-IT"/>
        </w:rPr>
      </w:pPr>
      <w:r w:rsidRPr="00217665">
        <w:rPr>
          <w:rFonts w:ascii="Times New Roman" w:hAnsi="Times New Roman" w:cs="Times New Roman"/>
          <w:sz w:val="26"/>
          <w:szCs w:val="26"/>
          <w:lang w:val="it-IT"/>
        </w:rPr>
        <w:lastRenderedPageBreak/>
        <w:t xml:space="preserve">+ Định mức vận chuyển với cự ly </w:t>
      </w:r>
      <w:r w:rsidRPr="00217665">
        <w:rPr>
          <w:rFonts w:ascii="Times New Roman" w:hAnsi="Times New Roman" w:cs="Times New Roman"/>
          <w:spacing w:val="4"/>
          <w:sz w:val="26"/>
          <w:szCs w:val="26"/>
          <w:lang w:val="it-IT"/>
        </w:rPr>
        <w:t xml:space="preserve">vận chuyển </w:t>
      </w:r>
      <w:r w:rsidRPr="00143E57">
        <w:rPr>
          <w:rFonts w:ascii="Times New Roman" w:hAnsi="Times New Roman" w:cs="Times New Roman"/>
          <w:sz w:val="26"/>
          <w:szCs w:val="26"/>
          <w:lang w:val="it-IT"/>
        </w:rPr>
        <w:t>&gt;</w:t>
      </w:r>
      <w:r w:rsidRPr="00217665">
        <w:rPr>
          <w:rFonts w:ascii="Times New Roman" w:hAnsi="Times New Roman" w:cs="Times New Roman"/>
          <w:bCs/>
          <w:spacing w:val="-6"/>
          <w:sz w:val="26"/>
          <w:szCs w:val="26"/>
          <w:lang w:val="it-IT"/>
        </w:rPr>
        <w:t xml:space="preserve"> 60km =</w:t>
      </w:r>
      <w:r w:rsidRPr="00143E57">
        <w:rPr>
          <w:rFonts w:ascii="Times New Roman" w:hAnsi="Times New Roman" w:cs="Times New Roman"/>
          <w:bCs/>
          <w:sz w:val="26"/>
          <w:szCs w:val="26"/>
          <w:lang w:val="it-IT"/>
        </w:rPr>
        <w:t xml:space="preserve"> Đm</w:t>
      </w:r>
      <w:r w:rsidRPr="00143E57">
        <w:rPr>
          <w:rFonts w:ascii="Times New Roman" w:hAnsi="Times New Roman" w:cs="Times New Roman"/>
          <w:bCs/>
          <w:sz w:val="26"/>
          <w:szCs w:val="26"/>
          <w:vertAlign w:val="subscript"/>
          <w:lang w:val="it-IT"/>
        </w:rPr>
        <w:t xml:space="preserve">1 </w:t>
      </w:r>
      <w:r w:rsidRPr="00143E57">
        <w:rPr>
          <w:rFonts w:ascii="Times New Roman" w:hAnsi="Times New Roman" w:cs="Times New Roman"/>
          <w:bCs/>
          <w:sz w:val="26"/>
          <w:szCs w:val="26"/>
          <w:lang w:val="it-IT"/>
        </w:rPr>
        <w:t xml:space="preserve">x </w:t>
      </w:r>
      <m:oMath>
        <m:nary>
          <m:naryPr>
            <m:chr m:val="∑"/>
            <m:limLoc m:val="undOvr"/>
            <m:ctrlPr>
              <w:rPr>
                <w:rFonts w:ascii="Cambria Math" w:hAnsi="Cambria Math" w:cs="Times New Roman"/>
                <w:sz w:val="26"/>
                <w:szCs w:val="26"/>
                <w:lang w:val="it-IT"/>
              </w:rPr>
            </m:ctrlPr>
          </m:naryPr>
          <m:sub>
            <m:r>
              <m:rPr>
                <m:sty m:val="p"/>
              </m:rPr>
              <w:rPr>
                <w:rFonts w:ascii="Cambria Math" w:hAnsi="Cambria Math" w:cs="Times New Roman"/>
                <w:sz w:val="26"/>
                <w:szCs w:val="26"/>
                <w:lang w:val="it-IT"/>
              </w:rPr>
              <m:t>i=1</m:t>
            </m:r>
          </m:sub>
          <m:sup>
            <m:r>
              <m:rPr>
                <m:sty m:val="p"/>
              </m:rPr>
              <w:rPr>
                <w:rFonts w:ascii="Cambria Math" w:hAnsi="Cambria Math" w:cs="Times New Roman"/>
                <w:sz w:val="26"/>
                <w:szCs w:val="26"/>
                <w:lang w:val="it-IT"/>
              </w:rPr>
              <m:t>n</m:t>
            </m:r>
          </m:sup>
          <m:e>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i</m:t>
                </m:r>
              </m:sub>
            </m:sSub>
          </m:e>
        </m:nary>
        <m:r>
          <m:rPr>
            <m:sty m:val="p"/>
          </m:rPr>
          <w:rPr>
            <w:rFonts w:ascii="Cambria Math" w:hAnsi="Cambria Math" w:cs="Times New Roman"/>
            <w:sz w:val="26"/>
            <w:szCs w:val="26"/>
            <w:lang w:val="it-IT"/>
          </w:rPr>
          <m:t xml:space="preserve">x </m:t>
        </m:r>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k</m:t>
            </m:r>
          </m:e>
          <m:sub>
            <m:r>
              <m:rPr>
                <m:sty m:val="p"/>
              </m:rPr>
              <w:rPr>
                <w:rFonts w:ascii="Cambria Math" w:hAnsi="Cambria Math" w:cs="Times New Roman"/>
                <w:sz w:val="26"/>
                <w:szCs w:val="26"/>
                <w:lang w:val="it-IT"/>
              </w:rPr>
              <m:t>đ</m:t>
            </m:r>
          </m:sub>
        </m:sSub>
        <m:r>
          <m:rPr>
            <m:sty m:val="p"/>
          </m:rPr>
          <w:rPr>
            <w:rFonts w:ascii="Cambria Math" w:hAnsi="Cambria Math" w:cs="Times New Roman"/>
            <w:sz w:val="26"/>
            <w:szCs w:val="26"/>
            <w:lang w:val="it-IT"/>
          </w:rPr>
          <m:t>)</m:t>
        </m:r>
      </m:oMath>
      <w:r w:rsidRPr="00143E57">
        <w:rPr>
          <w:rFonts w:ascii="Times New Roman" w:hAnsi="Times New Roman" w:cs="Times New Roman"/>
          <w:bCs/>
          <w:sz w:val="26"/>
          <w:szCs w:val="26"/>
          <w:lang w:val="it-IT"/>
        </w:rPr>
        <w:t>+ Đm</w:t>
      </w:r>
      <w:r w:rsidRPr="00143E57">
        <w:rPr>
          <w:rFonts w:ascii="Times New Roman" w:hAnsi="Times New Roman" w:cs="Times New Roman"/>
          <w:bCs/>
          <w:sz w:val="26"/>
          <w:szCs w:val="26"/>
          <w:vertAlign w:val="subscript"/>
          <w:lang w:val="it-IT"/>
        </w:rPr>
        <w:t xml:space="preserve">2 </w:t>
      </w:r>
      <w:r w:rsidRPr="00143E57">
        <w:rPr>
          <w:rFonts w:ascii="Times New Roman" w:hAnsi="Times New Roman" w:cs="Times New Roman"/>
          <w:bCs/>
          <w:sz w:val="26"/>
          <w:szCs w:val="26"/>
          <w:lang w:val="it-IT"/>
        </w:rPr>
        <w:t xml:space="preserve">x </w:t>
      </w:r>
      <m:oMath>
        <m:nary>
          <m:naryPr>
            <m:chr m:val="∑"/>
            <m:limLoc m:val="undOvr"/>
            <m:ctrlPr>
              <w:rPr>
                <w:rFonts w:ascii="Cambria Math" w:hAnsi="Cambria Math" w:cs="Times New Roman"/>
                <w:sz w:val="26"/>
                <w:szCs w:val="26"/>
                <w:lang w:val="it-IT"/>
              </w:rPr>
            </m:ctrlPr>
          </m:naryPr>
          <m:sub>
            <m:r>
              <m:rPr>
                <m:sty m:val="p"/>
              </m:rPr>
              <w:rPr>
                <w:rFonts w:ascii="Cambria Math" w:hAnsi="Cambria Math" w:cs="Times New Roman"/>
                <w:sz w:val="26"/>
                <w:szCs w:val="26"/>
                <w:lang w:val="it-IT"/>
              </w:rPr>
              <m:t>j=1</m:t>
            </m:r>
          </m:sub>
          <m:sup>
            <m:r>
              <m:rPr>
                <m:sty m:val="p"/>
              </m:rPr>
              <w:rPr>
                <w:rFonts w:ascii="Cambria Math" w:hAnsi="Cambria Math" w:cs="Times New Roman"/>
                <w:sz w:val="26"/>
                <w:szCs w:val="26"/>
                <w:lang w:val="it-IT"/>
              </w:rPr>
              <m:t>n</m:t>
            </m:r>
          </m:sup>
          <m:e>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j</m:t>
                </m:r>
              </m:sub>
            </m:sSub>
          </m:e>
        </m:nary>
        <m:r>
          <m:rPr>
            <m:sty m:val="p"/>
          </m:rPr>
          <w:rPr>
            <w:rFonts w:ascii="Cambria Math" w:hAnsi="Cambria Math" w:cs="Times New Roman"/>
            <w:sz w:val="26"/>
            <w:szCs w:val="26"/>
            <w:lang w:val="it-IT"/>
          </w:rPr>
          <m:t xml:space="preserve">x </m:t>
        </m:r>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k</m:t>
            </m:r>
          </m:e>
          <m:sub>
            <m:r>
              <m:rPr>
                <m:sty m:val="p"/>
              </m:rPr>
              <w:rPr>
                <w:rFonts w:ascii="Cambria Math" w:hAnsi="Cambria Math" w:cs="Times New Roman"/>
                <w:sz w:val="26"/>
                <w:szCs w:val="26"/>
                <w:lang w:val="it-IT"/>
              </w:rPr>
              <m:t>đ</m:t>
            </m:r>
          </m:sub>
        </m:sSub>
        <m:r>
          <m:rPr>
            <m:sty m:val="p"/>
          </m:rPr>
          <w:rPr>
            <w:rFonts w:ascii="Cambria Math" w:hAnsi="Cambria Math" w:cs="Times New Roman"/>
            <w:sz w:val="26"/>
            <w:szCs w:val="26"/>
            <w:lang w:val="it-IT"/>
          </w:rPr>
          <m:t xml:space="preserve">) </m:t>
        </m:r>
      </m:oMath>
      <w:r w:rsidRPr="00143E57">
        <w:rPr>
          <w:rFonts w:ascii="Times New Roman" w:hAnsi="Times New Roman" w:cs="Times New Roman"/>
          <w:bCs/>
          <w:sz w:val="26"/>
          <w:szCs w:val="26"/>
          <w:lang w:val="it-IT"/>
        </w:rPr>
        <w:t>+ Đm</w:t>
      </w:r>
      <w:r w:rsidRPr="00143E57">
        <w:rPr>
          <w:rFonts w:ascii="Times New Roman" w:hAnsi="Times New Roman" w:cs="Times New Roman"/>
          <w:bCs/>
          <w:sz w:val="26"/>
          <w:szCs w:val="26"/>
          <w:vertAlign w:val="subscript"/>
          <w:lang w:val="it-IT"/>
        </w:rPr>
        <w:t xml:space="preserve">3 </w:t>
      </w:r>
      <w:r w:rsidRPr="00143E57">
        <w:rPr>
          <w:rFonts w:ascii="Times New Roman" w:hAnsi="Times New Roman" w:cs="Times New Roman"/>
          <w:bCs/>
          <w:sz w:val="26"/>
          <w:szCs w:val="26"/>
          <w:lang w:val="it-IT"/>
        </w:rPr>
        <w:t xml:space="preserve">x </w:t>
      </w:r>
      <m:oMath>
        <m:nary>
          <m:naryPr>
            <m:chr m:val="∑"/>
            <m:limLoc m:val="undOvr"/>
            <m:ctrlPr>
              <w:rPr>
                <w:rFonts w:ascii="Cambria Math" w:hAnsi="Cambria Math" w:cs="Times New Roman"/>
                <w:sz w:val="26"/>
                <w:szCs w:val="26"/>
                <w:lang w:val="it-IT"/>
              </w:rPr>
            </m:ctrlPr>
          </m:naryPr>
          <m:sub>
            <m:r>
              <m:rPr>
                <m:sty m:val="p"/>
              </m:rPr>
              <w:rPr>
                <w:rFonts w:ascii="Cambria Math" w:hAnsi="Cambria Math" w:cs="Times New Roman"/>
                <w:sz w:val="26"/>
                <w:szCs w:val="26"/>
                <w:lang w:val="it-IT"/>
              </w:rPr>
              <m:t>h=1</m:t>
            </m:r>
          </m:sub>
          <m:sup>
            <m:r>
              <m:rPr>
                <m:sty m:val="p"/>
              </m:rPr>
              <w:rPr>
                <w:rFonts w:ascii="Cambria Math" w:hAnsi="Cambria Math" w:cs="Times New Roman"/>
                <w:sz w:val="26"/>
                <w:szCs w:val="26"/>
                <w:lang w:val="it-IT"/>
              </w:rPr>
              <m:t>n</m:t>
            </m:r>
          </m:sup>
          <m:e>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h</m:t>
                </m:r>
              </m:sub>
            </m:sSub>
          </m:e>
        </m:nary>
        <m:r>
          <m:rPr>
            <m:sty m:val="p"/>
          </m:rPr>
          <w:rPr>
            <w:rFonts w:ascii="Cambria Math" w:hAnsi="Cambria Math" w:cs="Times New Roman"/>
            <w:sz w:val="26"/>
            <w:szCs w:val="26"/>
            <w:lang w:val="it-IT"/>
          </w:rPr>
          <m:t xml:space="preserve">x </m:t>
        </m:r>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k</m:t>
            </m:r>
          </m:e>
          <m:sub>
            <m:r>
              <m:rPr>
                <m:sty m:val="p"/>
              </m:rPr>
              <w:rPr>
                <w:rFonts w:ascii="Cambria Math" w:hAnsi="Cambria Math" w:cs="Times New Roman"/>
                <w:sz w:val="26"/>
                <w:szCs w:val="26"/>
                <w:lang w:val="it-IT"/>
              </w:rPr>
              <m:t>đ</m:t>
            </m:r>
          </m:sub>
        </m:sSub>
        <m:r>
          <m:rPr>
            <m:sty m:val="p"/>
          </m:rPr>
          <w:rPr>
            <w:rFonts w:ascii="Cambria Math" w:hAnsi="Cambria Math" w:cs="Times New Roman"/>
            <w:sz w:val="26"/>
            <w:szCs w:val="26"/>
            <w:lang w:val="it-IT"/>
          </w:rPr>
          <m:t xml:space="preserve">)+ </m:t>
        </m:r>
        <m:sSub>
          <m:sSubPr>
            <m:ctrlPr>
              <w:rPr>
                <w:rFonts w:ascii="Cambria Math" w:hAnsi="Cambria Math" w:cs="Times New Roman"/>
                <w:iCs/>
                <w:sz w:val="26"/>
                <w:szCs w:val="26"/>
                <w:lang w:val="it-IT"/>
              </w:rPr>
            </m:ctrlPr>
          </m:sSubPr>
          <m:e>
            <m:r>
              <m:rPr>
                <m:sty m:val="p"/>
              </m:rPr>
              <w:rPr>
                <w:rFonts w:ascii="Cambria Math" w:hAnsi="Cambria Math" w:cs="Times New Roman"/>
                <w:sz w:val="26"/>
                <w:szCs w:val="26"/>
                <w:lang w:val="it-IT"/>
              </w:rPr>
              <m:t>Đm</m:t>
            </m:r>
          </m:e>
          <m:sub>
            <m:r>
              <m:rPr>
                <m:sty m:val="p"/>
              </m:rPr>
              <w:rPr>
                <w:rFonts w:ascii="Cambria Math" w:hAnsi="Cambria Math" w:cs="Times New Roman"/>
                <w:sz w:val="26"/>
                <w:szCs w:val="26"/>
                <w:lang w:val="it-IT"/>
              </w:rPr>
              <m:t>3</m:t>
            </m:r>
          </m:sub>
        </m:sSub>
        <m:r>
          <m:rPr>
            <m:sty m:val="p"/>
          </m:rPr>
          <w:rPr>
            <w:rFonts w:ascii="Cambria Math" w:hAnsi="Cambria Math" w:cs="Times New Roman"/>
            <w:sz w:val="26"/>
            <w:szCs w:val="26"/>
            <w:vertAlign w:val="subscript"/>
            <w:lang w:val="it-IT"/>
          </w:rPr>
          <m:t xml:space="preserve"> x 0,95 </m:t>
        </m:r>
        <m:r>
          <m:rPr>
            <m:sty m:val="p"/>
          </m:rPr>
          <w:rPr>
            <w:rFonts w:ascii="Cambria Math" w:hAnsi="Cambria Math" w:cs="Times New Roman"/>
            <w:sz w:val="26"/>
            <w:szCs w:val="26"/>
            <w:lang w:val="it-IT"/>
          </w:rPr>
          <m:t xml:space="preserve">x </m:t>
        </m:r>
        <m:nary>
          <m:naryPr>
            <m:chr m:val="∑"/>
            <m:limLoc m:val="undOvr"/>
            <m:ctrlPr>
              <w:rPr>
                <w:rFonts w:ascii="Cambria Math" w:hAnsi="Cambria Math" w:cs="Times New Roman"/>
                <w:sz w:val="26"/>
                <w:szCs w:val="26"/>
                <w:lang w:val="it-IT"/>
              </w:rPr>
            </m:ctrlPr>
          </m:naryPr>
          <m:sub>
            <m:r>
              <m:rPr>
                <m:sty m:val="p"/>
              </m:rPr>
              <w:rPr>
                <w:rFonts w:ascii="Cambria Math" w:hAnsi="Cambria Math" w:cs="Times New Roman"/>
                <w:sz w:val="26"/>
                <w:szCs w:val="26"/>
                <w:lang w:val="it-IT"/>
              </w:rPr>
              <m:t>g=1</m:t>
            </m:r>
          </m:sub>
          <m:sup>
            <m:r>
              <m:rPr>
                <m:sty m:val="p"/>
              </m:rPr>
              <w:rPr>
                <w:rFonts w:ascii="Cambria Math" w:hAnsi="Cambria Math" w:cs="Times New Roman"/>
                <w:sz w:val="26"/>
                <w:szCs w:val="26"/>
                <w:lang w:val="it-IT"/>
              </w:rPr>
              <m:t>n</m:t>
            </m:r>
          </m:sup>
          <m:e>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g</m:t>
                </m:r>
              </m:sub>
            </m:sSub>
          </m:e>
        </m:nary>
        <m:r>
          <m:rPr>
            <m:sty m:val="p"/>
          </m:rPr>
          <w:rPr>
            <w:rFonts w:ascii="Cambria Math" w:hAnsi="Cambria Math" w:cs="Times New Roman"/>
            <w:sz w:val="26"/>
            <w:szCs w:val="26"/>
            <w:lang w:val="it-IT"/>
          </w:rPr>
          <m:t xml:space="preserve">x </m:t>
        </m:r>
        <m:sSub>
          <m:sSubPr>
            <m:ctrlPr>
              <w:rPr>
                <w:rFonts w:ascii="Cambria Math" w:hAnsi="Cambria Math" w:cs="Times New Roman"/>
                <w:sz w:val="26"/>
                <w:szCs w:val="26"/>
                <w:lang w:val="it-IT"/>
              </w:rPr>
            </m:ctrlPr>
          </m:sSubPr>
          <m:e>
            <m:r>
              <m:rPr>
                <m:sty m:val="p"/>
              </m:rPr>
              <w:rPr>
                <w:rFonts w:ascii="Cambria Math" w:hAnsi="Cambria Math" w:cs="Times New Roman"/>
                <w:sz w:val="26"/>
                <w:szCs w:val="26"/>
                <w:lang w:val="it-IT"/>
              </w:rPr>
              <m:t>k</m:t>
            </m:r>
          </m:e>
          <m:sub>
            <m:r>
              <m:rPr>
                <m:sty m:val="p"/>
              </m:rPr>
              <w:rPr>
                <w:rFonts w:ascii="Cambria Math" w:hAnsi="Cambria Math" w:cs="Times New Roman"/>
                <w:sz w:val="26"/>
                <w:szCs w:val="26"/>
                <w:lang w:val="it-IT"/>
              </w:rPr>
              <m:t>đ</m:t>
            </m:r>
          </m:sub>
        </m:sSub>
        <m:r>
          <m:rPr>
            <m:sty m:val="p"/>
          </m:rPr>
          <w:rPr>
            <w:rFonts w:ascii="Cambria Math" w:hAnsi="Cambria Math" w:cs="Times New Roman"/>
            <w:sz w:val="26"/>
            <w:szCs w:val="26"/>
            <w:lang w:val="it-IT"/>
          </w:rPr>
          <m:t xml:space="preserve">), </m:t>
        </m:r>
      </m:oMath>
      <w:r w:rsidRPr="00143E57">
        <w:rPr>
          <w:rFonts w:ascii="Times New Roman" w:hAnsi="Times New Roman" w:cs="Times New Roman"/>
          <w:bCs/>
          <w:sz w:val="26"/>
          <w:szCs w:val="26"/>
          <w:lang w:val="it-IT"/>
        </w:rPr>
        <w:t xml:space="preserve">trong đó </w:t>
      </w:r>
      <m:oMath>
        <m:nary>
          <m:naryPr>
            <m:chr m:val="∑"/>
            <m:limLoc m:val="undOvr"/>
            <m:ctrlPr>
              <w:rPr>
                <w:rFonts w:ascii="Cambria Math" w:hAnsi="Cambria Math" w:cs="Times New Roman"/>
                <w:bCs/>
                <w:sz w:val="26"/>
                <w:szCs w:val="26"/>
                <w:lang w:val="it-IT"/>
              </w:rPr>
            </m:ctrlPr>
          </m:naryPr>
          <m:sub>
            <m:r>
              <m:rPr>
                <m:sty m:val="p"/>
              </m:rPr>
              <w:rPr>
                <w:rFonts w:ascii="Cambria Math" w:hAnsi="Cambria Math" w:cs="Times New Roman"/>
                <w:sz w:val="26"/>
                <w:szCs w:val="26"/>
                <w:lang w:val="it-IT"/>
              </w:rPr>
              <m:t>i=1</m:t>
            </m:r>
          </m:sub>
          <m:sup>
            <m:r>
              <m:rPr>
                <m:sty m:val="p"/>
              </m:rPr>
              <w:rPr>
                <w:rFonts w:ascii="Cambria Math" w:hAnsi="Cambria Math" w:cs="Times New Roman"/>
                <w:sz w:val="26"/>
                <w:szCs w:val="26"/>
                <w:lang w:val="it-IT"/>
              </w:rPr>
              <m:t>n</m:t>
            </m:r>
          </m:sup>
          <m:e>
            <m:sSub>
              <m:sSubPr>
                <m:ctrlPr>
                  <w:rPr>
                    <w:rFonts w:ascii="Cambria Math" w:hAnsi="Cambria Math" w:cs="Times New Roman"/>
                    <w:bCs/>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i</m:t>
                </m:r>
              </m:sub>
            </m:sSub>
            <m:r>
              <m:rPr>
                <m:sty m:val="p"/>
              </m:rPr>
              <w:rPr>
                <w:rFonts w:ascii="Cambria Math" w:hAnsi="Cambria Math" w:cs="Times New Roman"/>
                <w:sz w:val="26"/>
                <w:szCs w:val="26"/>
                <w:lang w:val="it-IT"/>
              </w:rPr>
              <m:t>≤</m:t>
            </m:r>
          </m:e>
        </m:nary>
        <m:r>
          <m:rPr>
            <m:sty m:val="p"/>
          </m:rPr>
          <w:rPr>
            <w:rFonts w:ascii="Cambria Math" w:hAnsi="Cambria Math" w:cs="Times New Roman"/>
            <w:sz w:val="26"/>
            <w:szCs w:val="26"/>
            <w:lang w:val="it-IT"/>
          </w:rPr>
          <m:t>1km</m:t>
        </m:r>
      </m:oMath>
      <w:r w:rsidRPr="00143E57">
        <w:rPr>
          <w:rFonts w:ascii="Times New Roman" w:hAnsi="Times New Roman" w:cs="Times New Roman"/>
          <w:bCs/>
          <w:sz w:val="26"/>
          <w:szCs w:val="26"/>
          <w:lang w:val="it-IT"/>
        </w:rPr>
        <w:t xml:space="preserve">; </w:t>
      </w:r>
      <m:oMath>
        <m:nary>
          <m:naryPr>
            <m:chr m:val="∑"/>
            <m:limLoc m:val="undOvr"/>
            <m:ctrlPr>
              <w:rPr>
                <w:rFonts w:ascii="Cambria Math" w:hAnsi="Cambria Math" w:cs="Times New Roman"/>
                <w:bCs/>
                <w:sz w:val="26"/>
                <w:szCs w:val="26"/>
                <w:lang w:val="it-IT"/>
              </w:rPr>
            </m:ctrlPr>
          </m:naryPr>
          <m:sub>
            <m:r>
              <m:rPr>
                <m:sty m:val="p"/>
              </m:rPr>
              <w:rPr>
                <w:rFonts w:ascii="Cambria Math" w:hAnsi="Cambria Math" w:cs="Times New Roman"/>
                <w:sz w:val="26"/>
                <w:szCs w:val="26"/>
                <w:lang w:val="it-IT"/>
              </w:rPr>
              <m:t>j=1</m:t>
            </m:r>
          </m:sub>
          <m:sup>
            <m:r>
              <m:rPr>
                <m:sty m:val="p"/>
              </m:rPr>
              <w:rPr>
                <w:rFonts w:ascii="Cambria Math" w:hAnsi="Cambria Math" w:cs="Times New Roman"/>
                <w:sz w:val="26"/>
                <w:szCs w:val="26"/>
                <w:lang w:val="it-IT"/>
              </w:rPr>
              <m:t>n</m:t>
            </m:r>
          </m:sup>
          <m:e>
            <m:sSub>
              <m:sSubPr>
                <m:ctrlPr>
                  <w:rPr>
                    <w:rFonts w:ascii="Cambria Math" w:hAnsi="Cambria Math" w:cs="Times New Roman"/>
                    <w:bCs/>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j</m:t>
                </m:r>
              </m:sub>
            </m:sSub>
            <m:r>
              <m:rPr>
                <m:sty m:val="p"/>
              </m:rPr>
              <w:rPr>
                <w:rFonts w:ascii="Cambria Math" w:hAnsi="Cambria Math" w:cs="Times New Roman"/>
                <w:sz w:val="26"/>
                <w:szCs w:val="26"/>
                <w:lang w:val="it-IT"/>
              </w:rPr>
              <m:t>≤</m:t>
            </m:r>
          </m:e>
        </m:nary>
        <m:r>
          <m:rPr>
            <m:sty m:val="p"/>
          </m:rPr>
          <w:rPr>
            <w:rFonts w:ascii="Cambria Math" w:hAnsi="Cambria Math" w:cs="Times New Roman"/>
            <w:sz w:val="26"/>
            <w:szCs w:val="26"/>
            <w:lang w:val="it-IT"/>
          </w:rPr>
          <m:t>9km</m:t>
        </m:r>
      </m:oMath>
      <w:r w:rsidRPr="00143E57">
        <w:rPr>
          <w:rFonts w:ascii="Times New Roman" w:hAnsi="Times New Roman" w:cs="Times New Roman"/>
          <w:bCs/>
          <w:sz w:val="26"/>
          <w:szCs w:val="26"/>
          <w:lang w:val="it-IT"/>
        </w:rPr>
        <w:t xml:space="preserve">; </w:t>
      </w:r>
      <m:oMath>
        <m:nary>
          <m:naryPr>
            <m:chr m:val="∑"/>
            <m:limLoc m:val="undOvr"/>
            <m:ctrlPr>
              <w:rPr>
                <w:rFonts w:ascii="Cambria Math" w:hAnsi="Cambria Math" w:cs="Times New Roman"/>
                <w:bCs/>
                <w:sz w:val="26"/>
                <w:szCs w:val="26"/>
                <w:lang w:val="it-IT"/>
              </w:rPr>
            </m:ctrlPr>
          </m:naryPr>
          <m:sub>
            <m:r>
              <m:rPr>
                <m:sty m:val="p"/>
              </m:rPr>
              <w:rPr>
                <w:rFonts w:ascii="Cambria Math" w:hAnsi="Cambria Math" w:cs="Times New Roman"/>
                <w:sz w:val="26"/>
                <w:szCs w:val="26"/>
                <w:lang w:val="it-IT"/>
              </w:rPr>
              <m:t>h=1</m:t>
            </m:r>
          </m:sub>
          <m:sup>
            <m:r>
              <m:rPr>
                <m:sty m:val="p"/>
              </m:rPr>
              <w:rPr>
                <w:rFonts w:ascii="Cambria Math" w:hAnsi="Cambria Math" w:cs="Times New Roman"/>
                <w:sz w:val="26"/>
                <w:szCs w:val="26"/>
                <w:lang w:val="it-IT"/>
              </w:rPr>
              <m:t>n</m:t>
            </m:r>
          </m:sup>
          <m:e>
            <m:sSub>
              <m:sSubPr>
                <m:ctrlPr>
                  <w:rPr>
                    <w:rFonts w:ascii="Cambria Math" w:hAnsi="Cambria Math" w:cs="Times New Roman"/>
                    <w:bCs/>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h</m:t>
                </m:r>
              </m:sub>
            </m:sSub>
            <m:r>
              <m:rPr>
                <m:sty m:val="p"/>
              </m:rPr>
              <w:rPr>
                <w:rFonts w:ascii="Cambria Math" w:hAnsi="Cambria Math" w:cs="Times New Roman"/>
                <w:sz w:val="26"/>
                <w:szCs w:val="26"/>
                <w:lang w:val="it-IT"/>
              </w:rPr>
              <m:t>≤</m:t>
            </m:r>
          </m:e>
        </m:nary>
        <m:r>
          <m:rPr>
            <m:sty m:val="p"/>
          </m:rPr>
          <w:rPr>
            <w:rFonts w:ascii="Cambria Math" w:hAnsi="Cambria Math" w:cs="Times New Roman"/>
            <w:sz w:val="26"/>
            <w:szCs w:val="26"/>
            <w:lang w:val="it-IT"/>
          </w:rPr>
          <m:t>50km</m:t>
        </m:r>
      </m:oMath>
      <w:r w:rsidRPr="00143E57">
        <w:rPr>
          <w:rFonts w:ascii="Times New Roman" w:hAnsi="Times New Roman" w:cs="Times New Roman"/>
          <w:bCs/>
          <w:sz w:val="26"/>
          <w:szCs w:val="26"/>
          <w:lang w:val="it-IT"/>
        </w:rPr>
        <w:t xml:space="preserve">; </w:t>
      </w:r>
      <m:oMath>
        <m:nary>
          <m:naryPr>
            <m:chr m:val="∑"/>
            <m:limLoc m:val="undOvr"/>
            <m:ctrlPr>
              <w:rPr>
                <w:rFonts w:ascii="Cambria Math" w:hAnsi="Cambria Math" w:cs="Times New Roman"/>
                <w:bCs/>
                <w:sz w:val="26"/>
                <w:szCs w:val="26"/>
                <w:lang w:val="it-IT"/>
              </w:rPr>
            </m:ctrlPr>
          </m:naryPr>
          <m:sub>
            <m:r>
              <m:rPr>
                <m:sty m:val="p"/>
              </m:rPr>
              <w:rPr>
                <w:rFonts w:ascii="Cambria Math" w:hAnsi="Cambria Math" w:cs="Times New Roman"/>
                <w:sz w:val="26"/>
                <w:szCs w:val="26"/>
                <w:lang w:val="it-IT"/>
              </w:rPr>
              <m:t>g=1</m:t>
            </m:r>
          </m:sub>
          <m:sup>
            <m:r>
              <m:rPr>
                <m:sty m:val="p"/>
              </m:rPr>
              <w:rPr>
                <w:rFonts w:ascii="Cambria Math" w:hAnsi="Cambria Math" w:cs="Times New Roman"/>
                <w:sz w:val="26"/>
                <w:szCs w:val="26"/>
                <w:lang w:val="it-IT"/>
              </w:rPr>
              <m:t>n</m:t>
            </m:r>
          </m:sup>
          <m:e>
            <m:sSub>
              <m:sSubPr>
                <m:ctrlPr>
                  <w:rPr>
                    <w:rFonts w:ascii="Cambria Math" w:hAnsi="Cambria Math" w:cs="Times New Roman"/>
                    <w:bCs/>
                    <w:sz w:val="26"/>
                    <w:szCs w:val="26"/>
                    <w:lang w:val="it-IT"/>
                  </w:rPr>
                </m:ctrlPr>
              </m:sSubPr>
              <m:e>
                <m:r>
                  <m:rPr>
                    <m:sty m:val="p"/>
                  </m:rPr>
                  <w:rPr>
                    <w:rFonts w:ascii="Cambria Math" w:hAnsi="Cambria Math" w:cs="Times New Roman"/>
                    <w:sz w:val="26"/>
                    <w:szCs w:val="26"/>
                    <w:lang w:val="it-IT"/>
                  </w:rPr>
                  <m:t>l</m:t>
                </m:r>
              </m:e>
              <m:sub>
                <m:r>
                  <m:rPr>
                    <m:sty m:val="p"/>
                  </m:rPr>
                  <w:rPr>
                    <w:rFonts w:ascii="Cambria Math" w:hAnsi="Cambria Math" w:cs="Times New Roman"/>
                    <w:sz w:val="26"/>
                    <w:szCs w:val="26"/>
                    <w:lang w:val="it-IT"/>
                  </w:rPr>
                  <m:t>g</m:t>
                </m:r>
              </m:sub>
            </m:sSub>
            <m:r>
              <m:rPr>
                <m:sty m:val="p"/>
              </m:rPr>
              <w:rPr>
                <w:rFonts w:ascii="Cambria Math" w:hAnsi="Cambria Math" w:cs="Times New Roman"/>
                <w:sz w:val="26"/>
                <w:szCs w:val="26"/>
                <w:lang w:val="it-IT"/>
              </w:rPr>
              <m:t>&gt;</m:t>
            </m:r>
          </m:e>
        </m:nary>
        <m:r>
          <m:rPr>
            <m:sty m:val="p"/>
          </m:rPr>
          <w:rPr>
            <w:rFonts w:ascii="Cambria Math" w:hAnsi="Cambria Math" w:cs="Times New Roman"/>
            <w:sz w:val="26"/>
            <w:szCs w:val="26"/>
            <w:lang w:val="it-IT"/>
          </w:rPr>
          <m:t>60km</m:t>
        </m:r>
      </m:oMath>
    </w:p>
    <w:p w14:paraId="6F658D1C" w14:textId="77777777" w:rsidR="00BE6B2E" w:rsidRPr="00143E57" w:rsidRDefault="00BE6B2E" w:rsidP="00BE6B2E">
      <w:pPr>
        <w:spacing w:before="120" w:line="264" w:lineRule="auto"/>
        <w:rPr>
          <w:sz w:val="26"/>
          <w:szCs w:val="26"/>
          <w:lang w:val="it-IT"/>
        </w:rPr>
      </w:pPr>
      <w:r w:rsidRPr="00143E57">
        <w:rPr>
          <w:sz w:val="26"/>
          <w:szCs w:val="26"/>
          <w:lang w:val="it-IT"/>
        </w:rPr>
        <w:t xml:space="preserve">+ Trong đó: </w:t>
      </w:r>
    </w:p>
    <w:p w14:paraId="25E34D68" w14:textId="77777777" w:rsidR="00BE6B2E" w:rsidRPr="00143E57" w:rsidRDefault="00BE6B2E" w:rsidP="00BE6B2E">
      <w:pPr>
        <w:pStyle w:val="ListParagraph"/>
        <w:numPr>
          <w:ilvl w:val="0"/>
          <w:numId w:val="5"/>
        </w:numPr>
        <w:spacing w:before="120" w:after="0" w:line="264" w:lineRule="auto"/>
        <w:ind w:left="1134" w:hanging="207"/>
        <w:rPr>
          <w:rFonts w:ascii="Times New Roman" w:hAnsi="Times New Roman" w:cs="Times New Roman"/>
          <w:sz w:val="26"/>
          <w:szCs w:val="26"/>
          <w:lang w:val="it-IT"/>
        </w:rPr>
      </w:pPr>
      <w:r w:rsidRPr="00143E57">
        <w:rPr>
          <w:rFonts w:ascii="Times New Roman" w:hAnsi="Times New Roman" w:cs="Times New Roman"/>
          <w:sz w:val="26"/>
          <w:szCs w:val="26"/>
          <w:lang w:val="it-IT"/>
        </w:rPr>
        <w:t>Đm</w:t>
      </w:r>
      <w:r w:rsidRPr="00143E57">
        <w:rPr>
          <w:rFonts w:ascii="Times New Roman" w:hAnsi="Times New Roman" w:cs="Times New Roman"/>
          <w:sz w:val="26"/>
          <w:szCs w:val="26"/>
          <w:vertAlign w:val="subscript"/>
          <w:lang w:val="it-IT"/>
        </w:rPr>
        <w:t>1</w:t>
      </w:r>
      <w:r w:rsidRPr="00143E57">
        <w:rPr>
          <w:rFonts w:ascii="Times New Roman" w:hAnsi="Times New Roman" w:cs="Times New Roman"/>
          <w:sz w:val="26"/>
          <w:szCs w:val="26"/>
          <w:lang w:val="it-IT"/>
        </w:rPr>
        <w:t>: Định mức vận chuyển trong phạm vi ≤ 1km;</w:t>
      </w:r>
    </w:p>
    <w:p w14:paraId="1C1D475B" w14:textId="77777777" w:rsidR="00BE6B2E" w:rsidRPr="00143E57" w:rsidRDefault="00BE6B2E" w:rsidP="00BE6B2E">
      <w:pPr>
        <w:pStyle w:val="ListParagraph"/>
        <w:numPr>
          <w:ilvl w:val="0"/>
          <w:numId w:val="5"/>
        </w:numPr>
        <w:spacing w:before="120" w:after="0" w:line="264" w:lineRule="auto"/>
        <w:ind w:left="1134" w:hanging="210"/>
        <w:contextualSpacing w:val="0"/>
        <w:rPr>
          <w:rFonts w:ascii="Times New Roman" w:hAnsi="Times New Roman" w:cs="Times New Roman"/>
          <w:sz w:val="26"/>
          <w:szCs w:val="26"/>
          <w:lang w:val="it-IT"/>
        </w:rPr>
      </w:pPr>
      <w:r w:rsidRPr="00143E57">
        <w:rPr>
          <w:rFonts w:ascii="Times New Roman" w:hAnsi="Times New Roman" w:cs="Times New Roman"/>
          <w:sz w:val="26"/>
          <w:szCs w:val="26"/>
          <w:lang w:val="it-IT"/>
        </w:rPr>
        <w:t>Đm</w:t>
      </w:r>
      <w:r w:rsidRPr="00143E57">
        <w:rPr>
          <w:rFonts w:ascii="Times New Roman" w:hAnsi="Times New Roman" w:cs="Times New Roman"/>
          <w:sz w:val="26"/>
          <w:szCs w:val="26"/>
          <w:vertAlign w:val="subscript"/>
          <w:lang w:val="it-IT"/>
        </w:rPr>
        <w:t>2</w:t>
      </w:r>
      <w:r w:rsidRPr="00143E57">
        <w:rPr>
          <w:rFonts w:ascii="Times New Roman" w:hAnsi="Times New Roman" w:cs="Times New Roman"/>
          <w:sz w:val="26"/>
          <w:szCs w:val="26"/>
          <w:lang w:val="it-IT"/>
        </w:rPr>
        <w:t>: Định mức vận chuyển 1 km tiếp theo trong phạm vi ≤ 10km;</w:t>
      </w:r>
    </w:p>
    <w:p w14:paraId="2A4726DB" w14:textId="77777777" w:rsidR="00BE6B2E" w:rsidRPr="00143E57" w:rsidRDefault="00BE6B2E" w:rsidP="00BE6B2E">
      <w:pPr>
        <w:pStyle w:val="ListParagraph"/>
        <w:numPr>
          <w:ilvl w:val="0"/>
          <w:numId w:val="5"/>
        </w:numPr>
        <w:spacing w:before="120" w:after="0" w:line="264" w:lineRule="auto"/>
        <w:ind w:left="1134" w:hanging="210"/>
        <w:contextualSpacing w:val="0"/>
        <w:rPr>
          <w:rFonts w:ascii="Times New Roman" w:hAnsi="Times New Roman" w:cs="Times New Roman"/>
          <w:sz w:val="26"/>
          <w:szCs w:val="26"/>
          <w:lang w:val="it-IT"/>
        </w:rPr>
      </w:pPr>
      <w:r w:rsidRPr="00143E57">
        <w:rPr>
          <w:rFonts w:ascii="Times New Roman" w:hAnsi="Times New Roman" w:cs="Times New Roman"/>
          <w:sz w:val="26"/>
          <w:szCs w:val="26"/>
          <w:lang w:val="it-IT"/>
        </w:rPr>
        <w:t>Đm</w:t>
      </w:r>
      <w:r w:rsidRPr="00143E57">
        <w:rPr>
          <w:rFonts w:ascii="Times New Roman" w:hAnsi="Times New Roman" w:cs="Times New Roman"/>
          <w:sz w:val="26"/>
          <w:szCs w:val="26"/>
          <w:vertAlign w:val="subscript"/>
          <w:lang w:val="it-IT"/>
        </w:rPr>
        <w:t>3</w:t>
      </w:r>
      <w:r w:rsidRPr="00143E57">
        <w:rPr>
          <w:rFonts w:ascii="Times New Roman" w:hAnsi="Times New Roman" w:cs="Times New Roman"/>
          <w:sz w:val="26"/>
          <w:szCs w:val="26"/>
          <w:lang w:val="it-IT"/>
        </w:rPr>
        <w:t>: Định mức vận chuyển 1 km tiếp theo trong phạm vi ≤  60km;</w:t>
      </w:r>
    </w:p>
    <w:p w14:paraId="06AA6D43" w14:textId="77777777" w:rsidR="00BE6B2E" w:rsidRPr="00143E57" w:rsidRDefault="00BE6B2E" w:rsidP="00BE6B2E">
      <w:pPr>
        <w:pStyle w:val="ListParagraph"/>
        <w:numPr>
          <w:ilvl w:val="0"/>
          <w:numId w:val="5"/>
        </w:numPr>
        <w:spacing w:before="120" w:after="0" w:line="264" w:lineRule="auto"/>
        <w:ind w:left="1134" w:hanging="210"/>
        <w:contextualSpacing w:val="0"/>
        <w:rPr>
          <w:rFonts w:ascii="Times New Roman" w:hAnsi="Times New Roman" w:cs="Times New Roman"/>
          <w:sz w:val="26"/>
          <w:szCs w:val="26"/>
          <w:lang w:val="it-IT"/>
        </w:rPr>
      </w:pPr>
      <w:r w:rsidRPr="00143E57">
        <w:rPr>
          <w:rFonts w:ascii="Times New Roman" w:hAnsi="Times New Roman" w:cs="Times New Roman"/>
          <w:sz w:val="26"/>
          <w:szCs w:val="26"/>
          <w:lang w:val="it-IT"/>
        </w:rPr>
        <w:t>k</w:t>
      </w:r>
      <w:r w:rsidRPr="00143E57">
        <w:rPr>
          <w:rFonts w:ascii="Times New Roman" w:hAnsi="Times New Roman" w:cs="Times New Roman"/>
          <w:sz w:val="26"/>
          <w:szCs w:val="26"/>
          <w:vertAlign w:val="subscript"/>
          <w:lang w:val="it-IT"/>
        </w:rPr>
        <w:t>đ</w:t>
      </w:r>
      <w:r w:rsidRPr="00143E57">
        <w:rPr>
          <w:rFonts w:ascii="Times New Roman" w:hAnsi="Times New Roman" w:cs="Times New Roman"/>
          <w:sz w:val="26"/>
          <w:szCs w:val="26"/>
          <w:lang w:val="it-IT"/>
        </w:rPr>
        <w:t>: Hệ số điều chỉnh định mức theo loại đường;</w:t>
      </w:r>
    </w:p>
    <w:p w14:paraId="532E64AD" w14:textId="75002D7E" w:rsidR="00BE6B2E" w:rsidRPr="00143E57" w:rsidRDefault="00BE6B2E" w:rsidP="00BE6B2E">
      <w:pPr>
        <w:pStyle w:val="ListParagraph"/>
        <w:numPr>
          <w:ilvl w:val="0"/>
          <w:numId w:val="5"/>
        </w:numPr>
        <w:spacing w:before="120" w:after="0" w:line="264" w:lineRule="auto"/>
        <w:ind w:left="1134" w:hanging="210"/>
        <w:contextualSpacing w:val="0"/>
        <w:rPr>
          <w:rFonts w:ascii="Times New Roman" w:hAnsi="Times New Roman" w:cs="Times New Roman"/>
          <w:sz w:val="26"/>
          <w:szCs w:val="26"/>
          <w:lang w:val="it-IT"/>
        </w:rPr>
      </w:pPr>
      <w:r w:rsidRPr="00143E57">
        <w:rPr>
          <w:rFonts w:ascii="Times New Roman" w:hAnsi="Times New Roman" w:cs="Times New Roman"/>
          <w:sz w:val="26"/>
          <w:szCs w:val="26"/>
          <w:lang w:val="it-IT"/>
        </w:rPr>
        <w:t>l</w:t>
      </w:r>
      <w:r w:rsidRPr="00143E57">
        <w:rPr>
          <w:rFonts w:ascii="Times New Roman" w:hAnsi="Times New Roman" w:cs="Times New Roman"/>
          <w:sz w:val="26"/>
          <w:szCs w:val="26"/>
          <w:vertAlign w:val="subscript"/>
          <w:lang w:val="it-IT"/>
        </w:rPr>
        <w:t>i,j,h,g</w:t>
      </w:r>
      <w:r w:rsidRPr="00143E57">
        <w:rPr>
          <w:rFonts w:ascii="Times New Roman" w:hAnsi="Times New Roman" w:cs="Times New Roman"/>
          <w:sz w:val="26"/>
          <w:szCs w:val="26"/>
          <w:lang w:val="it-IT"/>
        </w:rPr>
        <w:t>: Cự ly vận ch</w:t>
      </w:r>
      <w:r w:rsidR="004B7118">
        <w:rPr>
          <w:rFonts w:ascii="Times New Roman" w:hAnsi="Times New Roman" w:cs="Times New Roman"/>
          <w:sz w:val="26"/>
          <w:szCs w:val="26"/>
          <w:lang w:val="it-IT"/>
        </w:rPr>
        <w:t>u</w:t>
      </w:r>
      <w:r w:rsidRPr="00143E57">
        <w:rPr>
          <w:rFonts w:ascii="Times New Roman" w:hAnsi="Times New Roman" w:cs="Times New Roman"/>
          <w:sz w:val="26"/>
          <w:szCs w:val="26"/>
          <w:lang w:val="it-IT"/>
        </w:rPr>
        <w:t>yển của từng đoạn đường theo loại đường;</w:t>
      </w:r>
    </w:p>
    <w:p w14:paraId="35D929AC" w14:textId="77777777" w:rsidR="00BE6B2E" w:rsidRPr="00217665" w:rsidRDefault="00BE6B2E" w:rsidP="00BE6B2E">
      <w:pPr>
        <w:pStyle w:val="ListParagraph"/>
        <w:numPr>
          <w:ilvl w:val="0"/>
          <w:numId w:val="5"/>
        </w:numPr>
        <w:spacing w:before="120" w:after="0" w:line="264" w:lineRule="auto"/>
        <w:ind w:left="1134" w:hanging="210"/>
        <w:contextualSpacing w:val="0"/>
        <w:rPr>
          <w:rFonts w:ascii="Times New Roman" w:hAnsi="Times New Roman" w:cs="Times New Roman"/>
          <w:sz w:val="26"/>
          <w:szCs w:val="26"/>
          <w:lang w:val="it-IT"/>
        </w:rPr>
      </w:pPr>
      <w:r w:rsidRPr="00217665">
        <w:rPr>
          <w:rFonts w:ascii="Times New Roman" w:hAnsi="Times New Roman" w:cs="Times New Roman"/>
          <w:sz w:val="26"/>
          <w:szCs w:val="26"/>
          <w:lang w:val="it-IT"/>
        </w:rPr>
        <w:t xml:space="preserve">i, j, h, g: </w:t>
      </w:r>
      <w:r w:rsidRPr="00143E57">
        <w:rPr>
          <w:rFonts w:ascii="Times New Roman" w:hAnsi="Times New Roman" w:cs="Times New Roman"/>
          <w:sz w:val="26"/>
          <w:szCs w:val="26"/>
          <w:lang w:val="it-IT"/>
        </w:rPr>
        <w:t>Các</w:t>
      </w:r>
      <w:r w:rsidRPr="00217665">
        <w:rPr>
          <w:rFonts w:ascii="Times New Roman" w:hAnsi="Times New Roman" w:cs="Times New Roman"/>
          <w:sz w:val="26"/>
          <w:szCs w:val="26"/>
          <w:lang w:val="it-IT"/>
        </w:rPr>
        <w:t xml:space="preserve"> đoạn đường trong cự ly vận chuyển.</w:t>
      </w:r>
    </w:p>
    <w:p w14:paraId="603B5608" w14:textId="77777777" w:rsidR="00BE6B2E" w:rsidRPr="00217665" w:rsidRDefault="00BE6B2E" w:rsidP="00BE6B2E">
      <w:pPr>
        <w:spacing w:before="120" w:line="264" w:lineRule="auto"/>
        <w:rPr>
          <w:sz w:val="26"/>
          <w:szCs w:val="26"/>
          <w:lang w:val="it-IT"/>
        </w:rPr>
      </w:pPr>
      <w:r w:rsidRPr="00217665">
        <w:rPr>
          <w:sz w:val="26"/>
          <w:szCs w:val="26"/>
          <w:lang w:val="it-IT"/>
        </w:rPr>
        <w:t>- Ví dụ tính toán: Vận chuyển cát bằng ô tô tự đổ từ nơi khai thác hoặc cung ứng đến công trình với cự ly là 19km; trong đó: 0,3km đầu là đường loại 5; 5km tiếp theo là đường loại 3; 2km tiếp theo là đường loại 4; 7km tiếp theo là đường loại 2; 3km tiếp theo là đường loại 1; 1,7km tiếp theo là đường loại 3. Mức hao phí ô tô tự đổ vận chuyển với cự ly 19km = Đm</w:t>
      </w:r>
      <w:r w:rsidRPr="00217665">
        <w:rPr>
          <w:sz w:val="26"/>
          <w:szCs w:val="26"/>
          <w:vertAlign w:val="subscript"/>
          <w:lang w:val="it-IT"/>
        </w:rPr>
        <w:t>1</w:t>
      </w:r>
      <w:r w:rsidRPr="00217665">
        <w:rPr>
          <w:sz w:val="26"/>
          <w:szCs w:val="26"/>
          <w:lang w:val="it-IT"/>
        </w:rPr>
        <w:t xml:space="preserve"> x (0,3xk5 + 0,7xk3) + Đm</w:t>
      </w:r>
      <w:r w:rsidRPr="00217665">
        <w:rPr>
          <w:sz w:val="26"/>
          <w:szCs w:val="26"/>
          <w:vertAlign w:val="subscript"/>
          <w:lang w:val="it-IT"/>
        </w:rPr>
        <w:t>2</w:t>
      </w:r>
      <w:r w:rsidRPr="00217665">
        <w:rPr>
          <w:sz w:val="26"/>
          <w:szCs w:val="26"/>
          <w:lang w:val="it-IT"/>
        </w:rPr>
        <w:t xml:space="preserve"> x (4,3xk3 + 2xk4 + 2,7xk2) + Đm</w:t>
      </w:r>
      <w:r w:rsidRPr="00217665">
        <w:rPr>
          <w:sz w:val="26"/>
          <w:szCs w:val="26"/>
          <w:vertAlign w:val="subscript"/>
          <w:lang w:val="it-IT"/>
        </w:rPr>
        <w:t>3</w:t>
      </w:r>
      <w:r w:rsidRPr="00217665">
        <w:rPr>
          <w:sz w:val="26"/>
          <w:szCs w:val="26"/>
          <w:lang w:val="it-IT"/>
        </w:rPr>
        <w:t xml:space="preserve"> x (4,3xk2 + 3xk1 + 1,7xk3)..</w:t>
      </w:r>
    </w:p>
    <w:p w14:paraId="47505F55" w14:textId="77777777" w:rsidR="000C12EC" w:rsidRPr="00217665" w:rsidRDefault="000C12EC">
      <w:pPr>
        <w:spacing w:before="0" w:after="160" w:line="259" w:lineRule="auto"/>
        <w:ind w:firstLine="0"/>
        <w:jc w:val="left"/>
        <w:rPr>
          <w:bCs/>
          <w:sz w:val="26"/>
          <w:szCs w:val="26"/>
          <w:lang w:val="it-IT"/>
        </w:rPr>
      </w:pPr>
      <w:r w:rsidRPr="00217665">
        <w:rPr>
          <w:bCs/>
          <w:sz w:val="26"/>
          <w:szCs w:val="26"/>
          <w:lang w:val="it-IT"/>
        </w:rPr>
        <w:br w:type="page"/>
      </w:r>
    </w:p>
    <w:p w14:paraId="64601BE5" w14:textId="516FC11D" w:rsidR="00BA5DC6" w:rsidRPr="00217665" w:rsidRDefault="00BA5DC6" w:rsidP="00BE6B2E">
      <w:pPr>
        <w:spacing w:before="120" w:line="264" w:lineRule="auto"/>
        <w:ind w:firstLine="0"/>
        <w:rPr>
          <w:bCs/>
          <w:sz w:val="24"/>
          <w:szCs w:val="24"/>
          <w:lang w:val="it-IT"/>
        </w:rPr>
      </w:pPr>
      <w:r w:rsidRPr="00217665">
        <w:rPr>
          <w:bCs/>
          <w:sz w:val="24"/>
          <w:szCs w:val="24"/>
          <w:lang w:val="it-IT"/>
        </w:rPr>
        <w:lastRenderedPageBreak/>
        <w:t>A</w:t>
      </w:r>
      <w:r w:rsidR="00161161" w:rsidRPr="00217665">
        <w:rPr>
          <w:bCs/>
          <w:sz w:val="24"/>
          <w:szCs w:val="24"/>
          <w:lang w:val="it-IT"/>
        </w:rPr>
        <w:t>M</w:t>
      </w:r>
      <w:r w:rsidRPr="00217665">
        <w:rPr>
          <w:bCs/>
          <w:sz w:val="24"/>
          <w:szCs w:val="24"/>
          <w:lang w:val="it-IT"/>
        </w:rPr>
        <w:t>.</w:t>
      </w:r>
      <w:r w:rsidR="002E2067" w:rsidRPr="00217665">
        <w:rPr>
          <w:bCs/>
          <w:sz w:val="24"/>
          <w:szCs w:val="24"/>
          <w:lang w:val="it-IT"/>
        </w:rPr>
        <w:t>QN.</w:t>
      </w:r>
      <w:r w:rsidRPr="00217665">
        <w:rPr>
          <w:bCs/>
          <w:sz w:val="24"/>
          <w:szCs w:val="24"/>
          <w:lang w:val="it-IT"/>
        </w:rPr>
        <w:t xml:space="preserve">23000  </w:t>
      </w:r>
      <w:r w:rsidR="00FC2AAA" w:rsidRPr="00217665">
        <w:rPr>
          <w:bCs/>
          <w:sz w:val="24"/>
          <w:szCs w:val="24"/>
          <w:lang w:val="it-IT"/>
        </w:rPr>
        <w:t>VẬN CHUYỂN VẬT LIỆU BẰNG Ô TÔ TỰ ĐỔ</w:t>
      </w:r>
    </w:p>
    <w:p w14:paraId="5704ACA3" w14:textId="157ACE2C" w:rsidR="00720C1C" w:rsidRPr="00217665" w:rsidRDefault="00791F49" w:rsidP="00C74DB4">
      <w:pPr>
        <w:pStyle w:val="ListParagraph"/>
        <w:spacing w:before="60" w:after="60" w:line="240" w:lineRule="auto"/>
        <w:ind w:left="-66"/>
        <w:contextualSpacing w:val="0"/>
        <w:rPr>
          <w:rFonts w:ascii="Times New Roman" w:eastAsia="Times New Roman" w:hAnsi="Times New Roman" w:cs="Times New Roman"/>
          <w:sz w:val="24"/>
          <w:szCs w:val="24"/>
          <w:lang w:val="it-IT"/>
        </w:rPr>
      </w:pPr>
      <w:r w:rsidRPr="00217665">
        <w:rPr>
          <w:rFonts w:ascii="Times New Roman" w:eastAsia="Times New Roman" w:hAnsi="Times New Roman" w:cs="Times New Roman"/>
          <w:sz w:val="24"/>
          <w:szCs w:val="24"/>
          <w:lang w:val="it-IT"/>
        </w:rPr>
        <w:t>*</w:t>
      </w:r>
      <w:r w:rsidR="002D2FF6">
        <w:rPr>
          <w:rFonts w:ascii="Times New Roman" w:eastAsia="Times New Roman" w:hAnsi="Times New Roman" w:cs="Times New Roman"/>
          <w:sz w:val="24"/>
          <w:szCs w:val="24"/>
          <w:lang w:val="it-IT"/>
        </w:rPr>
        <w:t xml:space="preserve"> </w:t>
      </w:r>
      <w:r w:rsidRPr="00217665">
        <w:rPr>
          <w:rFonts w:ascii="Times New Roman" w:eastAsia="Times New Roman" w:hAnsi="Times New Roman" w:cs="Times New Roman"/>
          <w:sz w:val="24"/>
          <w:szCs w:val="24"/>
          <w:lang w:val="it-IT"/>
        </w:rPr>
        <w:t>VẬN CHUYỂN VẬT LIỆU BẰNG Ô TÔ TỰ ĐỔ 5 TẤN</w:t>
      </w:r>
    </w:p>
    <w:p w14:paraId="134D9EAE" w14:textId="77777777" w:rsidR="00C74DB4" w:rsidRPr="00143E57" w:rsidRDefault="00C74DB4" w:rsidP="002B2608">
      <w:pPr>
        <w:spacing w:beforeLines="60" w:before="144"/>
        <w:rPr>
          <w:i/>
          <w:sz w:val="24"/>
          <w:szCs w:val="24"/>
        </w:rPr>
      </w:pPr>
      <w:r w:rsidRPr="00143E57">
        <w:rPr>
          <w:i/>
          <w:sz w:val="24"/>
          <w:szCs w:val="24"/>
        </w:rPr>
        <w:t>Thành phần công việc:</w:t>
      </w:r>
    </w:p>
    <w:p w14:paraId="23CD3109" w14:textId="77777777" w:rsidR="00C74DB4" w:rsidRPr="00143E57" w:rsidRDefault="00C74DB4" w:rsidP="00C74DB4">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phương tiện vận chuyển cần thiết</w:t>
      </w:r>
    </w:p>
    <w:p w14:paraId="11DEE61D" w14:textId="77777777" w:rsidR="00C74DB4" w:rsidRPr="00143E57" w:rsidRDefault="00C74DB4" w:rsidP="00C74DB4">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Che đậy, đảm bảo vệ sinh trong quá trình vận chuyển</w:t>
      </w:r>
    </w:p>
    <w:p w14:paraId="2F2E90B9" w14:textId="77777777" w:rsidR="00C74DB4" w:rsidRPr="00143E57" w:rsidRDefault="00C74DB4" w:rsidP="00C74DB4">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đến địa điểm tập kết</w:t>
      </w:r>
    </w:p>
    <w:p w14:paraId="695FC167" w14:textId="77777777" w:rsidR="001912FA" w:rsidRPr="00143E57" w:rsidRDefault="00AB115A" w:rsidP="008E3088">
      <w:pPr>
        <w:spacing w:after="0" w:line="240" w:lineRule="auto"/>
        <w:ind w:left="-709" w:right="4"/>
        <w:jc w:val="right"/>
        <w:rPr>
          <w:bCs/>
          <w:iCs/>
          <w:sz w:val="24"/>
          <w:szCs w:val="24"/>
        </w:rPr>
      </w:pPr>
      <w:r w:rsidRPr="00143E57">
        <w:rPr>
          <w:b/>
          <w:sz w:val="26"/>
          <w:szCs w:val="26"/>
        </w:rPr>
        <w:tab/>
      </w:r>
      <w:r w:rsidRPr="00143E57">
        <w:rPr>
          <w:bCs/>
          <w:iCs/>
          <w:sz w:val="24"/>
          <w:szCs w:val="24"/>
        </w:rPr>
        <w:t>Đơn vị tính: 10m3/1km</w:t>
      </w:r>
    </w:p>
    <w:tbl>
      <w:tblPr>
        <w:tblW w:w="0" w:type="auto"/>
        <w:tblLayout w:type="fixed"/>
        <w:tblLook w:val="04A0" w:firstRow="1" w:lastRow="0" w:firstColumn="1" w:lastColumn="0" w:noHBand="0" w:noVBand="1"/>
      </w:tblPr>
      <w:tblGrid>
        <w:gridCol w:w="1555"/>
        <w:gridCol w:w="1664"/>
        <w:gridCol w:w="1787"/>
        <w:gridCol w:w="939"/>
        <w:gridCol w:w="852"/>
        <w:gridCol w:w="951"/>
        <w:gridCol w:w="951"/>
        <w:gridCol w:w="957"/>
      </w:tblGrid>
      <w:tr w:rsidR="00336941" w:rsidRPr="00143E57" w14:paraId="2F25F137" w14:textId="77777777" w:rsidTr="000C12EC">
        <w:trPr>
          <w:trHeight w:val="260"/>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849B" w14:textId="77777777" w:rsidR="00161161" w:rsidRPr="00143E57" w:rsidRDefault="00161161" w:rsidP="00161161">
            <w:pPr>
              <w:spacing w:before="0" w:after="0" w:line="240" w:lineRule="auto"/>
              <w:ind w:firstLine="0"/>
              <w:jc w:val="center"/>
              <w:rPr>
                <w:sz w:val="24"/>
                <w:szCs w:val="24"/>
              </w:rPr>
            </w:pPr>
            <w:r w:rsidRPr="00143E57">
              <w:rPr>
                <w:sz w:val="24"/>
                <w:szCs w:val="24"/>
              </w:rPr>
              <w:t>Mã hiệu</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AEF46" w14:textId="77777777" w:rsidR="00161161" w:rsidRPr="00143E57" w:rsidRDefault="00161161" w:rsidP="00161161">
            <w:pPr>
              <w:spacing w:before="0" w:after="0" w:line="240" w:lineRule="auto"/>
              <w:ind w:firstLine="0"/>
              <w:jc w:val="center"/>
              <w:rPr>
                <w:sz w:val="24"/>
                <w:szCs w:val="24"/>
              </w:rPr>
            </w:pPr>
            <w:r w:rsidRPr="00143E57">
              <w:rPr>
                <w:sz w:val="24"/>
                <w:szCs w:val="24"/>
              </w:rPr>
              <w:t>Công tác vận chuyển</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A1669" w14:textId="77777777" w:rsidR="00161161" w:rsidRPr="00143E57" w:rsidRDefault="00161161" w:rsidP="00161161">
            <w:pPr>
              <w:spacing w:before="0" w:after="0" w:line="240" w:lineRule="auto"/>
              <w:ind w:firstLine="0"/>
              <w:jc w:val="center"/>
              <w:rPr>
                <w:sz w:val="24"/>
                <w:szCs w:val="24"/>
              </w:rPr>
            </w:pPr>
            <w:r w:rsidRPr="00143E57">
              <w:rPr>
                <w:sz w:val="24"/>
                <w:szCs w:val="24"/>
              </w:rPr>
              <w:t>Thành phần hao phí</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AAD02" w14:textId="77777777" w:rsidR="00161161" w:rsidRPr="00143E57" w:rsidRDefault="00161161" w:rsidP="00161161">
            <w:pPr>
              <w:spacing w:before="0" w:after="0" w:line="240" w:lineRule="auto"/>
              <w:ind w:firstLine="0"/>
              <w:jc w:val="center"/>
              <w:rPr>
                <w:sz w:val="24"/>
                <w:szCs w:val="24"/>
              </w:rPr>
            </w:pPr>
            <w:r w:rsidRPr="00143E57">
              <w:rPr>
                <w:sz w:val="24"/>
                <w:szCs w:val="24"/>
              </w:rPr>
              <w:t>Đơn vị</w:t>
            </w:r>
          </w:p>
        </w:tc>
        <w:tc>
          <w:tcPr>
            <w:tcW w:w="3711" w:type="dxa"/>
            <w:gridSpan w:val="4"/>
            <w:tcBorders>
              <w:top w:val="single" w:sz="4" w:space="0" w:color="auto"/>
              <w:left w:val="nil"/>
              <w:bottom w:val="single" w:sz="4" w:space="0" w:color="auto"/>
              <w:right w:val="single" w:sz="4" w:space="0" w:color="auto"/>
            </w:tcBorders>
            <w:shd w:val="clear" w:color="auto" w:fill="auto"/>
            <w:vAlign w:val="center"/>
            <w:hideMark/>
          </w:tcPr>
          <w:p w14:paraId="26FC1107" w14:textId="77777777" w:rsidR="00161161" w:rsidRPr="00143E57" w:rsidRDefault="00161161" w:rsidP="00161161">
            <w:pPr>
              <w:spacing w:before="0" w:after="0" w:line="240" w:lineRule="auto"/>
              <w:ind w:firstLine="0"/>
              <w:jc w:val="center"/>
              <w:rPr>
                <w:sz w:val="24"/>
                <w:szCs w:val="24"/>
              </w:rPr>
            </w:pPr>
            <w:r w:rsidRPr="00143E57">
              <w:rPr>
                <w:sz w:val="24"/>
                <w:szCs w:val="24"/>
              </w:rPr>
              <w:t>Cự ly vận chuyển</w:t>
            </w:r>
          </w:p>
        </w:tc>
      </w:tr>
      <w:tr w:rsidR="00336941" w:rsidRPr="00143E57" w14:paraId="27026326" w14:textId="77777777" w:rsidTr="000C12EC">
        <w:trPr>
          <w:trHeight w:val="782"/>
          <w:tblHead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DA3A33F" w14:textId="77777777" w:rsidR="00161161" w:rsidRPr="00143E57" w:rsidRDefault="00161161" w:rsidP="00161161">
            <w:pPr>
              <w:spacing w:before="0" w:after="0" w:line="240" w:lineRule="auto"/>
              <w:ind w:firstLine="0"/>
              <w:jc w:val="left"/>
              <w:rPr>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14:paraId="69BA80AD" w14:textId="77777777" w:rsidR="00161161" w:rsidRPr="00143E57" w:rsidRDefault="00161161" w:rsidP="00161161">
            <w:pPr>
              <w:spacing w:before="0" w:after="0" w:line="240" w:lineRule="auto"/>
              <w:ind w:firstLine="0"/>
              <w:jc w:val="left"/>
              <w:rPr>
                <w:sz w:val="24"/>
                <w:szCs w:val="24"/>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32E7500E" w14:textId="77777777" w:rsidR="00161161" w:rsidRPr="00143E57" w:rsidRDefault="00161161" w:rsidP="00161161">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6EF6EF71" w14:textId="77777777" w:rsidR="00161161" w:rsidRPr="00143E57" w:rsidRDefault="00161161" w:rsidP="00161161">
            <w:pPr>
              <w:spacing w:before="0" w:after="0" w:line="240" w:lineRule="auto"/>
              <w:ind w:firstLine="0"/>
              <w:jc w:val="left"/>
              <w:rPr>
                <w:sz w:val="24"/>
                <w:szCs w:val="24"/>
              </w:rPr>
            </w:pPr>
          </w:p>
        </w:tc>
        <w:tc>
          <w:tcPr>
            <w:tcW w:w="852" w:type="dxa"/>
            <w:tcBorders>
              <w:top w:val="nil"/>
              <w:left w:val="nil"/>
              <w:bottom w:val="single" w:sz="4" w:space="0" w:color="auto"/>
              <w:right w:val="single" w:sz="4" w:space="0" w:color="auto"/>
            </w:tcBorders>
            <w:shd w:val="clear" w:color="auto" w:fill="auto"/>
            <w:vAlign w:val="center"/>
            <w:hideMark/>
          </w:tcPr>
          <w:p w14:paraId="124CB166" w14:textId="77777777" w:rsidR="00161161" w:rsidRPr="00143E57" w:rsidRDefault="00161161" w:rsidP="00FC2AAA">
            <w:pPr>
              <w:spacing w:before="0" w:after="0" w:line="240" w:lineRule="auto"/>
              <w:ind w:firstLine="0"/>
              <w:jc w:val="center"/>
              <w:rPr>
                <w:sz w:val="24"/>
                <w:szCs w:val="24"/>
              </w:rPr>
            </w:pPr>
            <w:r w:rsidRPr="00143E57">
              <w:rPr>
                <w:sz w:val="24"/>
                <w:szCs w:val="24"/>
              </w:rPr>
              <w:t>Trong phạm vi ≤1km</w:t>
            </w:r>
          </w:p>
        </w:tc>
        <w:tc>
          <w:tcPr>
            <w:tcW w:w="951" w:type="dxa"/>
            <w:tcBorders>
              <w:top w:val="nil"/>
              <w:left w:val="nil"/>
              <w:bottom w:val="single" w:sz="4" w:space="0" w:color="auto"/>
              <w:right w:val="single" w:sz="4" w:space="0" w:color="auto"/>
            </w:tcBorders>
            <w:shd w:val="clear" w:color="auto" w:fill="auto"/>
            <w:vAlign w:val="center"/>
            <w:hideMark/>
          </w:tcPr>
          <w:p w14:paraId="233E4689" w14:textId="77777777" w:rsidR="00161161" w:rsidRPr="00143E57" w:rsidRDefault="00161161" w:rsidP="00FC2AAA">
            <w:pPr>
              <w:spacing w:before="0" w:after="0" w:line="240" w:lineRule="auto"/>
              <w:ind w:firstLine="0"/>
              <w:jc w:val="center"/>
              <w:rPr>
                <w:sz w:val="24"/>
                <w:szCs w:val="24"/>
              </w:rPr>
            </w:pPr>
            <w:r w:rsidRPr="00143E57">
              <w:rPr>
                <w:sz w:val="24"/>
                <w:szCs w:val="24"/>
              </w:rPr>
              <w:t>1km tiếp theo trong phạm vi ≤10km</w:t>
            </w:r>
          </w:p>
        </w:tc>
        <w:tc>
          <w:tcPr>
            <w:tcW w:w="951" w:type="dxa"/>
            <w:tcBorders>
              <w:top w:val="nil"/>
              <w:left w:val="nil"/>
              <w:bottom w:val="single" w:sz="4" w:space="0" w:color="auto"/>
              <w:right w:val="single" w:sz="4" w:space="0" w:color="auto"/>
            </w:tcBorders>
            <w:shd w:val="clear" w:color="auto" w:fill="auto"/>
            <w:vAlign w:val="center"/>
            <w:hideMark/>
          </w:tcPr>
          <w:p w14:paraId="2724BD41" w14:textId="77777777" w:rsidR="00161161" w:rsidRPr="00143E57" w:rsidRDefault="00161161" w:rsidP="00FC2AAA">
            <w:pPr>
              <w:spacing w:before="0" w:after="0" w:line="240" w:lineRule="auto"/>
              <w:ind w:firstLine="0"/>
              <w:jc w:val="center"/>
              <w:rPr>
                <w:sz w:val="24"/>
                <w:szCs w:val="24"/>
              </w:rPr>
            </w:pPr>
            <w:r w:rsidRPr="00143E57">
              <w:rPr>
                <w:sz w:val="24"/>
                <w:szCs w:val="24"/>
              </w:rPr>
              <w:t>1km tiếp theo trong phạm vi ≤60km</w:t>
            </w:r>
          </w:p>
        </w:tc>
        <w:tc>
          <w:tcPr>
            <w:tcW w:w="957" w:type="dxa"/>
            <w:tcBorders>
              <w:top w:val="nil"/>
              <w:left w:val="nil"/>
              <w:bottom w:val="single" w:sz="4" w:space="0" w:color="auto"/>
              <w:right w:val="single" w:sz="4" w:space="0" w:color="auto"/>
            </w:tcBorders>
            <w:shd w:val="clear" w:color="auto" w:fill="auto"/>
            <w:vAlign w:val="center"/>
            <w:hideMark/>
          </w:tcPr>
          <w:p w14:paraId="477D2507" w14:textId="77777777" w:rsidR="00161161" w:rsidRPr="00143E57" w:rsidRDefault="00161161" w:rsidP="00FC2AAA">
            <w:pPr>
              <w:spacing w:before="0" w:after="0" w:line="240" w:lineRule="auto"/>
              <w:ind w:firstLine="0"/>
              <w:jc w:val="center"/>
              <w:rPr>
                <w:sz w:val="24"/>
                <w:szCs w:val="24"/>
              </w:rPr>
            </w:pPr>
            <w:r w:rsidRPr="00143E57">
              <w:rPr>
                <w:sz w:val="24"/>
                <w:szCs w:val="24"/>
              </w:rPr>
              <w:t>1km tiếp theo trong phạm vi &gt;60km</w:t>
            </w:r>
          </w:p>
        </w:tc>
      </w:tr>
      <w:tr w:rsidR="00336941" w:rsidRPr="00143E57" w14:paraId="010DD914" w14:textId="77777777" w:rsidTr="000C12EC">
        <w:trPr>
          <w:trHeight w:val="507"/>
        </w:trPr>
        <w:tc>
          <w:tcPr>
            <w:tcW w:w="15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A267F9" w14:textId="77777777" w:rsidR="00161161" w:rsidRPr="00143E57" w:rsidRDefault="00161161" w:rsidP="000C12EC">
            <w:pPr>
              <w:spacing w:before="0" w:after="0" w:line="240" w:lineRule="auto"/>
              <w:ind w:firstLine="0"/>
              <w:jc w:val="center"/>
              <w:rPr>
                <w:sz w:val="24"/>
                <w:szCs w:val="24"/>
              </w:rPr>
            </w:pPr>
            <w:r w:rsidRPr="00143E57">
              <w:rPr>
                <w:sz w:val="24"/>
                <w:szCs w:val="24"/>
              </w:rPr>
              <w:t>AM</w:t>
            </w:r>
            <w:r w:rsidR="002E2067" w:rsidRPr="00143E57">
              <w:rPr>
                <w:sz w:val="24"/>
                <w:szCs w:val="24"/>
              </w:rPr>
              <w:t>.QN.</w:t>
            </w:r>
            <w:r w:rsidRPr="00143E57">
              <w:rPr>
                <w:sz w:val="24"/>
                <w:szCs w:val="24"/>
              </w:rPr>
              <w:t>2310 </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14:paraId="6E7B73A7" w14:textId="77777777" w:rsidR="00161161" w:rsidRPr="00143E57" w:rsidRDefault="00161161" w:rsidP="000C12EC">
            <w:pPr>
              <w:spacing w:before="0" w:after="0" w:line="240" w:lineRule="auto"/>
              <w:ind w:firstLine="0"/>
              <w:jc w:val="center"/>
              <w:rPr>
                <w:sz w:val="24"/>
                <w:szCs w:val="24"/>
              </w:rPr>
            </w:pPr>
            <w:r w:rsidRPr="00143E57">
              <w:rPr>
                <w:sz w:val="24"/>
                <w:szCs w:val="24"/>
              </w:rPr>
              <w:t>Vận chuyển cát bằng ôtô tự đổ</w:t>
            </w:r>
          </w:p>
        </w:tc>
        <w:tc>
          <w:tcPr>
            <w:tcW w:w="1787" w:type="dxa"/>
            <w:vMerge w:val="restart"/>
            <w:tcBorders>
              <w:top w:val="nil"/>
              <w:left w:val="single" w:sz="4" w:space="0" w:color="auto"/>
              <w:bottom w:val="nil"/>
              <w:right w:val="single" w:sz="4" w:space="0" w:color="auto"/>
            </w:tcBorders>
            <w:shd w:val="clear" w:color="auto" w:fill="auto"/>
            <w:noWrap/>
            <w:vAlign w:val="center"/>
            <w:hideMark/>
          </w:tcPr>
          <w:p w14:paraId="1110B05A" w14:textId="4B31ECBB" w:rsidR="00161161" w:rsidRPr="00143E57" w:rsidRDefault="00161161" w:rsidP="000C12EC">
            <w:pPr>
              <w:spacing w:before="0" w:after="0" w:line="240" w:lineRule="auto"/>
              <w:ind w:firstLine="0"/>
              <w:jc w:val="center"/>
              <w:rPr>
                <w:sz w:val="24"/>
                <w:szCs w:val="24"/>
              </w:rPr>
            </w:pPr>
            <w:r w:rsidRPr="00143E57">
              <w:rPr>
                <w:sz w:val="24"/>
                <w:szCs w:val="24"/>
              </w:rPr>
              <w:t>Ôtô tự đổ 5 t</w:t>
            </w:r>
            <w:r w:rsidR="00FC2AAA" w:rsidRPr="00143E57">
              <w:rPr>
                <w:sz w:val="24"/>
                <w:szCs w:val="24"/>
              </w:rPr>
              <w:t xml:space="preserve">ấn </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84A28B6" w14:textId="77777777" w:rsidR="00161161" w:rsidRPr="00143E57" w:rsidRDefault="00161161" w:rsidP="000C12EC">
            <w:pPr>
              <w:spacing w:before="0" w:after="0" w:line="240" w:lineRule="auto"/>
              <w:ind w:firstLine="0"/>
              <w:jc w:val="center"/>
              <w:rPr>
                <w:sz w:val="24"/>
                <w:szCs w:val="24"/>
              </w:rPr>
            </w:pPr>
            <w:r w:rsidRPr="00143E57">
              <w:rPr>
                <w:sz w:val="24"/>
                <w:szCs w:val="24"/>
              </w:rPr>
              <w:t>ca</w:t>
            </w:r>
          </w:p>
        </w:tc>
        <w:tc>
          <w:tcPr>
            <w:tcW w:w="852" w:type="dxa"/>
            <w:vMerge w:val="restart"/>
            <w:tcBorders>
              <w:top w:val="nil"/>
              <w:left w:val="single" w:sz="4" w:space="0" w:color="auto"/>
              <w:bottom w:val="nil"/>
              <w:right w:val="single" w:sz="4" w:space="0" w:color="auto"/>
            </w:tcBorders>
            <w:shd w:val="clear" w:color="auto" w:fill="auto"/>
            <w:noWrap/>
            <w:vAlign w:val="center"/>
            <w:hideMark/>
          </w:tcPr>
          <w:p w14:paraId="6008BAE9" w14:textId="77777777" w:rsidR="00161161" w:rsidRPr="00143E57" w:rsidRDefault="00161161" w:rsidP="000C12EC">
            <w:pPr>
              <w:spacing w:before="0" w:after="0" w:line="240" w:lineRule="auto"/>
              <w:ind w:firstLine="0"/>
              <w:jc w:val="center"/>
              <w:rPr>
                <w:sz w:val="24"/>
                <w:szCs w:val="24"/>
              </w:rPr>
            </w:pPr>
            <w:r w:rsidRPr="00143E57">
              <w:rPr>
                <w:sz w:val="24"/>
                <w:szCs w:val="24"/>
              </w:rPr>
              <w:t>0,029</w:t>
            </w:r>
          </w:p>
        </w:tc>
        <w:tc>
          <w:tcPr>
            <w:tcW w:w="951" w:type="dxa"/>
            <w:vMerge w:val="restart"/>
            <w:tcBorders>
              <w:top w:val="nil"/>
              <w:left w:val="single" w:sz="4" w:space="0" w:color="auto"/>
              <w:bottom w:val="nil"/>
              <w:right w:val="single" w:sz="4" w:space="0" w:color="auto"/>
            </w:tcBorders>
            <w:shd w:val="clear" w:color="auto" w:fill="auto"/>
            <w:noWrap/>
            <w:vAlign w:val="center"/>
            <w:hideMark/>
          </w:tcPr>
          <w:p w14:paraId="49F772F5" w14:textId="77777777" w:rsidR="00161161" w:rsidRPr="00143E57" w:rsidRDefault="00161161" w:rsidP="000C12EC">
            <w:pPr>
              <w:spacing w:before="0" w:after="0" w:line="240" w:lineRule="auto"/>
              <w:ind w:firstLine="0"/>
              <w:jc w:val="center"/>
              <w:rPr>
                <w:sz w:val="24"/>
                <w:szCs w:val="24"/>
              </w:rPr>
            </w:pPr>
            <w:r w:rsidRPr="00143E57">
              <w:rPr>
                <w:sz w:val="24"/>
                <w:szCs w:val="24"/>
              </w:rPr>
              <w:t>0,023</w:t>
            </w:r>
          </w:p>
        </w:tc>
        <w:tc>
          <w:tcPr>
            <w:tcW w:w="951" w:type="dxa"/>
            <w:vMerge w:val="restart"/>
            <w:tcBorders>
              <w:top w:val="nil"/>
              <w:left w:val="single" w:sz="4" w:space="0" w:color="auto"/>
              <w:bottom w:val="nil"/>
              <w:right w:val="single" w:sz="4" w:space="0" w:color="auto"/>
            </w:tcBorders>
            <w:shd w:val="clear" w:color="auto" w:fill="auto"/>
            <w:noWrap/>
            <w:vAlign w:val="center"/>
            <w:hideMark/>
          </w:tcPr>
          <w:p w14:paraId="3501F393" w14:textId="77777777" w:rsidR="00161161" w:rsidRPr="00143E57" w:rsidRDefault="00161161" w:rsidP="000C12EC">
            <w:pPr>
              <w:spacing w:before="0" w:after="0" w:line="240" w:lineRule="auto"/>
              <w:ind w:firstLine="0"/>
              <w:jc w:val="center"/>
              <w:rPr>
                <w:sz w:val="24"/>
                <w:szCs w:val="24"/>
              </w:rPr>
            </w:pPr>
            <w:r w:rsidRPr="00143E57">
              <w:rPr>
                <w:sz w:val="24"/>
                <w:szCs w:val="24"/>
              </w:rPr>
              <w:t>0,017</w:t>
            </w:r>
          </w:p>
        </w:tc>
        <w:tc>
          <w:tcPr>
            <w:tcW w:w="957" w:type="dxa"/>
            <w:vMerge w:val="restart"/>
            <w:tcBorders>
              <w:top w:val="nil"/>
              <w:left w:val="single" w:sz="4" w:space="0" w:color="auto"/>
              <w:bottom w:val="nil"/>
              <w:right w:val="single" w:sz="4" w:space="0" w:color="auto"/>
            </w:tcBorders>
            <w:shd w:val="clear" w:color="auto" w:fill="auto"/>
            <w:noWrap/>
            <w:vAlign w:val="center"/>
            <w:hideMark/>
          </w:tcPr>
          <w:p w14:paraId="26EA2EB0" w14:textId="77777777" w:rsidR="00161161" w:rsidRPr="00143E57" w:rsidRDefault="00161161" w:rsidP="000C12EC">
            <w:pPr>
              <w:spacing w:before="0" w:after="0" w:line="240" w:lineRule="auto"/>
              <w:ind w:firstLine="0"/>
              <w:jc w:val="center"/>
              <w:rPr>
                <w:sz w:val="24"/>
                <w:szCs w:val="24"/>
              </w:rPr>
            </w:pPr>
            <w:r w:rsidRPr="00143E57">
              <w:rPr>
                <w:sz w:val="24"/>
                <w:szCs w:val="24"/>
              </w:rPr>
              <w:t>0,011</w:t>
            </w:r>
          </w:p>
        </w:tc>
      </w:tr>
      <w:tr w:rsidR="00336941" w:rsidRPr="00143E57" w14:paraId="6D87303F" w14:textId="77777777" w:rsidTr="000C12EC">
        <w:trPr>
          <w:trHeight w:val="507"/>
        </w:trPr>
        <w:tc>
          <w:tcPr>
            <w:tcW w:w="1555" w:type="dxa"/>
            <w:vMerge/>
            <w:tcBorders>
              <w:top w:val="nil"/>
              <w:left w:val="single" w:sz="4" w:space="0" w:color="auto"/>
              <w:bottom w:val="single" w:sz="4" w:space="0" w:color="000000"/>
              <w:right w:val="single" w:sz="4" w:space="0" w:color="auto"/>
            </w:tcBorders>
            <w:vAlign w:val="center"/>
            <w:hideMark/>
          </w:tcPr>
          <w:p w14:paraId="0B4D7E27" w14:textId="77777777" w:rsidR="00161161" w:rsidRPr="00143E57" w:rsidRDefault="00161161" w:rsidP="000C12EC">
            <w:pPr>
              <w:spacing w:before="0" w:after="0" w:line="240" w:lineRule="auto"/>
              <w:ind w:firstLine="0"/>
              <w:jc w:val="left"/>
              <w:rPr>
                <w:sz w:val="24"/>
                <w:szCs w:val="24"/>
              </w:rPr>
            </w:pPr>
          </w:p>
        </w:tc>
        <w:tc>
          <w:tcPr>
            <w:tcW w:w="1664" w:type="dxa"/>
            <w:vMerge/>
            <w:tcBorders>
              <w:top w:val="nil"/>
              <w:left w:val="single" w:sz="4" w:space="0" w:color="auto"/>
              <w:bottom w:val="single" w:sz="4" w:space="0" w:color="000000"/>
              <w:right w:val="single" w:sz="4" w:space="0" w:color="auto"/>
            </w:tcBorders>
            <w:vAlign w:val="center"/>
            <w:hideMark/>
          </w:tcPr>
          <w:p w14:paraId="36ED6640" w14:textId="77777777" w:rsidR="00161161" w:rsidRPr="00143E57" w:rsidRDefault="00161161" w:rsidP="000C12EC">
            <w:pPr>
              <w:spacing w:before="0" w:after="0" w:line="240" w:lineRule="auto"/>
              <w:ind w:firstLine="0"/>
              <w:jc w:val="left"/>
              <w:rPr>
                <w:sz w:val="24"/>
                <w:szCs w:val="24"/>
              </w:rPr>
            </w:pPr>
          </w:p>
        </w:tc>
        <w:tc>
          <w:tcPr>
            <w:tcW w:w="1787" w:type="dxa"/>
            <w:vMerge/>
            <w:tcBorders>
              <w:top w:val="nil"/>
              <w:left w:val="single" w:sz="4" w:space="0" w:color="auto"/>
              <w:bottom w:val="nil"/>
              <w:right w:val="single" w:sz="4" w:space="0" w:color="auto"/>
            </w:tcBorders>
            <w:vAlign w:val="center"/>
            <w:hideMark/>
          </w:tcPr>
          <w:p w14:paraId="4C78808D" w14:textId="77777777" w:rsidR="00161161" w:rsidRPr="00143E57" w:rsidRDefault="00161161" w:rsidP="000C12EC">
            <w:pPr>
              <w:spacing w:before="0" w:after="0" w:line="240" w:lineRule="auto"/>
              <w:ind w:firstLine="0"/>
              <w:jc w:val="left"/>
              <w:rPr>
                <w:sz w:val="24"/>
                <w:szCs w:val="24"/>
              </w:rPr>
            </w:pPr>
          </w:p>
        </w:tc>
        <w:tc>
          <w:tcPr>
            <w:tcW w:w="939" w:type="dxa"/>
            <w:vMerge/>
            <w:tcBorders>
              <w:top w:val="nil"/>
              <w:left w:val="single" w:sz="4" w:space="0" w:color="auto"/>
              <w:bottom w:val="nil"/>
              <w:right w:val="single" w:sz="4" w:space="0" w:color="auto"/>
            </w:tcBorders>
            <w:vAlign w:val="center"/>
            <w:hideMark/>
          </w:tcPr>
          <w:p w14:paraId="45E8748B" w14:textId="77777777" w:rsidR="00161161" w:rsidRPr="00143E57" w:rsidRDefault="00161161" w:rsidP="000C12EC">
            <w:pPr>
              <w:spacing w:before="0" w:after="0" w:line="240" w:lineRule="auto"/>
              <w:ind w:firstLine="0"/>
              <w:jc w:val="left"/>
              <w:rPr>
                <w:sz w:val="24"/>
                <w:szCs w:val="24"/>
              </w:rPr>
            </w:pPr>
          </w:p>
        </w:tc>
        <w:tc>
          <w:tcPr>
            <w:tcW w:w="852" w:type="dxa"/>
            <w:vMerge/>
            <w:tcBorders>
              <w:top w:val="nil"/>
              <w:left w:val="single" w:sz="4" w:space="0" w:color="auto"/>
              <w:bottom w:val="nil"/>
              <w:right w:val="single" w:sz="4" w:space="0" w:color="auto"/>
            </w:tcBorders>
            <w:vAlign w:val="center"/>
            <w:hideMark/>
          </w:tcPr>
          <w:p w14:paraId="01CBD1BD" w14:textId="77777777" w:rsidR="00161161" w:rsidRPr="00143E57" w:rsidRDefault="00161161" w:rsidP="000C12EC">
            <w:pPr>
              <w:spacing w:before="0" w:after="0" w:line="240" w:lineRule="auto"/>
              <w:ind w:firstLine="0"/>
              <w:jc w:val="left"/>
              <w:rPr>
                <w:sz w:val="24"/>
                <w:szCs w:val="24"/>
              </w:rPr>
            </w:pPr>
          </w:p>
        </w:tc>
        <w:tc>
          <w:tcPr>
            <w:tcW w:w="951" w:type="dxa"/>
            <w:vMerge/>
            <w:tcBorders>
              <w:top w:val="nil"/>
              <w:left w:val="single" w:sz="4" w:space="0" w:color="auto"/>
              <w:bottom w:val="nil"/>
              <w:right w:val="single" w:sz="4" w:space="0" w:color="auto"/>
            </w:tcBorders>
            <w:vAlign w:val="center"/>
            <w:hideMark/>
          </w:tcPr>
          <w:p w14:paraId="0339FFF4" w14:textId="77777777" w:rsidR="00161161" w:rsidRPr="00143E57" w:rsidRDefault="00161161" w:rsidP="000C12EC">
            <w:pPr>
              <w:spacing w:before="0" w:after="0" w:line="240" w:lineRule="auto"/>
              <w:ind w:firstLine="0"/>
              <w:jc w:val="left"/>
              <w:rPr>
                <w:sz w:val="24"/>
                <w:szCs w:val="24"/>
              </w:rPr>
            </w:pPr>
          </w:p>
        </w:tc>
        <w:tc>
          <w:tcPr>
            <w:tcW w:w="951" w:type="dxa"/>
            <w:vMerge/>
            <w:tcBorders>
              <w:top w:val="nil"/>
              <w:left w:val="single" w:sz="4" w:space="0" w:color="auto"/>
              <w:bottom w:val="nil"/>
              <w:right w:val="single" w:sz="4" w:space="0" w:color="auto"/>
            </w:tcBorders>
            <w:vAlign w:val="center"/>
            <w:hideMark/>
          </w:tcPr>
          <w:p w14:paraId="631CE146" w14:textId="77777777" w:rsidR="00161161" w:rsidRPr="00143E57" w:rsidRDefault="00161161" w:rsidP="000C12EC">
            <w:pPr>
              <w:spacing w:before="0" w:after="0" w:line="240" w:lineRule="auto"/>
              <w:ind w:firstLine="0"/>
              <w:jc w:val="left"/>
              <w:rPr>
                <w:sz w:val="24"/>
                <w:szCs w:val="24"/>
              </w:rPr>
            </w:pPr>
          </w:p>
        </w:tc>
        <w:tc>
          <w:tcPr>
            <w:tcW w:w="957" w:type="dxa"/>
            <w:vMerge/>
            <w:tcBorders>
              <w:top w:val="nil"/>
              <w:left w:val="single" w:sz="4" w:space="0" w:color="auto"/>
              <w:bottom w:val="nil"/>
              <w:right w:val="single" w:sz="4" w:space="0" w:color="auto"/>
            </w:tcBorders>
            <w:vAlign w:val="center"/>
            <w:hideMark/>
          </w:tcPr>
          <w:p w14:paraId="65FB1CA7" w14:textId="77777777" w:rsidR="00161161" w:rsidRPr="00143E57" w:rsidRDefault="00161161" w:rsidP="000C12EC">
            <w:pPr>
              <w:spacing w:before="0" w:after="0" w:line="240" w:lineRule="auto"/>
              <w:ind w:firstLine="0"/>
              <w:jc w:val="left"/>
              <w:rPr>
                <w:sz w:val="24"/>
                <w:szCs w:val="24"/>
              </w:rPr>
            </w:pPr>
          </w:p>
        </w:tc>
      </w:tr>
      <w:tr w:rsidR="00336941" w:rsidRPr="00143E57" w14:paraId="4C430C00" w14:textId="77777777" w:rsidTr="000C12EC">
        <w:trPr>
          <w:trHeight w:val="507"/>
        </w:trPr>
        <w:tc>
          <w:tcPr>
            <w:tcW w:w="1555" w:type="dxa"/>
            <w:vMerge/>
            <w:tcBorders>
              <w:top w:val="nil"/>
              <w:left w:val="single" w:sz="4" w:space="0" w:color="auto"/>
              <w:bottom w:val="single" w:sz="4" w:space="0" w:color="000000"/>
              <w:right w:val="single" w:sz="4" w:space="0" w:color="auto"/>
            </w:tcBorders>
            <w:vAlign w:val="center"/>
            <w:hideMark/>
          </w:tcPr>
          <w:p w14:paraId="7652CB35" w14:textId="77777777" w:rsidR="00161161" w:rsidRPr="00143E57" w:rsidRDefault="00161161" w:rsidP="000C12EC">
            <w:pPr>
              <w:spacing w:before="0" w:after="0" w:line="240" w:lineRule="auto"/>
              <w:ind w:firstLine="0"/>
              <w:jc w:val="left"/>
              <w:rPr>
                <w:sz w:val="24"/>
                <w:szCs w:val="24"/>
              </w:rPr>
            </w:pPr>
          </w:p>
        </w:tc>
        <w:tc>
          <w:tcPr>
            <w:tcW w:w="1664" w:type="dxa"/>
            <w:vMerge/>
            <w:tcBorders>
              <w:top w:val="nil"/>
              <w:left w:val="single" w:sz="4" w:space="0" w:color="auto"/>
              <w:bottom w:val="single" w:sz="4" w:space="0" w:color="000000"/>
              <w:right w:val="single" w:sz="4" w:space="0" w:color="auto"/>
            </w:tcBorders>
            <w:vAlign w:val="center"/>
            <w:hideMark/>
          </w:tcPr>
          <w:p w14:paraId="614AA6DD" w14:textId="77777777" w:rsidR="00161161" w:rsidRPr="00143E57" w:rsidRDefault="00161161" w:rsidP="000C12EC">
            <w:pPr>
              <w:spacing w:before="0" w:after="0" w:line="240" w:lineRule="auto"/>
              <w:ind w:firstLine="0"/>
              <w:jc w:val="left"/>
              <w:rPr>
                <w:sz w:val="24"/>
                <w:szCs w:val="24"/>
              </w:rPr>
            </w:pPr>
          </w:p>
        </w:tc>
        <w:tc>
          <w:tcPr>
            <w:tcW w:w="1787" w:type="dxa"/>
            <w:vMerge/>
            <w:tcBorders>
              <w:top w:val="nil"/>
              <w:left w:val="single" w:sz="4" w:space="0" w:color="auto"/>
              <w:bottom w:val="nil"/>
              <w:right w:val="single" w:sz="4" w:space="0" w:color="auto"/>
            </w:tcBorders>
            <w:vAlign w:val="center"/>
            <w:hideMark/>
          </w:tcPr>
          <w:p w14:paraId="07F05ACF" w14:textId="77777777" w:rsidR="00161161" w:rsidRPr="00143E57" w:rsidRDefault="00161161" w:rsidP="000C12EC">
            <w:pPr>
              <w:spacing w:before="0" w:after="0" w:line="240" w:lineRule="auto"/>
              <w:ind w:firstLine="0"/>
              <w:jc w:val="left"/>
              <w:rPr>
                <w:sz w:val="24"/>
                <w:szCs w:val="24"/>
              </w:rPr>
            </w:pPr>
          </w:p>
        </w:tc>
        <w:tc>
          <w:tcPr>
            <w:tcW w:w="939" w:type="dxa"/>
            <w:vMerge/>
            <w:tcBorders>
              <w:top w:val="nil"/>
              <w:left w:val="single" w:sz="4" w:space="0" w:color="auto"/>
              <w:bottom w:val="nil"/>
              <w:right w:val="single" w:sz="4" w:space="0" w:color="auto"/>
            </w:tcBorders>
            <w:vAlign w:val="center"/>
            <w:hideMark/>
          </w:tcPr>
          <w:p w14:paraId="2AD8679B" w14:textId="77777777" w:rsidR="00161161" w:rsidRPr="00143E57" w:rsidRDefault="00161161" w:rsidP="000C12EC">
            <w:pPr>
              <w:spacing w:before="0" w:after="0" w:line="240" w:lineRule="auto"/>
              <w:ind w:firstLine="0"/>
              <w:jc w:val="left"/>
              <w:rPr>
                <w:sz w:val="24"/>
                <w:szCs w:val="24"/>
              </w:rPr>
            </w:pPr>
          </w:p>
        </w:tc>
        <w:tc>
          <w:tcPr>
            <w:tcW w:w="852" w:type="dxa"/>
            <w:vMerge/>
            <w:tcBorders>
              <w:top w:val="nil"/>
              <w:left w:val="single" w:sz="4" w:space="0" w:color="auto"/>
              <w:bottom w:val="nil"/>
              <w:right w:val="single" w:sz="4" w:space="0" w:color="auto"/>
            </w:tcBorders>
            <w:vAlign w:val="center"/>
            <w:hideMark/>
          </w:tcPr>
          <w:p w14:paraId="4B0B65D2" w14:textId="77777777" w:rsidR="00161161" w:rsidRPr="00143E57" w:rsidRDefault="00161161" w:rsidP="000C12EC">
            <w:pPr>
              <w:spacing w:before="0" w:after="0" w:line="240" w:lineRule="auto"/>
              <w:ind w:firstLine="0"/>
              <w:jc w:val="left"/>
              <w:rPr>
                <w:sz w:val="24"/>
                <w:szCs w:val="24"/>
              </w:rPr>
            </w:pPr>
          </w:p>
        </w:tc>
        <w:tc>
          <w:tcPr>
            <w:tcW w:w="951" w:type="dxa"/>
            <w:vMerge/>
            <w:tcBorders>
              <w:top w:val="nil"/>
              <w:left w:val="single" w:sz="4" w:space="0" w:color="auto"/>
              <w:bottom w:val="nil"/>
              <w:right w:val="single" w:sz="4" w:space="0" w:color="auto"/>
            </w:tcBorders>
            <w:vAlign w:val="center"/>
            <w:hideMark/>
          </w:tcPr>
          <w:p w14:paraId="0F4E1231" w14:textId="77777777" w:rsidR="00161161" w:rsidRPr="00143E57" w:rsidRDefault="00161161" w:rsidP="000C12EC">
            <w:pPr>
              <w:spacing w:before="0" w:after="0" w:line="240" w:lineRule="auto"/>
              <w:ind w:firstLine="0"/>
              <w:jc w:val="left"/>
              <w:rPr>
                <w:sz w:val="24"/>
                <w:szCs w:val="24"/>
              </w:rPr>
            </w:pPr>
          </w:p>
        </w:tc>
        <w:tc>
          <w:tcPr>
            <w:tcW w:w="951" w:type="dxa"/>
            <w:vMerge/>
            <w:tcBorders>
              <w:top w:val="nil"/>
              <w:left w:val="single" w:sz="4" w:space="0" w:color="auto"/>
              <w:bottom w:val="nil"/>
              <w:right w:val="single" w:sz="4" w:space="0" w:color="auto"/>
            </w:tcBorders>
            <w:vAlign w:val="center"/>
            <w:hideMark/>
          </w:tcPr>
          <w:p w14:paraId="411CA0AA" w14:textId="77777777" w:rsidR="00161161" w:rsidRPr="00143E57" w:rsidRDefault="00161161" w:rsidP="000C12EC">
            <w:pPr>
              <w:spacing w:before="0" w:after="0" w:line="240" w:lineRule="auto"/>
              <w:ind w:firstLine="0"/>
              <w:jc w:val="left"/>
              <w:rPr>
                <w:sz w:val="24"/>
                <w:szCs w:val="24"/>
              </w:rPr>
            </w:pPr>
          </w:p>
        </w:tc>
        <w:tc>
          <w:tcPr>
            <w:tcW w:w="957" w:type="dxa"/>
            <w:vMerge/>
            <w:tcBorders>
              <w:top w:val="nil"/>
              <w:left w:val="single" w:sz="4" w:space="0" w:color="auto"/>
              <w:bottom w:val="nil"/>
              <w:right w:val="single" w:sz="4" w:space="0" w:color="auto"/>
            </w:tcBorders>
            <w:vAlign w:val="center"/>
            <w:hideMark/>
          </w:tcPr>
          <w:p w14:paraId="024C82D0" w14:textId="77777777" w:rsidR="00161161" w:rsidRPr="00143E57" w:rsidRDefault="00161161" w:rsidP="000C12EC">
            <w:pPr>
              <w:spacing w:before="0" w:after="0" w:line="240" w:lineRule="auto"/>
              <w:ind w:firstLine="0"/>
              <w:jc w:val="left"/>
              <w:rPr>
                <w:sz w:val="24"/>
                <w:szCs w:val="24"/>
              </w:rPr>
            </w:pPr>
          </w:p>
        </w:tc>
      </w:tr>
      <w:tr w:rsidR="00336941" w:rsidRPr="00143E57" w14:paraId="7B14E33A" w14:textId="77777777" w:rsidTr="000C12EC">
        <w:trPr>
          <w:trHeight w:val="507"/>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303CCF" w14:textId="77777777" w:rsidR="00161161" w:rsidRPr="00143E57" w:rsidRDefault="00161161" w:rsidP="000C12EC">
            <w:pPr>
              <w:spacing w:before="0" w:after="0" w:line="240" w:lineRule="auto"/>
              <w:ind w:firstLine="0"/>
              <w:jc w:val="center"/>
              <w:rPr>
                <w:sz w:val="24"/>
                <w:szCs w:val="24"/>
              </w:rPr>
            </w:pPr>
            <w:r w:rsidRPr="00143E57">
              <w:rPr>
                <w:sz w:val="24"/>
                <w:szCs w:val="24"/>
              </w:rPr>
              <w:t>AM</w:t>
            </w:r>
            <w:r w:rsidR="002E2067" w:rsidRPr="00143E57">
              <w:rPr>
                <w:sz w:val="24"/>
                <w:szCs w:val="24"/>
              </w:rPr>
              <w:t>.QN.</w:t>
            </w:r>
            <w:r w:rsidRPr="00143E57">
              <w:rPr>
                <w:sz w:val="24"/>
                <w:szCs w:val="24"/>
              </w:rPr>
              <w:t>2320</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99B5C1" w14:textId="77777777" w:rsidR="00161161" w:rsidRPr="00143E57" w:rsidRDefault="00161161" w:rsidP="000C12EC">
            <w:pPr>
              <w:spacing w:before="0" w:after="0" w:line="240" w:lineRule="auto"/>
              <w:ind w:firstLine="0"/>
              <w:jc w:val="center"/>
              <w:rPr>
                <w:sz w:val="24"/>
                <w:szCs w:val="24"/>
              </w:rPr>
            </w:pPr>
            <w:r w:rsidRPr="00143E57">
              <w:rPr>
                <w:sz w:val="24"/>
                <w:szCs w:val="24"/>
              </w:rPr>
              <w:t>Vận chuyển đất bằng ôtô tự đổ</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DE7DD0" w14:textId="71739EBF" w:rsidR="00161161" w:rsidRPr="00143E57" w:rsidRDefault="00161161" w:rsidP="000C12EC">
            <w:pPr>
              <w:spacing w:before="0" w:after="0" w:line="240" w:lineRule="auto"/>
              <w:ind w:firstLine="0"/>
              <w:jc w:val="center"/>
              <w:rPr>
                <w:sz w:val="24"/>
                <w:szCs w:val="24"/>
              </w:rPr>
            </w:pPr>
            <w:r w:rsidRPr="00143E57">
              <w:rPr>
                <w:sz w:val="24"/>
                <w:szCs w:val="24"/>
              </w:rPr>
              <w:t>Ôtô tự đổ 5 t</w:t>
            </w:r>
            <w:r w:rsidR="00FC2AAA" w:rsidRPr="00143E57">
              <w:rPr>
                <w:sz w:val="24"/>
                <w:szCs w:val="24"/>
              </w:rPr>
              <w:t>ấn</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8D6017" w14:textId="77777777" w:rsidR="00161161" w:rsidRPr="00143E57" w:rsidRDefault="00161161" w:rsidP="000C12EC">
            <w:pPr>
              <w:spacing w:before="0" w:after="0" w:line="240" w:lineRule="auto"/>
              <w:ind w:firstLine="0"/>
              <w:jc w:val="center"/>
              <w:rPr>
                <w:sz w:val="24"/>
                <w:szCs w:val="24"/>
              </w:rPr>
            </w:pPr>
            <w:r w:rsidRPr="00143E57">
              <w:rPr>
                <w:sz w:val="24"/>
                <w:szCs w:val="24"/>
              </w:rPr>
              <w:t>ca</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AC2FCB" w14:textId="77777777" w:rsidR="00161161" w:rsidRPr="00143E57" w:rsidRDefault="00161161" w:rsidP="000C12EC">
            <w:pPr>
              <w:spacing w:before="0" w:after="0" w:line="240" w:lineRule="auto"/>
              <w:ind w:firstLine="0"/>
              <w:jc w:val="center"/>
              <w:rPr>
                <w:sz w:val="24"/>
                <w:szCs w:val="24"/>
              </w:rPr>
            </w:pPr>
            <w:r w:rsidRPr="00143E57">
              <w:rPr>
                <w:sz w:val="24"/>
                <w:szCs w:val="24"/>
              </w:rPr>
              <w:t>0,037</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B245A0" w14:textId="77777777" w:rsidR="00161161" w:rsidRPr="00143E57" w:rsidRDefault="00161161" w:rsidP="000C12EC">
            <w:pPr>
              <w:spacing w:before="0" w:after="0" w:line="240" w:lineRule="auto"/>
              <w:ind w:firstLine="0"/>
              <w:jc w:val="center"/>
              <w:rPr>
                <w:sz w:val="24"/>
                <w:szCs w:val="24"/>
              </w:rPr>
            </w:pPr>
            <w:r w:rsidRPr="00143E57">
              <w:rPr>
                <w:sz w:val="24"/>
                <w:szCs w:val="24"/>
              </w:rPr>
              <w:t>0,025</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604E2" w14:textId="77777777" w:rsidR="00161161" w:rsidRPr="00143E57" w:rsidRDefault="00161161" w:rsidP="000C12EC">
            <w:pPr>
              <w:spacing w:before="0" w:after="0" w:line="240" w:lineRule="auto"/>
              <w:ind w:firstLine="0"/>
              <w:jc w:val="center"/>
              <w:rPr>
                <w:sz w:val="24"/>
                <w:szCs w:val="24"/>
              </w:rPr>
            </w:pPr>
            <w:r w:rsidRPr="00143E57">
              <w:rPr>
                <w:sz w:val="24"/>
                <w:szCs w:val="24"/>
              </w:rPr>
              <w:t>0,017</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96324E" w14:textId="11ED3D2C" w:rsidR="00161161" w:rsidRPr="00143E57" w:rsidRDefault="00161161" w:rsidP="000C12EC">
            <w:pPr>
              <w:spacing w:before="0" w:after="0" w:line="240" w:lineRule="auto"/>
              <w:ind w:firstLine="0"/>
              <w:jc w:val="center"/>
              <w:rPr>
                <w:sz w:val="24"/>
                <w:szCs w:val="24"/>
              </w:rPr>
            </w:pPr>
            <w:r w:rsidRPr="00143E57">
              <w:rPr>
                <w:sz w:val="24"/>
                <w:szCs w:val="24"/>
              </w:rPr>
              <w:t>0,01</w:t>
            </w:r>
            <w:r w:rsidR="001A3ECD" w:rsidRPr="00143E57">
              <w:rPr>
                <w:sz w:val="24"/>
                <w:szCs w:val="24"/>
              </w:rPr>
              <w:t>2</w:t>
            </w:r>
          </w:p>
        </w:tc>
      </w:tr>
      <w:tr w:rsidR="00336941" w:rsidRPr="00143E57" w14:paraId="3E29AE2D" w14:textId="77777777" w:rsidTr="000C12EC">
        <w:trPr>
          <w:trHeight w:val="50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6B5E22E0" w14:textId="77777777" w:rsidR="00161161" w:rsidRPr="00143E57" w:rsidRDefault="00161161" w:rsidP="000C12EC">
            <w:pPr>
              <w:spacing w:before="0" w:after="0" w:line="240" w:lineRule="auto"/>
              <w:ind w:firstLine="0"/>
              <w:jc w:val="left"/>
              <w:rPr>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156CE07E" w14:textId="77777777" w:rsidR="00161161" w:rsidRPr="00143E57" w:rsidRDefault="00161161" w:rsidP="000C12EC">
            <w:pPr>
              <w:spacing w:before="0" w:after="0" w:line="240" w:lineRule="auto"/>
              <w:ind w:firstLine="0"/>
              <w:jc w:val="left"/>
              <w:rPr>
                <w:sz w:val="24"/>
                <w:szCs w:val="24"/>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0CECF1A8" w14:textId="77777777" w:rsidR="00161161" w:rsidRPr="00143E57" w:rsidRDefault="00161161"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78FF7020" w14:textId="77777777" w:rsidR="00161161" w:rsidRPr="00143E57" w:rsidRDefault="00161161" w:rsidP="000C12EC">
            <w:pPr>
              <w:spacing w:before="0" w:after="0" w:line="240" w:lineRule="auto"/>
              <w:ind w:firstLine="0"/>
              <w:jc w:val="left"/>
              <w:rPr>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7A7D815E"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3BD8FC31"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0E4FC62F" w14:textId="77777777" w:rsidR="00161161" w:rsidRPr="00143E57" w:rsidRDefault="00161161" w:rsidP="000C12EC">
            <w:pPr>
              <w:spacing w:before="0" w:after="0" w:line="240" w:lineRule="auto"/>
              <w:ind w:firstLine="0"/>
              <w:jc w:val="left"/>
              <w:rPr>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2572BF82" w14:textId="77777777" w:rsidR="00161161" w:rsidRPr="00143E57" w:rsidRDefault="00161161" w:rsidP="000C12EC">
            <w:pPr>
              <w:spacing w:before="0" w:after="0" w:line="240" w:lineRule="auto"/>
              <w:ind w:firstLine="0"/>
              <w:jc w:val="left"/>
              <w:rPr>
                <w:sz w:val="24"/>
                <w:szCs w:val="24"/>
              </w:rPr>
            </w:pPr>
          </w:p>
        </w:tc>
      </w:tr>
      <w:tr w:rsidR="00336941" w:rsidRPr="00143E57" w14:paraId="158DB598" w14:textId="77777777" w:rsidTr="000C12EC">
        <w:trPr>
          <w:trHeight w:val="50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600BC6EB" w14:textId="77777777" w:rsidR="00161161" w:rsidRPr="00143E57" w:rsidRDefault="00161161" w:rsidP="000C12EC">
            <w:pPr>
              <w:spacing w:before="0" w:after="0" w:line="240" w:lineRule="auto"/>
              <w:ind w:firstLine="0"/>
              <w:jc w:val="left"/>
              <w:rPr>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3EDB05A8" w14:textId="77777777" w:rsidR="00161161" w:rsidRPr="00143E57" w:rsidRDefault="00161161" w:rsidP="000C12EC">
            <w:pPr>
              <w:spacing w:before="0" w:after="0" w:line="240" w:lineRule="auto"/>
              <w:ind w:firstLine="0"/>
              <w:jc w:val="left"/>
              <w:rPr>
                <w:sz w:val="24"/>
                <w:szCs w:val="24"/>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7374C12A" w14:textId="77777777" w:rsidR="00161161" w:rsidRPr="00143E57" w:rsidRDefault="00161161"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61235EDE" w14:textId="77777777" w:rsidR="00161161" w:rsidRPr="00143E57" w:rsidRDefault="00161161" w:rsidP="000C12EC">
            <w:pPr>
              <w:spacing w:before="0" w:after="0" w:line="240" w:lineRule="auto"/>
              <w:ind w:firstLine="0"/>
              <w:jc w:val="left"/>
              <w:rPr>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24FB592B"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59989D63"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4EDAC5D7" w14:textId="77777777" w:rsidR="00161161" w:rsidRPr="00143E57" w:rsidRDefault="00161161" w:rsidP="000C12EC">
            <w:pPr>
              <w:spacing w:before="0" w:after="0" w:line="240" w:lineRule="auto"/>
              <w:ind w:firstLine="0"/>
              <w:jc w:val="left"/>
              <w:rPr>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39E4B201" w14:textId="77777777" w:rsidR="00161161" w:rsidRPr="00143E57" w:rsidRDefault="00161161" w:rsidP="000C12EC">
            <w:pPr>
              <w:spacing w:before="0" w:after="0" w:line="240" w:lineRule="auto"/>
              <w:ind w:firstLine="0"/>
              <w:jc w:val="left"/>
              <w:rPr>
                <w:sz w:val="24"/>
                <w:szCs w:val="24"/>
              </w:rPr>
            </w:pPr>
          </w:p>
        </w:tc>
      </w:tr>
      <w:tr w:rsidR="00336941" w:rsidRPr="00143E57" w14:paraId="222B787C" w14:textId="77777777" w:rsidTr="000C12EC">
        <w:trPr>
          <w:trHeight w:val="507"/>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7C4AE7" w14:textId="77777777" w:rsidR="00161161" w:rsidRPr="00143E57" w:rsidRDefault="00161161" w:rsidP="000C12EC">
            <w:pPr>
              <w:spacing w:before="0" w:after="0" w:line="240" w:lineRule="auto"/>
              <w:ind w:firstLine="0"/>
              <w:jc w:val="center"/>
              <w:rPr>
                <w:sz w:val="24"/>
                <w:szCs w:val="24"/>
              </w:rPr>
            </w:pPr>
            <w:r w:rsidRPr="00143E57">
              <w:rPr>
                <w:sz w:val="24"/>
                <w:szCs w:val="24"/>
              </w:rPr>
              <w:t>AM</w:t>
            </w:r>
            <w:r w:rsidR="002E2067" w:rsidRPr="00143E57">
              <w:rPr>
                <w:sz w:val="24"/>
                <w:szCs w:val="24"/>
              </w:rPr>
              <w:t>.QN.</w:t>
            </w:r>
            <w:r w:rsidRPr="00143E57">
              <w:rPr>
                <w:sz w:val="24"/>
                <w:szCs w:val="24"/>
              </w:rPr>
              <w:t>2340</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527315" w14:textId="77777777" w:rsidR="00161161" w:rsidRPr="00143E57" w:rsidRDefault="00161161" w:rsidP="000C12EC">
            <w:pPr>
              <w:spacing w:before="0" w:after="0" w:line="240" w:lineRule="auto"/>
              <w:ind w:firstLine="0"/>
              <w:jc w:val="center"/>
              <w:rPr>
                <w:sz w:val="24"/>
                <w:szCs w:val="24"/>
              </w:rPr>
            </w:pPr>
            <w:r w:rsidRPr="00143E57">
              <w:rPr>
                <w:sz w:val="24"/>
                <w:szCs w:val="24"/>
              </w:rPr>
              <w:t>Vận chuyển đá dăm các loại bằng ôtô tự đổ</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15CD83" w14:textId="21DD179D" w:rsidR="00161161" w:rsidRPr="00143E57" w:rsidRDefault="00161161" w:rsidP="000C12EC">
            <w:pPr>
              <w:spacing w:before="0" w:after="0" w:line="240" w:lineRule="auto"/>
              <w:ind w:firstLine="0"/>
              <w:jc w:val="center"/>
              <w:rPr>
                <w:sz w:val="24"/>
                <w:szCs w:val="24"/>
              </w:rPr>
            </w:pPr>
            <w:r w:rsidRPr="00143E57">
              <w:rPr>
                <w:sz w:val="24"/>
                <w:szCs w:val="24"/>
              </w:rPr>
              <w:t>Ôtô tự đổ 5 t</w:t>
            </w:r>
            <w:r w:rsidR="00FC2AAA" w:rsidRPr="00143E57">
              <w:rPr>
                <w:sz w:val="24"/>
                <w:szCs w:val="24"/>
              </w:rPr>
              <w:t>ấn</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79EF1B" w14:textId="77777777" w:rsidR="00161161" w:rsidRPr="00143E57" w:rsidRDefault="00161161" w:rsidP="000C12EC">
            <w:pPr>
              <w:spacing w:before="0" w:after="0" w:line="240" w:lineRule="auto"/>
              <w:ind w:firstLine="0"/>
              <w:jc w:val="center"/>
              <w:rPr>
                <w:sz w:val="24"/>
                <w:szCs w:val="24"/>
              </w:rPr>
            </w:pPr>
            <w:r w:rsidRPr="00143E57">
              <w:rPr>
                <w:sz w:val="24"/>
                <w:szCs w:val="24"/>
              </w:rPr>
              <w:t>ca</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D6DAD1" w14:textId="77777777" w:rsidR="00161161" w:rsidRPr="00143E57" w:rsidRDefault="00161161" w:rsidP="000C12EC">
            <w:pPr>
              <w:spacing w:before="0" w:after="0" w:line="240" w:lineRule="auto"/>
              <w:ind w:firstLine="0"/>
              <w:jc w:val="center"/>
              <w:rPr>
                <w:sz w:val="24"/>
                <w:szCs w:val="24"/>
              </w:rPr>
            </w:pPr>
            <w:r w:rsidRPr="00143E57">
              <w:rPr>
                <w:sz w:val="24"/>
                <w:szCs w:val="24"/>
              </w:rPr>
              <w:t>0,039</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954F01" w14:textId="77777777" w:rsidR="00161161" w:rsidRPr="00143E57" w:rsidRDefault="00161161" w:rsidP="000C12EC">
            <w:pPr>
              <w:spacing w:before="0" w:after="0" w:line="240" w:lineRule="auto"/>
              <w:ind w:firstLine="0"/>
              <w:jc w:val="center"/>
              <w:rPr>
                <w:sz w:val="24"/>
                <w:szCs w:val="24"/>
              </w:rPr>
            </w:pPr>
            <w:r w:rsidRPr="00143E57">
              <w:rPr>
                <w:sz w:val="24"/>
                <w:szCs w:val="24"/>
              </w:rPr>
              <w:t>0,028</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04B35A" w14:textId="77777777" w:rsidR="00161161" w:rsidRPr="00143E57" w:rsidRDefault="00161161" w:rsidP="000C12EC">
            <w:pPr>
              <w:spacing w:before="0" w:after="0" w:line="240" w:lineRule="auto"/>
              <w:ind w:firstLine="0"/>
              <w:jc w:val="center"/>
              <w:rPr>
                <w:sz w:val="24"/>
                <w:szCs w:val="24"/>
              </w:rPr>
            </w:pPr>
            <w:r w:rsidRPr="00143E57">
              <w:rPr>
                <w:sz w:val="24"/>
                <w:szCs w:val="24"/>
              </w:rPr>
              <w:t>0,020</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61634E" w14:textId="77777777" w:rsidR="00161161" w:rsidRPr="00143E57" w:rsidRDefault="00161161" w:rsidP="000C12EC">
            <w:pPr>
              <w:spacing w:before="0" w:after="0" w:line="240" w:lineRule="auto"/>
              <w:ind w:firstLine="0"/>
              <w:jc w:val="center"/>
              <w:rPr>
                <w:sz w:val="24"/>
                <w:szCs w:val="24"/>
              </w:rPr>
            </w:pPr>
            <w:r w:rsidRPr="00143E57">
              <w:rPr>
                <w:sz w:val="24"/>
                <w:szCs w:val="24"/>
              </w:rPr>
              <w:t>0,015</w:t>
            </w:r>
          </w:p>
        </w:tc>
      </w:tr>
      <w:tr w:rsidR="00336941" w:rsidRPr="00143E57" w14:paraId="648688DB" w14:textId="77777777" w:rsidTr="000C12EC">
        <w:trPr>
          <w:trHeight w:val="50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8B9FC05" w14:textId="77777777" w:rsidR="00161161" w:rsidRPr="00143E57" w:rsidRDefault="00161161" w:rsidP="000C12EC">
            <w:pPr>
              <w:spacing w:before="0" w:after="0" w:line="240" w:lineRule="auto"/>
              <w:ind w:firstLine="0"/>
              <w:jc w:val="left"/>
              <w:rPr>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120636E4" w14:textId="77777777" w:rsidR="00161161" w:rsidRPr="00143E57" w:rsidRDefault="00161161" w:rsidP="000C12EC">
            <w:pPr>
              <w:spacing w:before="0" w:after="0" w:line="240" w:lineRule="auto"/>
              <w:ind w:firstLine="0"/>
              <w:jc w:val="left"/>
              <w:rPr>
                <w:sz w:val="24"/>
                <w:szCs w:val="24"/>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13749209" w14:textId="77777777" w:rsidR="00161161" w:rsidRPr="00143E57" w:rsidRDefault="00161161"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7A132880" w14:textId="77777777" w:rsidR="00161161" w:rsidRPr="00143E57" w:rsidRDefault="00161161" w:rsidP="000C12EC">
            <w:pPr>
              <w:spacing w:before="0" w:after="0" w:line="240" w:lineRule="auto"/>
              <w:ind w:firstLine="0"/>
              <w:jc w:val="left"/>
              <w:rPr>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4C05B068"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114D7401"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63680541" w14:textId="77777777" w:rsidR="00161161" w:rsidRPr="00143E57" w:rsidRDefault="00161161" w:rsidP="000C12EC">
            <w:pPr>
              <w:spacing w:before="0" w:after="0" w:line="240" w:lineRule="auto"/>
              <w:ind w:firstLine="0"/>
              <w:jc w:val="left"/>
              <w:rPr>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289E85FA" w14:textId="77777777" w:rsidR="00161161" w:rsidRPr="00143E57" w:rsidRDefault="00161161" w:rsidP="000C12EC">
            <w:pPr>
              <w:spacing w:before="0" w:after="0" w:line="240" w:lineRule="auto"/>
              <w:ind w:firstLine="0"/>
              <w:jc w:val="left"/>
              <w:rPr>
                <w:sz w:val="24"/>
                <w:szCs w:val="24"/>
              </w:rPr>
            </w:pPr>
          </w:p>
        </w:tc>
      </w:tr>
      <w:tr w:rsidR="00336941" w:rsidRPr="00143E57" w14:paraId="5F55E7A2" w14:textId="77777777" w:rsidTr="000C12EC">
        <w:trPr>
          <w:trHeight w:val="50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183D2CE0" w14:textId="77777777" w:rsidR="00161161" w:rsidRPr="00143E57" w:rsidRDefault="00161161" w:rsidP="000C12EC">
            <w:pPr>
              <w:spacing w:before="0" w:after="0" w:line="240" w:lineRule="auto"/>
              <w:ind w:firstLine="0"/>
              <w:jc w:val="left"/>
              <w:rPr>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7DEF55C1" w14:textId="77777777" w:rsidR="00161161" w:rsidRPr="00143E57" w:rsidRDefault="00161161" w:rsidP="000C12EC">
            <w:pPr>
              <w:spacing w:before="0" w:after="0" w:line="240" w:lineRule="auto"/>
              <w:ind w:firstLine="0"/>
              <w:jc w:val="left"/>
              <w:rPr>
                <w:sz w:val="24"/>
                <w:szCs w:val="24"/>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61B9B8C9" w14:textId="77777777" w:rsidR="00161161" w:rsidRPr="00143E57" w:rsidRDefault="00161161"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2CF2D19C" w14:textId="77777777" w:rsidR="00161161" w:rsidRPr="00143E57" w:rsidRDefault="00161161" w:rsidP="000C12EC">
            <w:pPr>
              <w:spacing w:before="0" w:after="0" w:line="240" w:lineRule="auto"/>
              <w:ind w:firstLine="0"/>
              <w:jc w:val="left"/>
              <w:rPr>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7A60184C"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53911884" w14:textId="77777777" w:rsidR="00161161" w:rsidRPr="00143E57" w:rsidRDefault="00161161" w:rsidP="000C12EC">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00665201" w14:textId="77777777" w:rsidR="00161161" w:rsidRPr="00143E57" w:rsidRDefault="00161161" w:rsidP="000C12EC">
            <w:pPr>
              <w:spacing w:before="0" w:after="0" w:line="240" w:lineRule="auto"/>
              <w:ind w:firstLine="0"/>
              <w:jc w:val="left"/>
              <w:rPr>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70649FDD" w14:textId="77777777" w:rsidR="00161161" w:rsidRPr="00143E57" w:rsidRDefault="00161161" w:rsidP="000C12EC">
            <w:pPr>
              <w:spacing w:before="0" w:after="0" w:line="240" w:lineRule="auto"/>
              <w:ind w:firstLine="0"/>
              <w:jc w:val="left"/>
              <w:rPr>
                <w:sz w:val="24"/>
                <w:szCs w:val="24"/>
              </w:rPr>
            </w:pPr>
          </w:p>
        </w:tc>
      </w:tr>
      <w:tr w:rsidR="00336941" w:rsidRPr="00143E57" w14:paraId="367F64AD" w14:textId="77777777" w:rsidTr="000C12EC">
        <w:trPr>
          <w:trHeight w:val="507"/>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A40DEF" w14:textId="77777777" w:rsidR="00161161" w:rsidRPr="00143E57" w:rsidRDefault="00161161" w:rsidP="000C12EC">
            <w:pPr>
              <w:spacing w:before="0" w:after="0" w:line="240" w:lineRule="auto"/>
              <w:ind w:firstLine="0"/>
              <w:jc w:val="center"/>
              <w:rPr>
                <w:sz w:val="24"/>
                <w:szCs w:val="24"/>
              </w:rPr>
            </w:pPr>
            <w:r w:rsidRPr="00143E57">
              <w:rPr>
                <w:sz w:val="24"/>
                <w:szCs w:val="24"/>
              </w:rPr>
              <w:t>AM</w:t>
            </w:r>
            <w:r w:rsidR="002E2067" w:rsidRPr="00143E57">
              <w:rPr>
                <w:sz w:val="24"/>
                <w:szCs w:val="24"/>
              </w:rPr>
              <w:t>.QN.</w:t>
            </w:r>
            <w:r w:rsidRPr="00143E57">
              <w:rPr>
                <w:sz w:val="24"/>
                <w:szCs w:val="24"/>
              </w:rPr>
              <w:t>2350 </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79318" w14:textId="6EF18A5B" w:rsidR="00161161" w:rsidRPr="00143E57" w:rsidRDefault="00161161" w:rsidP="000C12EC">
            <w:pPr>
              <w:spacing w:before="0" w:after="0" w:line="240" w:lineRule="auto"/>
              <w:ind w:firstLine="0"/>
              <w:jc w:val="center"/>
              <w:rPr>
                <w:sz w:val="24"/>
                <w:szCs w:val="24"/>
              </w:rPr>
            </w:pPr>
            <w:r w:rsidRPr="00143E57">
              <w:rPr>
                <w:sz w:val="24"/>
                <w:szCs w:val="24"/>
              </w:rPr>
              <w:t>Vận chuyển đá</w:t>
            </w:r>
            <w:r w:rsidR="000C12EC" w:rsidRPr="00143E57">
              <w:rPr>
                <w:sz w:val="24"/>
                <w:szCs w:val="24"/>
              </w:rPr>
              <w:t xml:space="preserve"> </w:t>
            </w:r>
            <w:r w:rsidRPr="00143E57">
              <w:rPr>
                <w:sz w:val="24"/>
                <w:szCs w:val="24"/>
              </w:rPr>
              <w:t>hộc bằng ôtô tự</w:t>
            </w:r>
            <w:r w:rsidR="008E5361" w:rsidRPr="00143E57">
              <w:rPr>
                <w:sz w:val="24"/>
                <w:szCs w:val="24"/>
              </w:rPr>
              <w:t xml:space="preserve"> </w:t>
            </w:r>
            <w:r w:rsidRPr="00143E57">
              <w:rPr>
                <w:sz w:val="24"/>
                <w:szCs w:val="24"/>
              </w:rPr>
              <w:t xml:space="preserve">đổ </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92D091" w14:textId="458D8493" w:rsidR="00161161" w:rsidRPr="00143E57" w:rsidRDefault="00161161" w:rsidP="000C12EC">
            <w:pPr>
              <w:spacing w:before="0" w:after="0" w:line="240" w:lineRule="auto"/>
              <w:ind w:firstLine="0"/>
              <w:jc w:val="center"/>
              <w:rPr>
                <w:sz w:val="24"/>
                <w:szCs w:val="24"/>
              </w:rPr>
            </w:pPr>
            <w:r w:rsidRPr="00143E57">
              <w:rPr>
                <w:sz w:val="24"/>
                <w:szCs w:val="24"/>
              </w:rPr>
              <w:t>Ôtô tự đổ 5 t</w:t>
            </w:r>
            <w:r w:rsidR="00FC2AAA" w:rsidRPr="00143E57">
              <w:rPr>
                <w:sz w:val="24"/>
                <w:szCs w:val="24"/>
              </w:rPr>
              <w:t>ấn</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582424" w14:textId="77777777" w:rsidR="00161161" w:rsidRPr="00143E57" w:rsidRDefault="00161161" w:rsidP="000C12EC">
            <w:pPr>
              <w:spacing w:before="0" w:after="0" w:line="240" w:lineRule="auto"/>
              <w:ind w:firstLine="0"/>
              <w:jc w:val="center"/>
              <w:rPr>
                <w:sz w:val="24"/>
                <w:szCs w:val="24"/>
              </w:rPr>
            </w:pPr>
            <w:r w:rsidRPr="00143E57">
              <w:rPr>
                <w:sz w:val="24"/>
                <w:szCs w:val="24"/>
              </w:rPr>
              <w:t>ca</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6F4E45" w14:textId="77777777" w:rsidR="00161161" w:rsidRPr="00143E57" w:rsidRDefault="00161161" w:rsidP="000C12EC">
            <w:pPr>
              <w:spacing w:before="0" w:after="0" w:line="240" w:lineRule="auto"/>
              <w:ind w:firstLine="0"/>
              <w:jc w:val="center"/>
              <w:rPr>
                <w:sz w:val="24"/>
                <w:szCs w:val="24"/>
              </w:rPr>
            </w:pPr>
            <w:r w:rsidRPr="00143E57">
              <w:rPr>
                <w:sz w:val="24"/>
                <w:szCs w:val="24"/>
              </w:rPr>
              <w:t>0,036</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1A9B11" w14:textId="77777777" w:rsidR="00161161" w:rsidRPr="00143E57" w:rsidRDefault="00161161" w:rsidP="000C12EC">
            <w:pPr>
              <w:spacing w:before="0" w:after="0" w:line="240" w:lineRule="auto"/>
              <w:ind w:firstLine="0"/>
              <w:jc w:val="center"/>
              <w:rPr>
                <w:sz w:val="24"/>
                <w:szCs w:val="24"/>
              </w:rPr>
            </w:pPr>
            <w:r w:rsidRPr="00143E57">
              <w:rPr>
                <w:sz w:val="24"/>
                <w:szCs w:val="24"/>
              </w:rPr>
              <w:t>0,027</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BB812A" w14:textId="05AD335F" w:rsidR="00161161" w:rsidRPr="00143E57" w:rsidRDefault="00161161" w:rsidP="000C12EC">
            <w:pPr>
              <w:spacing w:before="0" w:after="0" w:line="240" w:lineRule="auto"/>
              <w:ind w:firstLine="0"/>
              <w:jc w:val="center"/>
              <w:rPr>
                <w:sz w:val="24"/>
                <w:szCs w:val="24"/>
              </w:rPr>
            </w:pPr>
            <w:r w:rsidRPr="00143E57">
              <w:rPr>
                <w:sz w:val="24"/>
                <w:szCs w:val="24"/>
              </w:rPr>
              <w:t>0,01</w:t>
            </w:r>
            <w:r w:rsidR="00EF71A8" w:rsidRPr="00143E57">
              <w:rPr>
                <w:sz w:val="24"/>
                <w:szCs w:val="24"/>
              </w:rPr>
              <w:t>9</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57059E" w14:textId="5F4F5C28" w:rsidR="00161161" w:rsidRPr="00143E57" w:rsidRDefault="00161161" w:rsidP="000C12EC">
            <w:pPr>
              <w:spacing w:before="0" w:after="0" w:line="240" w:lineRule="auto"/>
              <w:ind w:firstLine="0"/>
              <w:jc w:val="center"/>
              <w:rPr>
                <w:sz w:val="24"/>
                <w:szCs w:val="24"/>
              </w:rPr>
            </w:pPr>
            <w:r w:rsidRPr="00143E57">
              <w:rPr>
                <w:sz w:val="24"/>
                <w:szCs w:val="24"/>
              </w:rPr>
              <w:t>0,01</w:t>
            </w:r>
            <w:r w:rsidR="001A3ECD" w:rsidRPr="00143E57">
              <w:rPr>
                <w:sz w:val="24"/>
                <w:szCs w:val="24"/>
              </w:rPr>
              <w:t>4</w:t>
            </w:r>
          </w:p>
        </w:tc>
      </w:tr>
      <w:tr w:rsidR="00336941" w:rsidRPr="00143E57" w14:paraId="34963961" w14:textId="77777777" w:rsidTr="000C12EC">
        <w:trPr>
          <w:trHeight w:val="50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5046185D" w14:textId="77777777" w:rsidR="00161161" w:rsidRPr="00143E57" w:rsidRDefault="00161161" w:rsidP="00161161">
            <w:pPr>
              <w:spacing w:before="0" w:after="0" w:line="240" w:lineRule="auto"/>
              <w:ind w:firstLine="0"/>
              <w:jc w:val="left"/>
              <w:rPr>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2C21879F" w14:textId="77777777" w:rsidR="00161161" w:rsidRPr="00143E57" w:rsidRDefault="00161161" w:rsidP="00161161">
            <w:pPr>
              <w:spacing w:before="0" w:after="0" w:line="240" w:lineRule="auto"/>
              <w:ind w:firstLine="0"/>
              <w:jc w:val="left"/>
              <w:rPr>
                <w:sz w:val="24"/>
                <w:szCs w:val="24"/>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1D5C9E74" w14:textId="77777777" w:rsidR="00161161" w:rsidRPr="00143E57" w:rsidRDefault="00161161" w:rsidP="00161161">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05378AC1" w14:textId="77777777" w:rsidR="00161161" w:rsidRPr="00143E57" w:rsidRDefault="00161161" w:rsidP="00161161">
            <w:pPr>
              <w:spacing w:before="0" w:after="0" w:line="240" w:lineRule="auto"/>
              <w:ind w:firstLine="0"/>
              <w:jc w:val="left"/>
              <w:rPr>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3ED2D3F2" w14:textId="77777777" w:rsidR="00161161" w:rsidRPr="00143E57" w:rsidRDefault="00161161" w:rsidP="00161161">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3919CFD8" w14:textId="77777777" w:rsidR="00161161" w:rsidRPr="00143E57" w:rsidRDefault="00161161" w:rsidP="00161161">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2E475EA5" w14:textId="77777777" w:rsidR="00161161" w:rsidRPr="00143E57" w:rsidRDefault="00161161" w:rsidP="00161161">
            <w:pPr>
              <w:spacing w:before="0" w:after="0" w:line="240" w:lineRule="auto"/>
              <w:ind w:firstLine="0"/>
              <w:jc w:val="left"/>
              <w:rPr>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0306BD3B" w14:textId="77777777" w:rsidR="00161161" w:rsidRPr="00143E57" w:rsidRDefault="00161161" w:rsidP="00161161">
            <w:pPr>
              <w:spacing w:before="0" w:after="0" w:line="240" w:lineRule="auto"/>
              <w:ind w:firstLine="0"/>
              <w:jc w:val="left"/>
              <w:rPr>
                <w:sz w:val="24"/>
                <w:szCs w:val="24"/>
              </w:rPr>
            </w:pPr>
          </w:p>
        </w:tc>
      </w:tr>
      <w:tr w:rsidR="00336941" w:rsidRPr="00143E57" w14:paraId="2526EFF9" w14:textId="77777777" w:rsidTr="000C12EC">
        <w:trPr>
          <w:trHeight w:val="50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022419E2" w14:textId="77777777" w:rsidR="00161161" w:rsidRPr="00143E57" w:rsidRDefault="00161161" w:rsidP="00161161">
            <w:pPr>
              <w:spacing w:before="0" w:after="0" w:line="240" w:lineRule="auto"/>
              <w:ind w:firstLine="0"/>
              <w:jc w:val="left"/>
              <w:rPr>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3E019CD6" w14:textId="77777777" w:rsidR="00161161" w:rsidRPr="00143E57" w:rsidRDefault="00161161" w:rsidP="00161161">
            <w:pPr>
              <w:spacing w:before="0" w:after="0" w:line="240" w:lineRule="auto"/>
              <w:ind w:firstLine="0"/>
              <w:jc w:val="left"/>
              <w:rPr>
                <w:sz w:val="24"/>
                <w:szCs w:val="24"/>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5EEA9E40" w14:textId="77777777" w:rsidR="00161161" w:rsidRPr="00143E57" w:rsidRDefault="00161161" w:rsidP="00161161">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69C5EC4B" w14:textId="77777777" w:rsidR="00161161" w:rsidRPr="00143E57" w:rsidRDefault="00161161" w:rsidP="00161161">
            <w:pPr>
              <w:spacing w:before="0" w:after="0" w:line="240" w:lineRule="auto"/>
              <w:ind w:firstLine="0"/>
              <w:jc w:val="left"/>
              <w:rPr>
                <w:sz w:val="24"/>
                <w:szCs w:val="24"/>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6906DA6D" w14:textId="77777777" w:rsidR="00161161" w:rsidRPr="00143E57" w:rsidRDefault="00161161" w:rsidP="00161161">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46F677FD" w14:textId="77777777" w:rsidR="00161161" w:rsidRPr="00143E57" w:rsidRDefault="00161161" w:rsidP="00161161">
            <w:pPr>
              <w:spacing w:before="0" w:after="0" w:line="240" w:lineRule="auto"/>
              <w:ind w:firstLine="0"/>
              <w:jc w:val="left"/>
              <w:rPr>
                <w:sz w:val="24"/>
                <w:szCs w:val="2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7866106E" w14:textId="77777777" w:rsidR="00161161" w:rsidRPr="00143E57" w:rsidRDefault="00161161" w:rsidP="00161161">
            <w:pPr>
              <w:spacing w:before="0" w:after="0" w:line="240" w:lineRule="auto"/>
              <w:ind w:firstLine="0"/>
              <w:jc w:val="left"/>
              <w:rPr>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7E913EE6" w14:textId="77777777" w:rsidR="00161161" w:rsidRPr="00143E57" w:rsidRDefault="00161161" w:rsidP="00161161">
            <w:pPr>
              <w:spacing w:before="0" w:after="0" w:line="240" w:lineRule="auto"/>
              <w:ind w:firstLine="0"/>
              <w:jc w:val="left"/>
              <w:rPr>
                <w:sz w:val="24"/>
                <w:szCs w:val="24"/>
              </w:rPr>
            </w:pPr>
          </w:p>
        </w:tc>
      </w:tr>
      <w:tr w:rsidR="002E2067" w:rsidRPr="00143E57" w14:paraId="360B5ABA" w14:textId="77777777" w:rsidTr="000C12EC">
        <w:trPr>
          <w:trHeight w:val="404"/>
        </w:trPr>
        <w:tc>
          <w:tcPr>
            <w:tcW w:w="1555" w:type="dxa"/>
            <w:tcBorders>
              <w:top w:val="nil"/>
              <w:left w:val="nil"/>
              <w:bottom w:val="nil"/>
              <w:right w:val="nil"/>
            </w:tcBorders>
            <w:shd w:val="clear" w:color="auto" w:fill="auto"/>
            <w:noWrap/>
            <w:vAlign w:val="bottom"/>
            <w:hideMark/>
          </w:tcPr>
          <w:p w14:paraId="61D0E504" w14:textId="77777777" w:rsidR="00161161" w:rsidRPr="00143E57" w:rsidRDefault="00161161" w:rsidP="00161161">
            <w:pPr>
              <w:spacing w:before="0" w:after="0" w:line="240" w:lineRule="auto"/>
              <w:ind w:firstLine="0"/>
              <w:jc w:val="center"/>
              <w:rPr>
                <w:sz w:val="24"/>
                <w:szCs w:val="24"/>
              </w:rPr>
            </w:pPr>
          </w:p>
        </w:tc>
        <w:tc>
          <w:tcPr>
            <w:tcW w:w="1664" w:type="dxa"/>
            <w:tcBorders>
              <w:top w:val="nil"/>
              <w:left w:val="nil"/>
              <w:bottom w:val="nil"/>
              <w:right w:val="nil"/>
            </w:tcBorders>
            <w:shd w:val="clear" w:color="auto" w:fill="auto"/>
            <w:noWrap/>
            <w:vAlign w:val="bottom"/>
            <w:hideMark/>
          </w:tcPr>
          <w:p w14:paraId="25EEC82F" w14:textId="77777777" w:rsidR="00161161" w:rsidRPr="00143E57" w:rsidRDefault="00161161" w:rsidP="00161161">
            <w:pPr>
              <w:spacing w:before="0" w:after="0" w:line="240" w:lineRule="auto"/>
              <w:ind w:firstLine="0"/>
              <w:jc w:val="left"/>
              <w:rPr>
                <w:sz w:val="24"/>
                <w:szCs w:val="24"/>
              </w:rPr>
            </w:pPr>
          </w:p>
        </w:tc>
        <w:tc>
          <w:tcPr>
            <w:tcW w:w="1787" w:type="dxa"/>
            <w:tcBorders>
              <w:top w:val="nil"/>
              <w:left w:val="nil"/>
              <w:bottom w:val="nil"/>
              <w:right w:val="nil"/>
            </w:tcBorders>
            <w:shd w:val="clear" w:color="auto" w:fill="auto"/>
            <w:noWrap/>
            <w:vAlign w:val="bottom"/>
            <w:hideMark/>
          </w:tcPr>
          <w:p w14:paraId="548284F8" w14:textId="77777777" w:rsidR="00161161" w:rsidRPr="00143E57" w:rsidRDefault="00161161" w:rsidP="00161161">
            <w:pPr>
              <w:spacing w:before="0" w:after="0" w:line="240" w:lineRule="auto"/>
              <w:ind w:firstLine="0"/>
              <w:jc w:val="left"/>
              <w:rPr>
                <w:sz w:val="24"/>
                <w:szCs w:val="24"/>
              </w:rPr>
            </w:pPr>
          </w:p>
        </w:tc>
        <w:tc>
          <w:tcPr>
            <w:tcW w:w="939" w:type="dxa"/>
            <w:tcBorders>
              <w:top w:val="nil"/>
              <w:left w:val="nil"/>
              <w:bottom w:val="nil"/>
              <w:right w:val="nil"/>
            </w:tcBorders>
            <w:shd w:val="clear" w:color="auto" w:fill="auto"/>
            <w:noWrap/>
            <w:vAlign w:val="bottom"/>
            <w:hideMark/>
          </w:tcPr>
          <w:p w14:paraId="2E340C64" w14:textId="77777777" w:rsidR="00161161" w:rsidRPr="00143E57" w:rsidRDefault="00161161" w:rsidP="00161161">
            <w:pPr>
              <w:spacing w:before="0" w:after="0" w:line="240" w:lineRule="auto"/>
              <w:ind w:firstLine="0"/>
              <w:jc w:val="left"/>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C1A31" w14:textId="77777777" w:rsidR="00161161" w:rsidRPr="00143E57" w:rsidRDefault="00161161" w:rsidP="00FC2AAA">
            <w:pPr>
              <w:spacing w:before="0" w:after="0" w:line="240" w:lineRule="auto"/>
              <w:ind w:firstLine="0"/>
              <w:jc w:val="center"/>
              <w:rPr>
                <w:sz w:val="24"/>
                <w:szCs w:val="24"/>
              </w:rPr>
            </w:pPr>
            <w:r w:rsidRPr="00143E57">
              <w:rPr>
                <w:sz w:val="24"/>
                <w:szCs w:val="24"/>
              </w:rPr>
              <w:t>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3A1596AE" w14:textId="77777777" w:rsidR="00161161" w:rsidRPr="00143E57" w:rsidRDefault="00161161" w:rsidP="00FC2AAA">
            <w:pPr>
              <w:spacing w:before="0" w:after="0" w:line="240" w:lineRule="auto"/>
              <w:ind w:firstLine="0"/>
              <w:jc w:val="center"/>
              <w:rPr>
                <w:sz w:val="24"/>
                <w:szCs w:val="24"/>
              </w:rPr>
            </w:pPr>
            <w:r w:rsidRPr="00143E57">
              <w:rPr>
                <w:sz w:val="24"/>
                <w:szCs w:val="24"/>
              </w:rPr>
              <w:t>2</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6942529F" w14:textId="77777777" w:rsidR="00161161" w:rsidRPr="00143E57" w:rsidRDefault="00161161" w:rsidP="00FC2AAA">
            <w:pPr>
              <w:spacing w:before="0" w:after="0" w:line="240" w:lineRule="auto"/>
              <w:ind w:firstLine="0"/>
              <w:jc w:val="center"/>
              <w:rPr>
                <w:sz w:val="24"/>
                <w:szCs w:val="24"/>
              </w:rPr>
            </w:pPr>
            <w:r w:rsidRPr="00143E57">
              <w:rPr>
                <w:sz w:val="24"/>
                <w:szCs w:val="24"/>
              </w:rPr>
              <w:t>3</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30688D8E" w14:textId="77777777" w:rsidR="00161161" w:rsidRPr="00143E57" w:rsidRDefault="00161161" w:rsidP="00FC2AAA">
            <w:pPr>
              <w:spacing w:before="0" w:after="0" w:line="240" w:lineRule="auto"/>
              <w:ind w:firstLine="0"/>
              <w:jc w:val="center"/>
              <w:rPr>
                <w:sz w:val="24"/>
                <w:szCs w:val="24"/>
              </w:rPr>
            </w:pPr>
            <w:r w:rsidRPr="00143E57">
              <w:rPr>
                <w:sz w:val="24"/>
                <w:szCs w:val="24"/>
              </w:rPr>
              <w:t>4</w:t>
            </w:r>
          </w:p>
        </w:tc>
      </w:tr>
    </w:tbl>
    <w:p w14:paraId="7DD11057" w14:textId="77777777" w:rsidR="00177242" w:rsidRPr="00143E57" w:rsidRDefault="00177242" w:rsidP="00720C1C">
      <w:pPr>
        <w:pStyle w:val="ListParagraph"/>
        <w:spacing w:after="0" w:line="240" w:lineRule="auto"/>
        <w:ind w:left="0"/>
        <w:contextualSpacing w:val="0"/>
        <w:rPr>
          <w:rFonts w:ascii="Times New Roman" w:eastAsia="Times New Roman" w:hAnsi="Times New Roman" w:cs="Times New Roman"/>
          <w:sz w:val="26"/>
          <w:szCs w:val="26"/>
        </w:rPr>
      </w:pPr>
    </w:p>
    <w:p w14:paraId="77B2D9F5" w14:textId="77777777" w:rsidR="000C12EC" w:rsidRPr="00143E57" w:rsidRDefault="000C12EC">
      <w:pPr>
        <w:spacing w:before="0" w:after="160" w:line="259" w:lineRule="auto"/>
        <w:ind w:firstLine="0"/>
        <w:jc w:val="left"/>
        <w:rPr>
          <w:sz w:val="26"/>
          <w:szCs w:val="26"/>
        </w:rPr>
      </w:pPr>
      <w:r w:rsidRPr="00143E57">
        <w:rPr>
          <w:sz w:val="26"/>
          <w:szCs w:val="26"/>
        </w:rPr>
        <w:br w:type="page"/>
      </w:r>
    </w:p>
    <w:p w14:paraId="60F10778" w14:textId="2743F7DF" w:rsidR="00720C1C" w:rsidRPr="00143E57" w:rsidRDefault="00791F49" w:rsidP="00720C1C">
      <w:pPr>
        <w:pStyle w:val="ListParagraph"/>
        <w:spacing w:after="0" w:line="240" w:lineRule="auto"/>
        <w:ind w:left="0"/>
        <w:contextualSpacing w:val="0"/>
        <w:rPr>
          <w:rFonts w:ascii="Times New Roman" w:eastAsia="Times New Roman" w:hAnsi="Times New Roman" w:cs="Times New Roman"/>
          <w:sz w:val="24"/>
          <w:szCs w:val="24"/>
        </w:rPr>
      </w:pPr>
      <w:r w:rsidRPr="00143E57">
        <w:rPr>
          <w:rFonts w:ascii="Times New Roman" w:eastAsia="Times New Roman" w:hAnsi="Times New Roman" w:cs="Times New Roman"/>
          <w:sz w:val="24"/>
          <w:szCs w:val="24"/>
        </w:rPr>
        <w:lastRenderedPageBreak/>
        <w:t>*</w:t>
      </w:r>
      <w:r w:rsidR="00335AEE">
        <w:rPr>
          <w:rFonts w:ascii="Times New Roman" w:eastAsia="Times New Roman" w:hAnsi="Times New Roman" w:cs="Times New Roman"/>
          <w:sz w:val="24"/>
          <w:szCs w:val="24"/>
        </w:rPr>
        <w:t xml:space="preserve"> </w:t>
      </w:r>
      <w:r w:rsidRPr="00143E57">
        <w:rPr>
          <w:rFonts w:ascii="Times New Roman" w:eastAsia="Times New Roman" w:hAnsi="Times New Roman" w:cs="Times New Roman"/>
          <w:sz w:val="24"/>
          <w:szCs w:val="24"/>
        </w:rPr>
        <w:t>VẬN CHUYỂN VẬT LIỆU BẰNG Ô TÔ TỰ ĐỔ 7 TẤN</w:t>
      </w:r>
    </w:p>
    <w:p w14:paraId="152E554E" w14:textId="77777777" w:rsidR="00C74DB4" w:rsidRPr="00143E57" w:rsidRDefault="00C74DB4" w:rsidP="002B2608">
      <w:pPr>
        <w:spacing w:beforeLines="60" w:before="144"/>
        <w:rPr>
          <w:i/>
          <w:sz w:val="24"/>
          <w:szCs w:val="24"/>
        </w:rPr>
      </w:pPr>
      <w:r w:rsidRPr="00143E57">
        <w:rPr>
          <w:i/>
          <w:sz w:val="24"/>
          <w:szCs w:val="24"/>
        </w:rPr>
        <w:t>Thành phần công việc:</w:t>
      </w:r>
    </w:p>
    <w:p w14:paraId="2D8B3F45" w14:textId="77777777" w:rsidR="00C74DB4" w:rsidRPr="00143E57" w:rsidRDefault="00C74DB4" w:rsidP="00342E2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phương tiện vận chuyển cần thiết</w:t>
      </w:r>
    </w:p>
    <w:p w14:paraId="5206FACE" w14:textId="77777777" w:rsidR="00C74DB4" w:rsidRPr="00143E57" w:rsidRDefault="00C74DB4" w:rsidP="00342E2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Che đậy, đảm bảo vệ sinh trong quá trình vận chuyển</w:t>
      </w:r>
    </w:p>
    <w:p w14:paraId="70D08846" w14:textId="77777777" w:rsidR="00C74DB4" w:rsidRPr="00143E57" w:rsidRDefault="00C74DB4" w:rsidP="00342E2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đến địa điểm tập kết</w:t>
      </w:r>
    </w:p>
    <w:p w14:paraId="59A3CA2E" w14:textId="77777777" w:rsidR="00C74DB4" w:rsidRPr="00143E57" w:rsidRDefault="00C74DB4" w:rsidP="00720C1C">
      <w:pPr>
        <w:pStyle w:val="ListParagraph"/>
        <w:spacing w:after="0" w:line="240" w:lineRule="auto"/>
        <w:ind w:left="0"/>
        <w:contextualSpacing w:val="0"/>
        <w:rPr>
          <w:rFonts w:ascii="Times New Roman" w:eastAsia="Times New Roman" w:hAnsi="Times New Roman" w:cs="Times New Roman"/>
          <w:b/>
          <w:bCs/>
          <w:sz w:val="24"/>
          <w:szCs w:val="24"/>
        </w:rPr>
      </w:pPr>
    </w:p>
    <w:p w14:paraId="19B88081" w14:textId="77777777" w:rsidR="005E5735" w:rsidRPr="00143E57" w:rsidRDefault="00913530" w:rsidP="00A2291D">
      <w:pPr>
        <w:spacing w:after="0" w:line="240" w:lineRule="auto"/>
        <w:ind w:left="-709" w:right="4"/>
        <w:jc w:val="right"/>
        <w:rPr>
          <w:bCs/>
          <w:iCs/>
          <w:sz w:val="24"/>
          <w:szCs w:val="24"/>
        </w:rPr>
      </w:pPr>
      <w:r w:rsidRPr="00143E57">
        <w:rPr>
          <w:bCs/>
          <w:iCs/>
          <w:sz w:val="24"/>
          <w:szCs w:val="24"/>
        </w:rPr>
        <w:t>Đơn vị tính: 10m</w:t>
      </w:r>
      <w:r w:rsidRPr="00C3647C">
        <w:rPr>
          <w:bCs/>
          <w:iCs/>
          <w:sz w:val="24"/>
          <w:szCs w:val="24"/>
          <w:vertAlign w:val="superscript"/>
        </w:rPr>
        <w:t>3</w:t>
      </w:r>
      <w:r w:rsidRPr="00143E57">
        <w:rPr>
          <w:bCs/>
          <w:iCs/>
          <w:sz w:val="24"/>
          <w:szCs w:val="24"/>
        </w:rPr>
        <w:t>/1km</w:t>
      </w:r>
    </w:p>
    <w:tbl>
      <w:tblPr>
        <w:tblpPr w:leftFromText="180" w:rightFromText="180" w:vertAnchor="text" w:tblpY="1"/>
        <w:tblOverlap w:val="never"/>
        <w:tblW w:w="0" w:type="auto"/>
        <w:tblLayout w:type="fixed"/>
        <w:tblLook w:val="04A0" w:firstRow="1" w:lastRow="0" w:firstColumn="1" w:lastColumn="0" w:noHBand="0" w:noVBand="1"/>
      </w:tblPr>
      <w:tblGrid>
        <w:gridCol w:w="1726"/>
        <w:gridCol w:w="2663"/>
        <w:gridCol w:w="2022"/>
        <w:gridCol w:w="939"/>
        <w:gridCol w:w="2306"/>
      </w:tblGrid>
      <w:tr w:rsidR="00336941" w:rsidRPr="00143E57" w14:paraId="518AE531" w14:textId="77777777" w:rsidTr="000C12EC">
        <w:trPr>
          <w:trHeight w:val="559"/>
          <w:tblHeader/>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9CA5" w14:textId="77777777" w:rsidR="002E2067" w:rsidRPr="00143E57" w:rsidRDefault="002E2067" w:rsidP="000C12EC">
            <w:pPr>
              <w:spacing w:before="0" w:after="0" w:line="240" w:lineRule="auto"/>
              <w:ind w:firstLine="0"/>
              <w:jc w:val="center"/>
              <w:rPr>
                <w:sz w:val="24"/>
                <w:szCs w:val="24"/>
              </w:rPr>
            </w:pPr>
            <w:r w:rsidRPr="00143E57">
              <w:rPr>
                <w:sz w:val="24"/>
                <w:szCs w:val="24"/>
              </w:rPr>
              <w:t>Mã hiệu</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4403B" w14:textId="77777777" w:rsidR="002E2067" w:rsidRPr="00143E57" w:rsidRDefault="002E2067" w:rsidP="000C12EC">
            <w:pPr>
              <w:spacing w:before="0" w:after="0" w:line="240" w:lineRule="auto"/>
              <w:ind w:firstLine="0"/>
              <w:jc w:val="center"/>
              <w:rPr>
                <w:sz w:val="24"/>
                <w:szCs w:val="24"/>
              </w:rPr>
            </w:pPr>
            <w:r w:rsidRPr="00143E57">
              <w:rPr>
                <w:sz w:val="24"/>
                <w:szCs w:val="24"/>
              </w:rPr>
              <w:t>Công tác vận chuyển</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0EC8E" w14:textId="77777777" w:rsidR="002E2067" w:rsidRPr="00143E57" w:rsidRDefault="002E2067" w:rsidP="000C12EC">
            <w:pPr>
              <w:spacing w:before="0" w:after="0" w:line="240" w:lineRule="auto"/>
              <w:ind w:firstLine="0"/>
              <w:jc w:val="center"/>
              <w:rPr>
                <w:sz w:val="24"/>
                <w:szCs w:val="24"/>
              </w:rPr>
            </w:pPr>
            <w:r w:rsidRPr="00143E57">
              <w:rPr>
                <w:sz w:val="24"/>
                <w:szCs w:val="24"/>
              </w:rPr>
              <w:t>Thành phần hao phí</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C441" w14:textId="77777777" w:rsidR="002E2067" w:rsidRPr="00143E57" w:rsidRDefault="002E2067" w:rsidP="000C12EC">
            <w:pPr>
              <w:spacing w:before="0" w:after="0" w:line="240" w:lineRule="auto"/>
              <w:ind w:firstLine="0"/>
              <w:jc w:val="center"/>
              <w:rPr>
                <w:sz w:val="24"/>
                <w:szCs w:val="24"/>
              </w:rPr>
            </w:pPr>
            <w:r w:rsidRPr="00143E57">
              <w:rPr>
                <w:sz w:val="24"/>
                <w:szCs w:val="24"/>
              </w:rPr>
              <w:t>Đơn vị</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59489BB9" w14:textId="77777777" w:rsidR="002E2067" w:rsidRPr="00143E57" w:rsidRDefault="002E2067" w:rsidP="000C12EC">
            <w:pPr>
              <w:spacing w:before="0" w:after="0" w:line="240" w:lineRule="auto"/>
              <w:ind w:firstLine="0"/>
              <w:jc w:val="center"/>
              <w:rPr>
                <w:sz w:val="24"/>
                <w:szCs w:val="24"/>
              </w:rPr>
            </w:pPr>
            <w:r w:rsidRPr="00143E57">
              <w:rPr>
                <w:sz w:val="24"/>
                <w:szCs w:val="24"/>
              </w:rPr>
              <w:t>Cự ly vận chuyển</w:t>
            </w:r>
          </w:p>
        </w:tc>
      </w:tr>
      <w:tr w:rsidR="00336941" w:rsidRPr="00143E57" w14:paraId="2BB061E8" w14:textId="77777777" w:rsidTr="000C12EC">
        <w:trPr>
          <w:trHeight w:val="882"/>
          <w:tblHeader/>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58877299" w14:textId="77777777" w:rsidR="002E2067" w:rsidRPr="00143E57" w:rsidRDefault="002E2067" w:rsidP="000C12EC">
            <w:pPr>
              <w:spacing w:before="0" w:after="0" w:line="240" w:lineRule="auto"/>
              <w:ind w:firstLine="0"/>
              <w:jc w:val="left"/>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5F4443B4" w14:textId="77777777" w:rsidR="002E2067" w:rsidRPr="00143E57" w:rsidRDefault="002E2067" w:rsidP="000C12EC">
            <w:pPr>
              <w:spacing w:before="0" w:after="0" w:line="240" w:lineRule="auto"/>
              <w:ind w:firstLine="0"/>
              <w:jc w:val="left"/>
              <w:rPr>
                <w:sz w:val="24"/>
                <w:szCs w:val="24"/>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14:paraId="58E62E59" w14:textId="77777777" w:rsidR="002E2067" w:rsidRPr="00143E57" w:rsidRDefault="002E2067"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118D03FF" w14:textId="77777777" w:rsidR="002E2067" w:rsidRPr="00143E57" w:rsidRDefault="002E2067" w:rsidP="000C12EC">
            <w:pPr>
              <w:spacing w:before="0" w:after="0" w:line="240" w:lineRule="auto"/>
              <w:ind w:firstLine="0"/>
              <w:jc w:val="left"/>
              <w:rPr>
                <w:sz w:val="24"/>
                <w:szCs w:val="24"/>
              </w:rPr>
            </w:pPr>
          </w:p>
        </w:tc>
        <w:tc>
          <w:tcPr>
            <w:tcW w:w="2306" w:type="dxa"/>
            <w:tcBorders>
              <w:top w:val="nil"/>
              <w:left w:val="nil"/>
              <w:bottom w:val="single" w:sz="4" w:space="0" w:color="auto"/>
              <w:right w:val="single" w:sz="4" w:space="0" w:color="auto"/>
            </w:tcBorders>
            <w:shd w:val="clear" w:color="auto" w:fill="auto"/>
            <w:vAlign w:val="center"/>
            <w:hideMark/>
          </w:tcPr>
          <w:p w14:paraId="69DF042F" w14:textId="77777777" w:rsidR="002E2067" w:rsidRPr="00143E57" w:rsidRDefault="002E2067" w:rsidP="000C12EC">
            <w:pPr>
              <w:spacing w:before="0" w:after="0" w:line="240" w:lineRule="auto"/>
              <w:ind w:firstLine="0"/>
              <w:jc w:val="center"/>
              <w:rPr>
                <w:sz w:val="24"/>
                <w:szCs w:val="24"/>
              </w:rPr>
            </w:pPr>
            <w:r w:rsidRPr="00143E57">
              <w:rPr>
                <w:sz w:val="24"/>
                <w:szCs w:val="24"/>
              </w:rPr>
              <w:t>1km tiếp theo trong phạm vi &gt;60km</w:t>
            </w:r>
          </w:p>
        </w:tc>
      </w:tr>
      <w:tr w:rsidR="00336941" w:rsidRPr="00143E57" w14:paraId="1395E9A3" w14:textId="77777777" w:rsidTr="000C12EC">
        <w:trPr>
          <w:trHeight w:val="507"/>
        </w:trPr>
        <w:tc>
          <w:tcPr>
            <w:tcW w:w="1726" w:type="dxa"/>
            <w:vMerge w:val="restart"/>
            <w:tcBorders>
              <w:top w:val="nil"/>
              <w:left w:val="single" w:sz="4" w:space="0" w:color="auto"/>
              <w:bottom w:val="nil"/>
              <w:right w:val="single" w:sz="4" w:space="0" w:color="auto"/>
            </w:tcBorders>
            <w:shd w:val="clear" w:color="auto" w:fill="auto"/>
            <w:noWrap/>
            <w:vAlign w:val="center"/>
            <w:hideMark/>
          </w:tcPr>
          <w:p w14:paraId="28A8CB2A" w14:textId="77777777" w:rsidR="002E2067" w:rsidRPr="00143E57" w:rsidRDefault="00A2291D" w:rsidP="000C12EC">
            <w:pPr>
              <w:spacing w:before="0" w:after="0" w:line="240" w:lineRule="auto"/>
              <w:ind w:firstLine="0"/>
              <w:jc w:val="center"/>
              <w:rPr>
                <w:sz w:val="24"/>
                <w:szCs w:val="24"/>
              </w:rPr>
            </w:pPr>
            <w:r w:rsidRPr="00143E57">
              <w:rPr>
                <w:sz w:val="24"/>
                <w:szCs w:val="24"/>
              </w:rPr>
              <w:t>AM.QN.2311</w:t>
            </w:r>
          </w:p>
        </w:tc>
        <w:tc>
          <w:tcPr>
            <w:tcW w:w="2663" w:type="dxa"/>
            <w:vMerge w:val="restart"/>
            <w:tcBorders>
              <w:top w:val="nil"/>
              <w:left w:val="single" w:sz="4" w:space="0" w:color="auto"/>
              <w:bottom w:val="single" w:sz="4" w:space="0" w:color="auto"/>
              <w:right w:val="single" w:sz="4" w:space="0" w:color="auto"/>
            </w:tcBorders>
            <w:shd w:val="clear" w:color="auto" w:fill="auto"/>
            <w:vAlign w:val="center"/>
            <w:hideMark/>
          </w:tcPr>
          <w:p w14:paraId="6E86C17A" w14:textId="77777777" w:rsidR="002E2067" w:rsidRPr="00143E57" w:rsidRDefault="002E2067" w:rsidP="000C12EC">
            <w:pPr>
              <w:spacing w:before="0" w:after="0" w:line="240" w:lineRule="auto"/>
              <w:ind w:firstLine="0"/>
              <w:jc w:val="center"/>
              <w:rPr>
                <w:sz w:val="24"/>
                <w:szCs w:val="24"/>
              </w:rPr>
            </w:pPr>
            <w:r w:rsidRPr="00143E57">
              <w:rPr>
                <w:sz w:val="24"/>
                <w:szCs w:val="24"/>
              </w:rPr>
              <w:t>Vận chuyển cát bằng ôtô tự đổ</w:t>
            </w:r>
          </w:p>
        </w:tc>
        <w:tc>
          <w:tcPr>
            <w:tcW w:w="2022" w:type="dxa"/>
            <w:vMerge w:val="restart"/>
            <w:tcBorders>
              <w:top w:val="nil"/>
              <w:left w:val="single" w:sz="4" w:space="0" w:color="auto"/>
              <w:bottom w:val="nil"/>
              <w:right w:val="single" w:sz="4" w:space="0" w:color="auto"/>
            </w:tcBorders>
            <w:shd w:val="clear" w:color="auto" w:fill="auto"/>
            <w:noWrap/>
            <w:vAlign w:val="center"/>
            <w:hideMark/>
          </w:tcPr>
          <w:p w14:paraId="42B96081" w14:textId="77777777" w:rsidR="002E2067" w:rsidRPr="00143E57" w:rsidRDefault="002E2067" w:rsidP="000C12EC">
            <w:pPr>
              <w:spacing w:before="0" w:after="0" w:line="240" w:lineRule="auto"/>
              <w:ind w:firstLine="0"/>
              <w:jc w:val="center"/>
              <w:rPr>
                <w:sz w:val="24"/>
                <w:szCs w:val="24"/>
              </w:rPr>
            </w:pPr>
            <w:r w:rsidRPr="00143E57">
              <w:rPr>
                <w:sz w:val="24"/>
                <w:szCs w:val="24"/>
              </w:rPr>
              <w:t>Ô tô tự đổ 7 tấn</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CB80004" w14:textId="77777777" w:rsidR="002E2067" w:rsidRPr="00143E57" w:rsidRDefault="002E2067" w:rsidP="000C12EC">
            <w:pPr>
              <w:spacing w:before="0" w:after="0" w:line="240" w:lineRule="auto"/>
              <w:ind w:firstLine="0"/>
              <w:jc w:val="center"/>
              <w:rPr>
                <w:sz w:val="24"/>
                <w:szCs w:val="24"/>
              </w:rPr>
            </w:pPr>
            <w:r w:rsidRPr="00143E57">
              <w:rPr>
                <w:sz w:val="24"/>
                <w:szCs w:val="24"/>
              </w:rPr>
              <w:t>ca</w:t>
            </w:r>
          </w:p>
        </w:tc>
        <w:tc>
          <w:tcPr>
            <w:tcW w:w="2306" w:type="dxa"/>
            <w:vMerge w:val="restart"/>
            <w:tcBorders>
              <w:top w:val="nil"/>
              <w:left w:val="single" w:sz="4" w:space="0" w:color="auto"/>
              <w:bottom w:val="nil"/>
              <w:right w:val="single" w:sz="4" w:space="0" w:color="auto"/>
            </w:tcBorders>
            <w:shd w:val="clear" w:color="auto" w:fill="auto"/>
            <w:noWrap/>
            <w:vAlign w:val="center"/>
            <w:hideMark/>
          </w:tcPr>
          <w:p w14:paraId="19E57A6A" w14:textId="77777777" w:rsidR="002E2067" w:rsidRPr="00143E57" w:rsidRDefault="002E2067" w:rsidP="000C12EC">
            <w:pPr>
              <w:spacing w:before="0" w:after="0" w:line="240" w:lineRule="auto"/>
              <w:ind w:firstLine="0"/>
              <w:jc w:val="center"/>
              <w:rPr>
                <w:sz w:val="24"/>
                <w:szCs w:val="24"/>
              </w:rPr>
            </w:pPr>
            <w:r w:rsidRPr="00143E57">
              <w:rPr>
                <w:sz w:val="24"/>
                <w:szCs w:val="24"/>
              </w:rPr>
              <w:t>0,008</w:t>
            </w:r>
          </w:p>
        </w:tc>
      </w:tr>
      <w:tr w:rsidR="00336941" w:rsidRPr="00143E57" w14:paraId="4EF44375" w14:textId="77777777" w:rsidTr="000C12EC">
        <w:trPr>
          <w:trHeight w:val="507"/>
        </w:trPr>
        <w:tc>
          <w:tcPr>
            <w:tcW w:w="1726" w:type="dxa"/>
            <w:vMerge/>
            <w:tcBorders>
              <w:top w:val="nil"/>
              <w:left w:val="single" w:sz="4" w:space="0" w:color="auto"/>
              <w:bottom w:val="nil"/>
              <w:right w:val="single" w:sz="4" w:space="0" w:color="auto"/>
            </w:tcBorders>
            <w:vAlign w:val="center"/>
            <w:hideMark/>
          </w:tcPr>
          <w:p w14:paraId="7930BD5F" w14:textId="77777777" w:rsidR="002E2067" w:rsidRPr="00143E57" w:rsidRDefault="002E2067" w:rsidP="000C12EC">
            <w:pPr>
              <w:spacing w:before="0" w:after="0" w:line="240" w:lineRule="auto"/>
              <w:ind w:firstLine="0"/>
              <w:jc w:val="left"/>
              <w:rPr>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14:paraId="5DDDD754" w14:textId="77777777" w:rsidR="002E2067" w:rsidRPr="00143E57" w:rsidRDefault="002E2067" w:rsidP="000C12EC">
            <w:pPr>
              <w:spacing w:before="0" w:after="0" w:line="240" w:lineRule="auto"/>
              <w:ind w:firstLine="0"/>
              <w:jc w:val="left"/>
              <w:rPr>
                <w:sz w:val="24"/>
                <w:szCs w:val="24"/>
              </w:rPr>
            </w:pPr>
          </w:p>
        </w:tc>
        <w:tc>
          <w:tcPr>
            <w:tcW w:w="2022" w:type="dxa"/>
            <w:vMerge/>
            <w:tcBorders>
              <w:top w:val="nil"/>
              <w:left w:val="single" w:sz="4" w:space="0" w:color="auto"/>
              <w:bottom w:val="nil"/>
              <w:right w:val="single" w:sz="4" w:space="0" w:color="auto"/>
            </w:tcBorders>
            <w:vAlign w:val="center"/>
            <w:hideMark/>
          </w:tcPr>
          <w:p w14:paraId="229A880F" w14:textId="77777777" w:rsidR="002E2067" w:rsidRPr="00143E57" w:rsidRDefault="002E2067" w:rsidP="000C12EC">
            <w:pPr>
              <w:spacing w:before="0" w:after="0" w:line="240" w:lineRule="auto"/>
              <w:ind w:firstLine="0"/>
              <w:jc w:val="left"/>
              <w:rPr>
                <w:sz w:val="24"/>
                <w:szCs w:val="24"/>
              </w:rPr>
            </w:pPr>
          </w:p>
        </w:tc>
        <w:tc>
          <w:tcPr>
            <w:tcW w:w="939" w:type="dxa"/>
            <w:vMerge/>
            <w:tcBorders>
              <w:top w:val="nil"/>
              <w:left w:val="single" w:sz="4" w:space="0" w:color="auto"/>
              <w:bottom w:val="nil"/>
              <w:right w:val="single" w:sz="4" w:space="0" w:color="auto"/>
            </w:tcBorders>
            <w:vAlign w:val="center"/>
            <w:hideMark/>
          </w:tcPr>
          <w:p w14:paraId="1D62796C" w14:textId="77777777" w:rsidR="002E2067" w:rsidRPr="00143E57" w:rsidRDefault="002E2067" w:rsidP="000C12EC">
            <w:pPr>
              <w:spacing w:before="0" w:after="0" w:line="240" w:lineRule="auto"/>
              <w:ind w:firstLine="0"/>
              <w:jc w:val="left"/>
              <w:rPr>
                <w:sz w:val="24"/>
                <w:szCs w:val="24"/>
              </w:rPr>
            </w:pPr>
          </w:p>
        </w:tc>
        <w:tc>
          <w:tcPr>
            <w:tcW w:w="2306" w:type="dxa"/>
            <w:vMerge/>
            <w:tcBorders>
              <w:top w:val="nil"/>
              <w:left w:val="single" w:sz="4" w:space="0" w:color="auto"/>
              <w:bottom w:val="nil"/>
              <w:right w:val="single" w:sz="4" w:space="0" w:color="auto"/>
            </w:tcBorders>
            <w:vAlign w:val="center"/>
            <w:hideMark/>
          </w:tcPr>
          <w:p w14:paraId="65D8F322" w14:textId="77777777" w:rsidR="002E2067" w:rsidRPr="00143E57" w:rsidRDefault="002E2067" w:rsidP="000C12EC">
            <w:pPr>
              <w:spacing w:before="0" w:after="0" w:line="240" w:lineRule="auto"/>
              <w:ind w:firstLine="0"/>
              <w:jc w:val="left"/>
              <w:rPr>
                <w:sz w:val="24"/>
                <w:szCs w:val="24"/>
              </w:rPr>
            </w:pPr>
          </w:p>
        </w:tc>
      </w:tr>
      <w:tr w:rsidR="00336941" w:rsidRPr="00143E57" w14:paraId="70B44330" w14:textId="77777777" w:rsidTr="000C12EC">
        <w:trPr>
          <w:trHeight w:val="507"/>
        </w:trPr>
        <w:tc>
          <w:tcPr>
            <w:tcW w:w="1726" w:type="dxa"/>
            <w:vMerge/>
            <w:tcBorders>
              <w:top w:val="nil"/>
              <w:left w:val="single" w:sz="4" w:space="0" w:color="auto"/>
              <w:bottom w:val="nil"/>
              <w:right w:val="single" w:sz="4" w:space="0" w:color="auto"/>
            </w:tcBorders>
            <w:vAlign w:val="center"/>
            <w:hideMark/>
          </w:tcPr>
          <w:p w14:paraId="0BCCACC2" w14:textId="77777777" w:rsidR="002E2067" w:rsidRPr="00143E57" w:rsidRDefault="002E2067" w:rsidP="000C12EC">
            <w:pPr>
              <w:spacing w:before="0" w:after="0" w:line="240" w:lineRule="auto"/>
              <w:ind w:firstLine="0"/>
              <w:jc w:val="left"/>
              <w:rPr>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14:paraId="460C4C5E" w14:textId="77777777" w:rsidR="002E2067" w:rsidRPr="00143E57" w:rsidRDefault="002E2067" w:rsidP="000C12EC">
            <w:pPr>
              <w:spacing w:before="0" w:after="0" w:line="240" w:lineRule="auto"/>
              <w:ind w:firstLine="0"/>
              <w:jc w:val="left"/>
              <w:rPr>
                <w:sz w:val="24"/>
                <w:szCs w:val="24"/>
              </w:rPr>
            </w:pPr>
          </w:p>
        </w:tc>
        <w:tc>
          <w:tcPr>
            <w:tcW w:w="2022" w:type="dxa"/>
            <w:vMerge/>
            <w:tcBorders>
              <w:top w:val="nil"/>
              <w:left w:val="single" w:sz="4" w:space="0" w:color="auto"/>
              <w:bottom w:val="nil"/>
              <w:right w:val="single" w:sz="4" w:space="0" w:color="auto"/>
            </w:tcBorders>
            <w:vAlign w:val="center"/>
            <w:hideMark/>
          </w:tcPr>
          <w:p w14:paraId="60DA8D56" w14:textId="77777777" w:rsidR="002E2067" w:rsidRPr="00143E57" w:rsidRDefault="002E2067" w:rsidP="000C12EC">
            <w:pPr>
              <w:spacing w:before="0" w:after="0" w:line="240" w:lineRule="auto"/>
              <w:ind w:firstLine="0"/>
              <w:jc w:val="left"/>
              <w:rPr>
                <w:sz w:val="24"/>
                <w:szCs w:val="24"/>
              </w:rPr>
            </w:pPr>
          </w:p>
        </w:tc>
        <w:tc>
          <w:tcPr>
            <w:tcW w:w="939" w:type="dxa"/>
            <w:vMerge/>
            <w:tcBorders>
              <w:top w:val="nil"/>
              <w:left w:val="single" w:sz="4" w:space="0" w:color="auto"/>
              <w:bottom w:val="nil"/>
              <w:right w:val="single" w:sz="4" w:space="0" w:color="auto"/>
            </w:tcBorders>
            <w:vAlign w:val="center"/>
            <w:hideMark/>
          </w:tcPr>
          <w:p w14:paraId="3B6CF841" w14:textId="77777777" w:rsidR="002E2067" w:rsidRPr="00143E57" w:rsidRDefault="002E2067" w:rsidP="000C12EC">
            <w:pPr>
              <w:spacing w:before="0" w:after="0" w:line="240" w:lineRule="auto"/>
              <w:ind w:firstLine="0"/>
              <w:jc w:val="left"/>
              <w:rPr>
                <w:sz w:val="24"/>
                <w:szCs w:val="24"/>
              </w:rPr>
            </w:pPr>
          </w:p>
        </w:tc>
        <w:tc>
          <w:tcPr>
            <w:tcW w:w="2306" w:type="dxa"/>
            <w:vMerge/>
            <w:tcBorders>
              <w:top w:val="nil"/>
              <w:left w:val="single" w:sz="4" w:space="0" w:color="auto"/>
              <w:bottom w:val="nil"/>
              <w:right w:val="single" w:sz="4" w:space="0" w:color="auto"/>
            </w:tcBorders>
            <w:vAlign w:val="center"/>
            <w:hideMark/>
          </w:tcPr>
          <w:p w14:paraId="5E7CB18C" w14:textId="77777777" w:rsidR="002E2067" w:rsidRPr="00143E57" w:rsidRDefault="002E2067" w:rsidP="000C12EC">
            <w:pPr>
              <w:spacing w:before="0" w:after="0" w:line="240" w:lineRule="auto"/>
              <w:ind w:firstLine="0"/>
              <w:jc w:val="left"/>
              <w:rPr>
                <w:sz w:val="24"/>
                <w:szCs w:val="24"/>
              </w:rPr>
            </w:pPr>
          </w:p>
        </w:tc>
      </w:tr>
      <w:tr w:rsidR="00336941" w:rsidRPr="00143E57" w14:paraId="20605B53" w14:textId="77777777" w:rsidTr="000C12EC">
        <w:trPr>
          <w:trHeight w:val="507"/>
        </w:trPr>
        <w:tc>
          <w:tcPr>
            <w:tcW w:w="1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8287E4" w14:textId="77777777" w:rsidR="002E2067" w:rsidRPr="00143E57" w:rsidRDefault="00A2291D" w:rsidP="000C12EC">
            <w:pPr>
              <w:spacing w:before="0" w:after="0" w:line="240" w:lineRule="auto"/>
              <w:ind w:firstLine="0"/>
              <w:jc w:val="center"/>
              <w:rPr>
                <w:sz w:val="24"/>
                <w:szCs w:val="24"/>
              </w:rPr>
            </w:pPr>
            <w:r w:rsidRPr="00143E57">
              <w:rPr>
                <w:sz w:val="24"/>
                <w:szCs w:val="24"/>
              </w:rPr>
              <w:t>AM.QN.2321</w:t>
            </w:r>
          </w:p>
        </w:tc>
        <w:tc>
          <w:tcPr>
            <w:tcW w:w="2663" w:type="dxa"/>
            <w:vMerge w:val="restart"/>
            <w:tcBorders>
              <w:top w:val="nil"/>
              <w:left w:val="single" w:sz="4" w:space="0" w:color="auto"/>
              <w:bottom w:val="single" w:sz="4" w:space="0" w:color="000000"/>
              <w:right w:val="single" w:sz="4" w:space="0" w:color="auto"/>
            </w:tcBorders>
            <w:shd w:val="clear" w:color="auto" w:fill="auto"/>
            <w:vAlign w:val="center"/>
            <w:hideMark/>
          </w:tcPr>
          <w:p w14:paraId="00A40E9F" w14:textId="77777777" w:rsidR="002E2067" w:rsidRPr="00143E57" w:rsidRDefault="002E2067" w:rsidP="000C12EC">
            <w:pPr>
              <w:spacing w:before="0" w:after="0" w:line="240" w:lineRule="auto"/>
              <w:ind w:firstLine="0"/>
              <w:jc w:val="center"/>
              <w:rPr>
                <w:sz w:val="24"/>
                <w:szCs w:val="24"/>
              </w:rPr>
            </w:pPr>
            <w:r w:rsidRPr="00143E57">
              <w:rPr>
                <w:sz w:val="24"/>
                <w:szCs w:val="24"/>
              </w:rPr>
              <w:t>Vận chuyển đất bằng ôtô tự đổ</w:t>
            </w:r>
          </w:p>
        </w:tc>
        <w:tc>
          <w:tcPr>
            <w:tcW w:w="20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D1A69B" w14:textId="77777777" w:rsidR="002E2067" w:rsidRPr="00143E57" w:rsidRDefault="002E2067" w:rsidP="000C12EC">
            <w:pPr>
              <w:spacing w:before="0" w:after="0" w:line="240" w:lineRule="auto"/>
              <w:ind w:firstLine="0"/>
              <w:jc w:val="center"/>
              <w:rPr>
                <w:sz w:val="24"/>
                <w:szCs w:val="24"/>
              </w:rPr>
            </w:pPr>
            <w:r w:rsidRPr="00143E57">
              <w:rPr>
                <w:sz w:val="24"/>
                <w:szCs w:val="24"/>
              </w:rPr>
              <w:t>Ô tô tự đổ 7 tấn</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F14EAA" w14:textId="77777777" w:rsidR="002E2067" w:rsidRPr="00143E57" w:rsidRDefault="002E2067" w:rsidP="000C12EC">
            <w:pPr>
              <w:spacing w:before="0" w:after="0" w:line="240" w:lineRule="auto"/>
              <w:ind w:firstLine="0"/>
              <w:jc w:val="center"/>
              <w:rPr>
                <w:sz w:val="24"/>
                <w:szCs w:val="24"/>
              </w:rPr>
            </w:pPr>
            <w:r w:rsidRPr="00143E57">
              <w:rPr>
                <w:sz w:val="24"/>
                <w:szCs w:val="24"/>
              </w:rPr>
              <w:t>ca</w:t>
            </w:r>
          </w:p>
        </w:tc>
        <w:tc>
          <w:tcPr>
            <w:tcW w:w="23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63CA9A" w14:textId="77777777" w:rsidR="002E2067" w:rsidRPr="00143E57" w:rsidRDefault="002E2067" w:rsidP="000C12EC">
            <w:pPr>
              <w:spacing w:before="0" w:after="0" w:line="240" w:lineRule="auto"/>
              <w:ind w:firstLine="0"/>
              <w:jc w:val="center"/>
              <w:rPr>
                <w:sz w:val="24"/>
                <w:szCs w:val="24"/>
              </w:rPr>
            </w:pPr>
            <w:r w:rsidRPr="00143E57">
              <w:rPr>
                <w:sz w:val="24"/>
                <w:szCs w:val="24"/>
              </w:rPr>
              <w:t>0,011</w:t>
            </w:r>
          </w:p>
        </w:tc>
      </w:tr>
      <w:tr w:rsidR="00336941" w:rsidRPr="00143E57" w14:paraId="3FF6BAAA" w14:textId="77777777" w:rsidTr="000C12EC">
        <w:trPr>
          <w:trHeight w:val="507"/>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2B9C4FC7" w14:textId="77777777" w:rsidR="002E2067" w:rsidRPr="00143E57" w:rsidRDefault="002E2067" w:rsidP="000C12EC">
            <w:pPr>
              <w:spacing w:before="0" w:after="0" w:line="240" w:lineRule="auto"/>
              <w:ind w:firstLine="0"/>
              <w:jc w:val="left"/>
              <w:rPr>
                <w:sz w:val="24"/>
                <w:szCs w:val="24"/>
              </w:rPr>
            </w:pPr>
          </w:p>
        </w:tc>
        <w:tc>
          <w:tcPr>
            <w:tcW w:w="2663" w:type="dxa"/>
            <w:vMerge/>
            <w:tcBorders>
              <w:top w:val="nil"/>
              <w:left w:val="single" w:sz="4" w:space="0" w:color="auto"/>
              <w:bottom w:val="single" w:sz="4" w:space="0" w:color="000000"/>
              <w:right w:val="single" w:sz="4" w:space="0" w:color="auto"/>
            </w:tcBorders>
            <w:vAlign w:val="center"/>
            <w:hideMark/>
          </w:tcPr>
          <w:p w14:paraId="26AD49DB" w14:textId="77777777" w:rsidR="002E2067" w:rsidRPr="00143E57" w:rsidRDefault="002E2067" w:rsidP="000C12EC">
            <w:pPr>
              <w:spacing w:before="0" w:after="0" w:line="240" w:lineRule="auto"/>
              <w:ind w:firstLine="0"/>
              <w:jc w:val="left"/>
              <w:rPr>
                <w:sz w:val="24"/>
                <w:szCs w:val="24"/>
              </w:rPr>
            </w:pP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60F711C0" w14:textId="77777777" w:rsidR="002E2067" w:rsidRPr="00143E57" w:rsidRDefault="002E2067"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0170DFA0" w14:textId="77777777" w:rsidR="002E2067" w:rsidRPr="00143E57" w:rsidRDefault="002E2067" w:rsidP="000C12EC">
            <w:pPr>
              <w:spacing w:before="0" w:after="0" w:line="240" w:lineRule="auto"/>
              <w:ind w:firstLine="0"/>
              <w:jc w:val="left"/>
              <w:rPr>
                <w:sz w:val="24"/>
                <w:szCs w:val="24"/>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14:paraId="623FADAD" w14:textId="77777777" w:rsidR="002E2067" w:rsidRPr="00143E57" w:rsidRDefault="002E2067" w:rsidP="000C12EC">
            <w:pPr>
              <w:spacing w:before="0" w:after="0" w:line="240" w:lineRule="auto"/>
              <w:ind w:firstLine="0"/>
              <w:jc w:val="left"/>
              <w:rPr>
                <w:sz w:val="24"/>
                <w:szCs w:val="24"/>
              </w:rPr>
            </w:pPr>
          </w:p>
        </w:tc>
      </w:tr>
      <w:tr w:rsidR="00336941" w:rsidRPr="00143E57" w14:paraId="63FC7520" w14:textId="77777777" w:rsidTr="000C12EC">
        <w:trPr>
          <w:trHeight w:val="507"/>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7763D183" w14:textId="77777777" w:rsidR="002E2067" w:rsidRPr="00143E57" w:rsidRDefault="002E2067" w:rsidP="000C12EC">
            <w:pPr>
              <w:spacing w:before="0" w:after="0" w:line="240" w:lineRule="auto"/>
              <w:ind w:firstLine="0"/>
              <w:jc w:val="left"/>
              <w:rPr>
                <w:sz w:val="24"/>
                <w:szCs w:val="24"/>
              </w:rPr>
            </w:pPr>
          </w:p>
        </w:tc>
        <w:tc>
          <w:tcPr>
            <w:tcW w:w="2663" w:type="dxa"/>
            <w:vMerge/>
            <w:tcBorders>
              <w:top w:val="nil"/>
              <w:left w:val="single" w:sz="4" w:space="0" w:color="auto"/>
              <w:bottom w:val="single" w:sz="4" w:space="0" w:color="000000"/>
              <w:right w:val="single" w:sz="4" w:space="0" w:color="auto"/>
            </w:tcBorders>
            <w:vAlign w:val="center"/>
            <w:hideMark/>
          </w:tcPr>
          <w:p w14:paraId="4B6992EA" w14:textId="77777777" w:rsidR="002E2067" w:rsidRPr="00143E57" w:rsidRDefault="002E2067" w:rsidP="000C12EC">
            <w:pPr>
              <w:spacing w:before="0" w:after="0" w:line="240" w:lineRule="auto"/>
              <w:ind w:firstLine="0"/>
              <w:jc w:val="left"/>
              <w:rPr>
                <w:sz w:val="24"/>
                <w:szCs w:val="24"/>
              </w:rPr>
            </w:pP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2C35EC75" w14:textId="77777777" w:rsidR="002E2067" w:rsidRPr="00143E57" w:rsidRDefault="002E2067"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2BBD08FD" w14:textId="77777777" w:rsidR="002E2067" w:rsidRPr="00143E57" w:rsidRDefault="002E2067" w:rsidP="000C12EC">
            <w:pPr>
              <w:spacing w:before="0" w:after="0" w:line="240" w:lineRule="auto"/>
              <w:ind w:firstLine="0"/>
              <w:jc w:val="left"/>
              <w:rPr>
                <w:sz w:val="24"/>
                <w:szCs w:val="24"/>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14:paraId="0E0EAC80" w14:textId="77777777" w:rsidR="002E2067" w:rsidRPr="00143E57" w:rsidRDefault="002E2067" w:rsidP="000C12EC">
            <w:pPr>
              <w:spacing w:before="0" w:after="0" w:line="240" w:lineRule="auto"/>
              <w:ind w:firstLine="0"/>
              <w:jc w:val="left"/>
              <w:rPr>
                <w:sz w:val="24"/>
                <w:szCs w:val="24"/>
              </w:rPr>
            </w:pPr>
          </w:p>
        </w:tc>
      </w:tr>
      <w:tr w:rsidR="00336941" w:rsidRPr="00143E57" w14:paraId="16C14577" w14:textId="77777777" w:rsidTr="000C12EC">
        <w:trPr>
          <w:trHeight w:val="507"/>
        </w:trPr>
        <w:tc>
          <w:tcPr>
            <w:tcW w:w="1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264987" w14:textId="77777777" w:rsidR="002E2067" w:rsidRPr="00143E57" w:rsidRDefault="00A2291D" w:rsidP="000C12EC">
            <w:pPr>
              <w:spacing w:before="0" w:after="0" w:line="240" w:lineRule="auto"/>
              <w:ind w:firstLine="0"/>
              <w:jc w:val="center"/>
              <w:rPr>
                <w:sz w:val="24"/>
                <w:szCs w:val="24"/>
              </w:rPr>
            </w:pPr>
            <w:r w:rsidRPr="00143E57">
              <w:rPr>
                <w:sz w:val="24"/>
                <w:szCs w:val="24"/>
              </w:rPr>
              <w:t>AM.QN.2341</w:t>
            </w:r>
            <w:r w:rsidR="002E2067" w:rsidRPr="00143E57">
              <w:rPr>
                <w:sz w:val="24"/>
                <w:szCs w:val="24"/>
              </w:rPr>
              <w:t> </w:t>
            </w:r>
          </w:p>
        </w:tc>
        <w:tc>
          <w:tcPr>
            <w:tcW w:w="2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DFB861" w14:textId="77777777" w:rsidR="002E2067" w:rsidRPr="00143E57" w:rsidRDefault="002E2067" w:rsidP="000C12EC">
            <w:pPr>
              <w:spacing w:before="0" w:after="0" w:line="240" w:lineRule="auto"/>
              <w:ind w:firstLine="0"/>
              <w:jc w:val="center"/>
              <w:rPr>
                <w:sz w:val="24"/>
                <w:szCs w:val="24"/>
              </w:rPr>
            </w:pPr>
            <w:r w:rsidRPr="00143E57">
              <w:rPr>
                <w:sz w:val="24"/>
                <w:szCs w:val="24"/>
              </w:rPr>
              <w:t>Vận chuyển đá dăm các loại bằng ôtô tự đổ</w:t>
            </w:r>
          </w:p>
        </w:tc>
        <w:tc>
          <w:tcPr>
            <w:tcW w:w="20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B13024" w14:textId="77777777" w:rsidR="002E2067" w:rsidRPr="00143E57" w:rsidRDefault="002E2067" w:rsidP="000C12EC">
            <w:pPr>
              <w:spacing w:before="0" w:after="0" w:line="240" w:lineRule="auto"/>
              <w:ind w:firstLine="0"/>
              <w:jc w:val="center"/>
              <w:rPr>
                <w:sz w:val="24"/>
                <w:szCs w:val="24"/>
              </w:rPr>
            </w:pPr>
            <w:r w:rsidRPr="00143E57">
              <w:rPr>
                <w:sz w:val="24"/>
                <w:szCs w:val="24"/>
              </w:rPr>
              <w:t>Ô tô tự đổ 7 tấn</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9092D1" w14:textId="77777777" w:rsidR="002E2067" w:rsidRPr="00143E57" w:rsidRDefault="002E2067" w:rsidP="000C12EC">
            <w:pPr>
              <w:spacing w:before="0" w:after="0" w:line="240" w:lineRule="auto"/>
              <w:ind w:firstLine="0"/>
              <w:jc w:val="center"/>
              <w:rPr>
                <w:sz w:val="24"/>
                <w:szCs w:val="24"/>
              </w:rPr>
            </w:pPr>
            <w:r w:rsidRPr="00143E57">
              <w:rPr>
                <w:sz w:val="24"/>
                <w:szCs w:val="24"/>
              </w:rPr>
              <w:t>ca</w:t>
            </w:r>
          </w:p>
        </w:tc>
        <w:tc>
          <w:tcPr>
            <w:tcW w:w="23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5D4F8B" w14:textId="77777777" w:rsidR="002E2067" w:rsidRPr="00143E57" w:rsidRDefault="002E2067" w:rsidP="000C12EC">
            <w:pPr>
              <w:spacing w:before="0" w:after="0" w:line="240" w:lineRule="auto"/>
              <w:ind w:firstLine="0"/>
              <w:jc w:val="center"/>
              <w:rPr>
                <w:sz w:val="24"/>
                <w:szCs w:val="24"/>
              </w:rPr>
            </w:pPr>
            <w:r w:rsidRPr="00143E57">
              <w:rPr>
                <w:sz w:val="24"/>
                <w:szCs w:val="24"/>
              </w:rPr>
              <w:t>0,011</w:t>
            </w:r>
          </w:p>
        </w:tc>
      </w:tr>
      <w:tr w:rsidR="00336941" w:rsidRPr="00143E57" w14:paraId="7A4C3928" w14:textId="77777777" w:rsidTr="000C12EC">
        <w:trPr>
          <w:trHeight w:val="507"/>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0F92A207" w14:textId="77777777" w:rsidR="002E2067" w:rsidRPr="00143E57" w:rsidRDefault="002E2067" w:rsidP="000C12EC">
            <w:pPr>
              <w:spacing w:before="0" w:after="0" w:line="240" w:lineRule="auto"/>
              <w:ind w:firstLine="0"/>
              <w:jc w:val="left"/>
              <w:rPr>
                <w:sz w:val="24"/>
                <w:szCs w:val="24"/>
              </w:rPr>
            </w:pPr>
          </w:p>
        </w:tc>
        <w:tc>
          <w:tcPr>
            <w:tcW w:w="2663" w:type="dxa"/>
            <w:vMerge/>
            <w:tcBorders>
              <w:top w:val="single" w:sz="4" w:space="0" w:color="auto"/>
              <w:left w:val="single" w:sz="4" w:space="0" w:color="auto"/>
              <w:bottom w:val="single" w:sz="4" w:space="0" w:color="000000"/>
              <w:right w:val="single" w:sz="4" w:space="0" w:color="auto"/>
            </w:tcBorders>
            <w:vAlign w:val="center"/>
            <w:hideMark/>
          </w:tcPr>
          <w:p w14:paraId="075EA671" w14:textId="77777777" w:rsidR="002E2067" w:rsidRPr="00143E57" w:rsidRDefault="002E2067" w:rsidP="000C12EC">
            <w:pPr>
              <w:spacing w:before="0" w:after="0" w:line="240" w:lineRule="auto"/>
              <w:ind w:firstLine="0"/>
              <w:jc w:val="left"/>
              <w:rPr>
                <w:sz w:val="24"/>
                <w:szCs w:val="24"/>
              </w:rPr>
            </w:pP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5523F60D" w14:textId="77777777" w:rsidR="002E2067" w:rsidRPr="00143E57" w:rsidRDefault="002E2067"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5FA33B2D" w14:textId="77777777" w:rsidR="002E2067" w:rsidRPr="00143E57" w:rsidRDefault="002E2067" w:rsidP="000C12EC">
            <w:pPr>
              <w:spacing w:before="0" w:after="0" w:line="240" w:lineRule="auto"/>
              <w:ind w:firstLine="0"/>
              <w:jc w:val="left"/>
              <w:rPr>
                <w:sz w:val="24"/>
                <w:szCs w:val="24"/>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14:paraId="14221354" w14:textId="77777777" w:rsidR="002E2067" w:rsidRPr="00143E57" w:rsidRDefault="002E2067" w:rsidP="000C12EC">
            <w:pPr>
              <w:spacing w:before="0" w:after="0" w:line="240" w:lineRule="auto"/>
              <w:ind w:firstLine="0"/>
              <w:jc w:val="left"/>
              <w:rPr>
                <w:sz w:val="24"/>
                <w:szCs w:val="24"/>
              </w:rPr>
            </w:pPr>
          </w:p>
        </w:tc>
      </w:tr>
      <w:tr w:rsidR="00336941" w:rsidRPr="00143E57" w14:paraId="4F81B920" w14:textId="77777777" w:rsidTr="000C12EC">
        <w:trPr>
          <w:trHeight w:val="507"/>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5939A3D9" w14:textId="77777777" w:rsidR="002E2067" w:rsidRPr="00143E57" w:rsidRDefault="002E2067" w:rsidP="000C12EC">
            <w:pPr>
              <w:spacing w:before="0" w:after="0" w:line="240" w:lineRule="auto"/>
              <w:ind w:firstLine="0"/>
              <w:jc w:val="left"/>
              <w:rPr>
                <w:sz w:val="24"/>
                <w:szCs w:val="24"/>
              </w:rPr>
            </w:pPr>
          </w:p>
        </w:tc>
        <w:tc>
          <w:tcPr>
            <w:tcW w:w="2663" w:type="dxa"/>
            <w:vMerge/>
            <w:tcBorders>
              <w:top w:val="single" w:sz="4" w:space="0" w:color="auto"/>
              <w:left w:val="single" w:sz="4" w:space="0" w:color="auto"/>
              <w:bottom w:val="single" w:sz="4" w:space="0" w:color="000000"/>
              <w:right w:val="single" w:sz="4" w:space="0" w:color="auto"/>
            </w:tcBorders>
            <w:vAlign w:val="center"/>
            <w:hideMark/>
          </w:tcPr>
          <w:p w14:paraId="134FA077" w14:textId="77777777" w:rsidR="002E2067" w:rsidRPr="00143E57" w:rsidRDefault="002E2067" w:rsidP="000C12EC">
            <w:pPr>
              <w:spacing w:before="0" w:after="0" w:line="240" w:lineRule="auto"/>
              <w:ind w:firstLine="0"/>
              <w:jc w:val="left"/>
              <w:rPr>
                <w:sz w:val="24"/>
                <w:szCs w:val="24"/>
              </w:rPr>
            </w:pP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70CBA688" w14:textId="77777777" w:rsidR="002E2067" w:rsidRPr="00143E57" w:rsidRDefault="002E2067"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4FC09D2D" w14:textId="77777777" w:rsidR="002E2067" w:rsidRPr="00143E57" w:rsidRDefault="002E2067" w:rsidP="000C12EC">
            <w:pPr>
              <w:spacing w:before="0" w:after="0" w:line="240" w:lineRule="auto"/>
              <w:ind w:firstLine="0"/>
              <w:jc w:val="left"/>
              <w:rPr>
                <w:sz w:val="24"/>
                <w:szCs w:val="24"/>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14:paraId="2B5AA53C" w14:textId="77777777" w:rsidR="002E2067" w:rsidRPr="00143E57" w:rsidRDefault="002E2067" w:rsidP="000C12EC">
            <w:pPr>
              <w:spacing w:before="0" w:after="0" w:line="240" w:lineRule="auto"/>
              <w:ind w:firstLine="0"/>
              <w:jc w:val="left"/>
              <w:rPr>
                <w:sz w:val="24"/>
                <w:szCs w:val="24"/>
              </w:rPr>
            </w:pPr>
          </w:p>
        </w:tc>
      </w:tr>
      <w:tr w:rsidR="00336941" w:rsidRPr="00143E57" w14:paraId="7D6BB030" w14:textId="77777777" w:rsidTr="000C12EC">
        <w:trPr>
          <w:trHeight w:val="507"/>
        </w:trPr>
        <w:tc>
          <w:tcPr>
            <w:tcW w:w="1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A7E1A8" w14:textId="77777777" w:rsidR="002E2067" w:rsidRPr="00143E57" w:rsidRDefault="00A2291D" w:rsidP="000C12EC">
            <w:pPr>
              <w:spacing w:before="0" w:after="0" w:line="240" w:lineRule="auto"/>
              <w:ind w:firstLine="0"/>
              <w:jc w:val="center"/>
              <w:rPr>
                <w:sz w:val="24"/>
                <w:szCs w:val="24"/>
              </w:rPr>
            </w:pPr>
            <w:r w:rsidRPr="00143E57">
              <w:rPr>
                <w:sz w:val="24"/>
                <w:szCs w:val="24"/>
              </w:rPr>
              <w:t>AM.QN.2351</w:t>
            </w:r>
            <w:r w:rsidR="002E2067" w:rsidRPr="00143E57">
              <w:rPr>
                <w:sz w:val="24"/>
                <w:szCs w:val="24"/>
              </w:rPr>
              <w:t> </w:t>
            </w:r>
          </w:p>
        </w:tc>
        <w:tc>
          <w:tcPr>
            <w:tcW w:w="2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88CC7D" w14:textId="77777777" w:rsidR="002E2067" w:rsidRPr="00143E57" w:rsidRDefault="002E2067" w:rsidP="000C12EC">
            <w:pPr>
              <w:spacing w:before="0" w:after="0" w:line="240" w:lineRule="auto"/>
              <w:ind w:firstLine="0"/>
              <w:jc w:val="center"/>
              <w:rPr>
                <w:sz w:val="24"/>
                <w:szCs w:val="24"/>
              </w:rPr>
            </w:pPr>
            <w:r w:rsidRPr="00143E57">
              <w:rPr>
                <w:sz w:val="24"/>
                <w:szCs w:val="24"/>
              </w:rPr>
              <w:t>Vận chuyển đá</w:t>
            </w:r>
            <w:r w:rsidRPr="00143E57">
              <w:rPr>
                <w:sz w:val="24"/>
                <w:szCs w:val="24"/>
              </w:rPr>
              <w:br/>
              <w:t>hộc bằng ôtô tự</w:t>
            </w:r>
            <w:r w:rsidRPr="00143E57">
              <w:rPr>
                <w:sz w:val="24"/>
                <w:szCs w:val="24"/>
              </w:rPr>
              <w:br/>
              <w:t xml:space="preserve">đổ </w:t>
            </w:r>
          </w:p>
        </w:tc>
        <w:tc>
          <w:tcPr>
            <w:tcW w:w="20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19A4D0" w14:textId="77777777" w:rsidR="002E2067" w:rsidRPr="00143E57" w:rsidRDefault="002E2067" w:rsidP="000C12EC">
            <w:pPr>
              <w:spacing w:before="0" w:after="0" w:line="240" w:lineRule="auto"/>
              <w:ind w:firstLine="0"/>
              <w:jc w:val="center"/>
              <w:rPr>
                <w:sz w:val="24"/>
                <w:szCs w:val="24"/>
              </w:rPr>
            </w:pPr>
            <w:r w:rsidRPr="00143E57">
              <w:rPr>
                <w:sz w:val="24"/>
                <w:szCs w:val="24"/>
              </w:rPr>
              <w:t>Ô tô tự đổ 7 tấn</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D48B65" w14:textId="77777777" w:rsidR="002E2067" w:rsidRPr="00143E57" w:rsidRDefault="002E2067" w:rsidP="000C12EC">
            <w:pPr>
              <w:spacing w:before="0" w:after="0" w:line="240" w:lineRule="auto"/>
              <w:ind w:firstLine="0"/>
              <w:jc w:val="center"/>
              <w:rPr>
                <w:sz w:val="24"/>
                <w:szCs w:val="24"/>
              </w:rPr>
            </w:pPr>
            <w:r w:rsidRPr="00143E57">
              <w:rPr>
                <w:sz w:val="24"/>
                <w:szCs w:val="24"/>
              </w:rPr>
              <w:t>ca</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4E45" w14:textId="4ED40FF3" w:rsidR="002E2067" w:rsidRPr="00143E57" w:rsidRDefault="002E2067" w:rsidP="000C12EC">
            <w:pPr>
              <w:spacing w:before="0" w:after="0" w:line="240" w:lineRule="auto"/>
              <w:ind w:firstLine="0"/>
              <w:jc w:val="center"/>
              <w:rPr>
                <w:sz w:val="24"/>
                <w:szCs w:val="24"/>
              </w:rPr>
            </w:pPr>
            <w:r w:rsidRPr="00143E57">
              <w:rPr>
                <w:sz w:val="24"/>
                <w:szCs w:val="24"/>
              </w:rPr>
              <w:t>0,01</w:t>
            </w:r>
            <w:r w:rsidR="001A3ECD" w:rsidRPr="00143E57">
              <w:rPr>
                <w:sz w:val="24"/>
                <w:szCs w:val="24"/>
              </w:rPr>
              <w:t>1</w:t>
            </w:r>
          </w:p>
        </w:tc>
      </w:tr>
      <w:tr w:rsidR="00336941" w:rsidRPr="00143E57" w14:paraId="408EA731" w14:textId="77777777" w:rsidTr="000C12EC">
        <w:trPr>
          <w:trHeight w:val="507"/>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27531CD9" w14:textId="77777777" w:rsidR="002E2067" w:rsidRPr="00143E57" w:rsidRDefault="002E2067" w:rsidP="000C12EC">
            <w:pPr>
              <w:spacing w:before="0" w:after="0" w:line="240" w:lineRule="auto"/>
              <w:ind w:firstLine="0"/>
              <w:jc w:val="left"/>
              <w:rPr>
                <w:sz w:val="24"/>
                <w:szCs w:val="24"/>
              </w:rPr>
            </w:pPr>
          </w:p>
        </w:tc>
        <w:tc>
          <w:tcPr>
            <w:tcW w:w="2663" w:type="dxa"/>
            <w:vMerge/>
            <w:tcBorders>
              <w:top w:val="single" w:sz="4" w:space="0" w:color="auto"/>
              <w:left w:val="single" w:sz="4" w:space="0" w:color="auto"/>
              <w:bottom w:val="single" w:sz="4" w:space="0" w:color="000000"/>
              <w:right w:val="single" w:sz="4" w:space="0" w:color="auto"/>
            </w:tcBorders>
            <w:vAlign w:val="center"/>
            <w:hideMark/>
          </w:tcPr>
          <w:p w14:paraId="3A866A9A" w14:textId="77777777" w:rsidR="002E2067" w:rsidRPr="00143E57" w:rsidRDefault="002E2067" w:rsidP="000C12EC">
            <w:pPr>
              <w:spacing w:before="0" w:after="0" w:line="240" w:lineRule="auto"/>
              <w:ind w:firstLine="0"/>
              <w:jc w:val="left"/>
              <w:rPr>
                <w:sz w:val="24"/>
                <w:szCs w:val="24"/>
              </w:rPr>
            </w:pP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51B47182" w14:textId="77777777" w:rsidR="002E2067" w:rsidRPr="00143E57" w:rsidRDefault="002E2067"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127360B8" w14:textId="77777777" w:rsidR="002E2067" w:rsidRPr="00143E57" w:rsidRDefault="002E2067" w:rsidP="000C12EC">
            <w:pPr>
              <w:spacing w:before="0" w:after="0" w:line="240" w:lineRule="auto"/>
              <w:ind w:firstLine="0"/>
              <w:jc w:val="left"/>
              <w:rPr>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14:paraId="6F523A2C" w14:textId="77777777" w:rsidR="002E2067" w:rsidRPr="00143E57" w:rsidRDefault="002E2067" w:rsidP="000C12EC">
            <w:pPr>
              <w:spacing w:before="0" w:after="0" w:line="240" w:lineRule="auto"/>
              <w:ind w:firstLine="0"/>
              <w:jc w:val="left"/>
              <w:rPr>
                <w:sz w:val="24"/>
                <w:szCs w:val="24"/>
              </w:rPr>
            </w:pPr>
          </w:p>
        </w:tc>
      </w:tr>
      <w:tr w:rsidR="00336941" w:rsidRPr="00143E57" w14:paraId="1C20E3AA" w14:textId="77777777" w:rsidTr="000C12EC">
        <w:trPr>
          <w:trHeight w:val="507"/>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3BB0CA5C" w14:textId="77777777" w:rsidR="002E2067" w:rsidRPr="00143E57" w:rsidRDefault="002E2067" w:rsidP="000C12EC">
            <w:pPr>
              <w:spacing w:before="0" w:after="0" w:line="240" w:lineRule="auto"/>
              <w:ind w:firstLine="0"/>
              <w:jc w:val="left"/>
              <w:rPr>
                <w:sz w:val="24"/>
                <w:szCs w:val="24"/>
              </w:rPr>
            </w:pPr>
          </w:p>
        </w:tc>
        <w:tc>
          <w:tcPr>
            <w:tcW w:w="2663" w:type="dxa"/>
            <w:vMerge/>
            <w:tcBorders>
              <w:top w:val="single" w:sz="4" w:space="0" w:color="auto"/>
              <w:left w:val="single" w:sz="4" w:space="0" w:color="auto"/>
              <w:bottom w:val="single" w:sz="4" w:space="0" w:color="000000"/>
              <w:right w:val="single" w:sz="4" w:space="0" w:color="auto"/>
            </w:tcBorders>
            <w:vAlign w:val="center"/>
            <w:hideMark/>
          </w:tcPr>
          <w:p w14:paraId="084FF0CF" w14:textId="77777777" w:rsidR="002E2067" w:rsidRPr="00143E57" w:rsidRDefault="002E2067" w:rsidP="000C12EC">
            <w:pPr>
              <w:spacing w:before="0" w:after="0" w:line="240" w:lineRule="auto"/>
              <w:ind w:firstLine="0"/>
              <w:jc w:val="left"/>
              <w:rPr>
                <w:sz w:val="24"/>
                <w:szCs w:val="24"/>
              </w:rPr>
            </w:pP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7DD5F050" w14:textId="77777777" w:rsidR="002E2067" w:rsidRPr="00143E57" w:rsidRDefault="002E2067" w:rsidP="000C12EC">
            <w:pPr>
              <w:spacing w:before="0" w:after="0" w:line="240" w:lineRule="auto"/>
              <w:ind w:firstLine="0"/>
              <w:jc w:val="left"/>
              <w:rPr>
                <w:sz w:val="24"/>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13713955" w14:textId="77777777" w:rsidR="002E2067" w:rsidRPr="00143E57" w:rsidRDefault="002E2067" w:rsidP="000C12EC">
            <w:pPr>
              <w:spacing w:before="0" w:after="0" w:line="240" w:lineRule="auto"/>
              <w:ind w:firstLine="0"/>
              <w:jc w:val="left"/>
              <w:rPr>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14:paraId="79B1268D" w14:textId="77777777" w:rsidR="002E2067" w:rsidRPr="00143E57" w:rsidRDefault="002E2067" w:rsidP="000C12EC">
            <w:pPr>
              <w:spacing w:before="0" w:after="0" w:line="240" w:lineRule="auto"/>
              <w:ind w:firstLine="0"/>
              <w:jc w:val="left"/>
              <w:rPr>
                <w:sz w:val="24"/>
                <w:szCs w:val="24"/>
              </w:rPr>
            </w:pPr>
          </w:p>
        </w:tc>
      </w:tr>
      <w:tr w:rsidR="00336941" w:rsidRPr="00143E57" w14:paraId="0246A775" w14:textId="77777777" w:rsidTr="000C12EC">
        <w:trPr>
          <w:trHeight w:val="355"/>
        </w:trPr>
        <w:tc>
          <w:tcPr>
            <w:tcW w:w="1726" w:type="dxa"/>
            <w:tcBorders>
              <w:top w:val="nil"/>
              <w:left w:val="nil"/>
              <w:bottom w:val="nil"/>
              <w:right w:val="nil"/>
            </w:tcBorders>
            <w:shd w:val="clear" w:color="auto" w:fill="auto"/>
            <w:noWrap/>
            <w:vAlign w:val="bottom"/>
            <w:hideMark/>
          </w:tcPr>
          <w:p w14:paraId="34CAAEB9" w14:textId="77777777" w:rsidR="002E2067" w:rsidRPr="00143E57" w:rsidRDefault="002E2067" w:rsidP="000C12EC">
            <w:pPr>
              <w:spacing w:before="0" w:after="0" w:line="240" w:lineRule="auto"/>
              <w:ind w:firstLine="0"/>
              <w:jc w:val="center"/>
              <w:rPr>
                <w:sz w:val="24"/>
                <w:szCs w:val="24"/>
              </w:rPr>
            </w:pPr>
          </w:p>
        </w:tc>
        <w:tc>
          <w:tcPr>
            <w:tcW w:w="2663" w:type="dxa"/>
            <w:tcBorders>
              <w:top w:val="nil"/>
              <w:left w:val="nil"/>
              <w:bottom w:val="nil"/>
              <w:right w:val="nil"/>
            </w:tcBorders>
            <w:shd w:val="clear" w:color="auto" w:fill="auto"/>
            <w:noWrap/>
            <w:vAlign w:val="bottom"/>
            <w:hideMark/>
          </w:tcPr>
          <w:p w14:paraId="5E9DD15D" w14:textId="77777777" w:rsidR="002E2067" w:rsidRPr="00143E57" w:rsidRDefault="002E2067" w:rsidP="000C12EC">
            <w:pPr>
              <w:spacing w:before="0" w:after="0" w:line="240" w:lineRule="auto"/>
              <w:ind w:firstLine="0"/>
              <w:jc w:val="left"/>
              <w:rPr>
                <w:sz w:val="24"/>
                <w:szCs w:val="24"/>
              </w:rPr>
            </w:pPr>
          </w:p>
        </w:tc>
        <w:tc>
          <w:tcPr>
            <w:tcW w:w="2022" w:type="dxa"/>
            <w:tcBorders>
              <w:top w:val="nil"/>
              <w:left w:val="nil"/>
              <w:bottom w:val="nil"/>
              <w:right w:val="nil"/>
            </w:tcBorders>
            <w:shd w:val="clear" w:color="auto" w:fill="auto"/>
            <w:noWrap/>
            <w:vAlign w:val="bottom"/>
            <w:hideMark/>
          </w:tcPr>
          <w:p w14:paraId="6775B4AD" w14:textId="77777777" w:rsidR="002E2067" w:rsidRPr="00143E57" w:rsidRDefault="002E2067" w:rsidP="000C12EC">
            <w:pPr>
              <w:spacing w:before="0" w:after="0" w:line="240" w:lineRule="auto"/>
              <w:ind w:firstLine="0"/>
              <w:jc w:val="left"/>
              <w:rPr>
                <w:sz w:val="24"/>
                <w:szCs w:val="24"/>
              </w:rPr>
            </w:pPr>
          </w:p>
        </w:tc>
        <w:tc>
          <w:tcPr>
            <w:tcW w:w="939" w:type="dxa"/>
            <w:tcBorders>
              <w:top w:val="nil"/>
              <w:left w:val="nil"/>
              <w:bottom w:val="nil"/>
              <w:right w:val="nil"/>
            </w:tcBorders>
            <w:shd w:val="clear" w:color="auto" w:fill="auto"/>
            <w:noWrap/>
            <w:vAlign w:val="bottom"/>
            <w:hideMark/>
          </w:tcPr>
          <w:p w14:paraId="29A12D29" w14:textId="77777777" w:rsidR="002E2067" w:rsidRPr="00143E57" w:rsidRDefault="002E2067" w:rsidP="000C12EC">
            <w:pPr>
              <w:spacing w:before="0" w:after="0" w:line="240" w:lineRule="auto"/>
              <w:ind w:firstLine="0"/>
              <w:jc w:val="left"/>
              <w:rPr>
                <w:sz w:val="24"/>
                <w:szCs w:val="24"/>
              </w:rPr>
            </w:pPr>
          </w:p>
        </w:tc>
        <w:tc>
          <w:tcPr>
            <w:tcW w:w="2306" w:type="dxa"/>
            <w:tcBorders>
              <w:top w:val="nil"/>
              <w:left w:val="single" w:sz="4" w:space="0" w:color="auto"/>
              <w:bottom w:val="single" w:sz="4" w:space="0" w:color="auto"/>
              <w:right w:val="single" w:sz="4" w:space="0" w:color="auto"/>
            </w:tcBorders>
            <w:shd w:val="clear" w:color="auto" w:fill="auto"/>
            <w:noWrap/>
            <w:vAlign w:val="bottom"/>
            <w:hideMark/>
          </w:tcPr>
          <w:p w14:paraId="274E4F58" w14:textId="77777777" w:rsidR="002E2067" w:rsidRPr="00143E57" w:rsidRDefault="002E2067" w:rsidP="000C12EC">
            <w:pPr>
              <w:spacing w:before="0" w:after="0" w:line="240" w:lineRule="auto"/>
              <w:ind w:firstLine="0"/>
              <w:jc w:val="center"/>
              <w:rPr>
                <w:sz w:val="24"/>
                <w:szCs w:val="24"/>
              </w:rPr>
            </w:pPr>
            <w:r w:rsidRPr="00143E57">
              <w:rPr>
                <w:sz w:val="24"/>
                <w:szCs w:val="24"/>
              </w:rPr>
              <w:t>4</w:t>
            </w:r>
          </w:p>
        </w:tc>
      </w:tr>
    </w:tbl>
    <w:p w14:paraId="1FA4FD2A" w14:textId="77777777" w:rsidR="008E3088" w:rsidRPr="00143E57" w:rsidRDefault="00A2291D" w:rsidP="00A2291D">
      <w:pPr>
        <w:spacing w:before="0" w:after="160" w:line="259" w:lineRule="auto"/>
        <w:ind w:firstLine="0"/>
        <w:jc w:val="left"/>
        <w:rPr>
          <w:b/>
          <w:bCs/>
          <w:sz w:val="26"/>
          <w:szCs w:val="26"/>
        </w:rPr>
      </w:pPr>
      <w:r w:rsidRPr="00143E57">
        <w:br w:type="textWrapping" w:clear="all"/>
      </w:r>
    </w:p>
    <w:p w14:paraId="324CACF6" w14:textId="77777777" w:rsidR="008E3088" w:rsidRPr="00143E57" w:rsidRDefault="008E3088">
      <w:pPr>
        <w:spacing w:before="0" w:after="160" w:line="259" w:lineRule="auto"/>
        <w:ind w:firstLine="0"/>
        <w:jc w:val="left"/>
        <w:rPr>
          <w:b/>
          <w:bCs/>
          <w:sz w:val="26"/>
          <w:szCs w:val="26"/>
        </w:rPr>
      </w:pPr>
      <w:r w:rsidRPr="00143E57">
        <w:rPr>
          <w:b/>
          <w:bCs/>
          <w:sz w:val="26"/>
          <w:szCs w:val="26"/>
        </w:rPr>
        <w:br w:type="page"/>
      </w:r>
    </w:p>
    <w:p w14:paraId="6B92E7BA" w14:textId="0B6253B1" w:rsidR="00913530" w:rsidRPr="00143E57" w:rsidRDefault="00791F49" w:rsidP="00A2291D">
      <w:pPr>
        <w:spacing w:before="0" w:after="160" w:line="259" w:lineRule="auto"/>
        <w:ind w:firstLine="0"/>
        <w:jc w:val="left"/>
        <w:rPr>
          <w:sz w:val="24"/>
          <w:szCs w:val="24"/>
        </w:rPr>
      </w:pPr>
      <w:r w:rsidRPr="00143E57">
        <w:rPr>
          <w:sz w:val="24"/>
          <w:szCs w:val="24"/>
        </w:rPr>
        <w:lastRenderedPageBreak/>
        <w:t>*</w:t>
      </w:r>
      <w:r w:rsidR="00415630">
        <w:rPr>
          <w:sz w:val="24"/>
          <w:szCs w:val="24"/>
        </w:rPr>
        <w:t xml:space="preserve"> </w:t>
      </w:r>
      <w:r w:rsidRPr="00143E57">
        <w:rPr>
          <w:sz w:val="24"/>
          <w:szCs w:val="24"/>
        </w:rPr>
        <w:t>VẬN CHUYỂN VẬT LIỆU BẰNG Ô TÔ TỰ ĐỔ 10 TẤN</w:t>
      </w:r>
    </w:p>
    <w:p w14:paraId="6DFC8C6D" w14:textId="77777777" w:rsidR="002B2608" w:rsidRPr="00143E57" w:rsidRDefault="002B2608" w:rsidP="002B2608">
      <w:pPr>
        <w:spacing w:beforeLines="60" w:before="144"/>
        <w:rPr>
          <w:i/>
          <w:sz w:val="24"/>
          <w:szCs w:val="24"/>
        </w:rPr>
      </w:pPr>
      <w:r w:rsidRPr="00143E57">
        <w:rPr>
          <w:i/>
          <w:sz w:val="24"/>
          <w:szCs w:val="24"/>
        </w:rPr>
        <w:t>Thành phần công việc:</w:t>
      </w:r>
    </w:p>
    <w:p w14:paraId="0CA42C69"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phương tiện vận chuyển cần thiết</w:t>
      </w:r>
    </w:p>
    <w:p w14:paraId="11486089"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Che đậy, đảm bảo vệ sinh trong quá trình vận chuyển</w:t>
      </w:r>
    </w:p>
    <w:p w14:paraId="20AC1793"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đến địa điểm tập kết</w:t>
      </w:r>
    </w:p>
    <w:p w14:paraId="7DD0BB90" w14:textId="77777777" w:rsidR="00913530" w:rsidRPr="00143E57" w:rsidRDefault="00913530" w:rsidP="00A2291D">
      <w:pPr>
        <w:spacing w:after="0" w:line="240" w:lineRule="auto"/>
        <w:ind w:left="-709" w:right="4"/>
        <w:jc w:val="right"/>
        <w:rPr>
          <w:bCs/>
          <w:iCs/>
          <w:sz w:val="24"/>
          <w:szCs w:val="24"/>
        </w:rPr>
      </w:pPr>
      <w:r w:rsidRPr="00143E57">
        <w:rPr>
          <w:bCs/>
          <w:iCs/>
          <w:sz w:val="24"/>
          <w:szCs w:val="24"/>
        </w:rPr>
        <w:t>Đơn vị tính: 10m3/1km</w:t>
      </w:r>
    </w:p>
    <w:tbl>
      <w:tblPr>
        <w:tblW w:w="5015" w:type="pct"/>
        <w:tblInd w:w="-15" w:type="dxa"/>
        <w:tblLook w:val="04A0" w:firstRow="1" w:lastRow="0" w:firstColumn="1" w:lastColumn="0" w:noHBand="0" w:noVBand="1"/>
      </w:tblPr>
      <w:tblGrid>
        <w:gridCol w:w="1775"/>
        <w:gridCol w:w="1916"/>
        <w:gridCol w:w="2738"/>
        <w:gridCol w:w="1194"/>
        <w:gridCol w:w="1749"/>
      </w:tblGrid>
      <w:tr w:rsidR="00336941" w:rsidRPr="00143E57" w14:paraId="1F978090" w14:textId="77777777" w:rsidTr="00A2291D">
        <w:trPr>
          <w:trHeight w:val="248"/>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870EF" w14:textId="77777777" w:rsidR="00A2291D" w:rsidRPr="00143E57" w:rsidRDefault="00A2291D" w:rsidP="00A2291D">
            <w:pPr>
              <w:spacing w:before="0" w:after="0" w:line="240" w:lineRule="auto"/>
              <w:ind w:firstLine="0"/>
              <w:jc w:val="center"/>
              <w:rPr>
                <w:sz w:val="24"/>
                <w:szCs w:val="24"/>
              </w:rPr>
            </w:pPr>
            <w:r w:rsidRPr="00143E57">
              <w:rPr>
                <w:sz w:val="24"/>
                <w:szCs w:val="24"/>
              </w:rPr>
              <w:t>Mã hiệu</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150C5" w14:textId="77777777" w:rsidR="00A2291D" w:rsidRPr="00143E57" w:rsidRDefault="00A2291D" w:rsidP="00A2291D">
            <w:pPr>
              <w:spacing w:before="0" w:after="0" w:line="240" w:lineRule="auto"/>
              <w:ind w:firstLine="0"/>
              <w:jc w:val="center"/>
              <w:rPr>
                <w:sz w:val="24"/>
                <w:szCs w:val="24"/>
              </w:rPr>
            </w:pPr>
            <w:r w:rsidRPr="00143E57">
              <w:rPr>
                <w:sz w:val="24"/>
                <w:szCs w:val="24"/>
              </w:rPr>
              <w:t>Công tác vận chuyển</w:t>
            </w:r>
          </w:p>
        </w:tc>
        <w:tc>
          <w:tcPr>
            <w:tcW w:w="1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48E80" w14:textId="77777777" w:rsidR="00A2291D" w:rsidRPr="00143E57" w:rsidRDefault="00A2291D" w:rsidP="00A2291D">
            <w:pPr>
              <w:spacing w:before="0" w:after="0" w:line="240" w:lineRule="auto"/>
              <w:ind w:firstLine="0"/>
              <w:jc w:val="center"/>
              <w:rPr>
                <w:sz w:val="24"/>
                <w:szCs w:val="24"/>
              </w:rPr>
            </w:pPr>
            <w:r w:rsidRPr="00143E57">
              <w:rPr>
                <w:sz w:val="24"/>
                <w:szCs w:val="24"/>
              </w:rPr>
              <w:t>Thành phần hao phí</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A4EF" w14:textId="77777777" w:rsidR="00A2291D" w:rsidRPr="00143E57" w:rsidRDefault="00A2291D" w:rsidP="00A2291D">
            <w:pPr>
              <w:spacing w:before="0" w:after="0" w:line="240" w:lineRule="auto"/>
              <w:ind w:firstLine="0"/>
              <w:jc w:val="center"/>
              <w:rPr>
                <w:sz w:val="24"/>
                <w:szCs w:val="24"/>
              </w:rPr>
            </w:pPr>
            <w:r w:rsidRPr="00143E57">
              <w:rPr>
                <w:sz w:val="24"/>
                <w:szCs w:val="24"/>
              </w:rPr>
              <w:t>Đơn vị</w:t>
            </w:r>
          </w:p>
        </w:tc>
        <w:tc>
          <w:tcPr>
            <w:tcW w:w="933" w:type="pct"/>
            <w:tcBorders>
              <w:top w:val="single" w:sz="4" w:space="0" w:color="auto"/>
              <w:left w:val="nil"/>
              <w:bottom w:val="single" w:sz="4" w:space="0" w:color="auto"/>
              <w:right w:val="single" w:sz="4" w:space="0" w:color="auto"/>
            </w:tcBorders>
            <w:shd w:val="clear" w:color="auto" w:fill="auto"/>
            <w:vAlign w:val="center"/>
            <w:hideMark/>
          </w:tcPr>
          <w:p w14:paraId="58E335E5" w14:textId="77777777" w:rsidR="00A2291D" w:rsidRPr="00143E57" w:rsidRDefault="00A2291D" w:rsidP="00A2291D">
            <w:pPr>
              <w:spacing w:before="0" w:after="0" w:line="240" w:lineRule="auto"/>
              <w:ind w:firstLine="0"/>
              <w:jc w:val="center"/>
              <w:rPr>
                <w:sz w:val="24"/>
                <w:szCs w:val="24"/>
              </w:rPr>
            </w:pPr>
            <w:r w:rsidRPr="00143E57">
              <w:rPr>
                <w:sz w:val="24"/>
                <w:szCs w:val="24"/>
              </w:rPr>
              <w:t>Cự ly vận chuyển</w:t>
            </w:r>
          </w:p>
        </w:tc>
      </w:tr>
      <w:tr w:rsidR="00336941" w:rsidRPr="00143E57" w14:paraId="05C0BF5A" w14:textId="77777777" w:rsidTr="00A2291D">
        <w:trPr>
          <w:trHeight w:val="745"/>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122BDD25" w14:textId="77777777" w:rsidR="00A2291D" w:rsidRPr="00143E57" w:rsidRDefault="00A2291D" w:rsidP="00A2291D">
            <w:pPr>
              <w:spacing w:before="0" w:after="0" w:line="240" w:lineRule="auto"/>
              <w:ind w:firstLine="0"/>
              <w:jc w:val="left"/>
              <w:rPr>
                <w:sz w:val="24"/>
                <w:szCs w:val="24"/>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37CF9D33" w14:textId="77777777" w:rsidR="00A2291D" w:rsidRPr="00143E57" w:rsidRDefault="00A2291D" w:rsidP="00A2291D">
            <w:pPr>
              <w:spacing w:before="0" w:after="0" w:line="240" w:lineRule="auto"/>
              <w:ind w:firstLine="0"/>
              <w:jc w:val="left"/>
              <w:rPr>
                <w:sz w:val="24"/>
                <w:szCs w:val="24"/>
              </w:rPr>
            </w:pPr>
          </w:p>
        </w:tc>
        <w:tc>
          <w:tcPr>
            <w:tcW w:w="1461" w:type="pct"/>
            <w:vMerge/>
            <w:tcBorders>
              <w:top w:val="single" w:sz="4" w:space="0" w:color="auto"/>
              <w:left w:val="single" w:sz="4" w:space="0" w:color="auto"/>
              <w:bottom w:val="single" w:sz="4" w:space="0" w:color="auto"/>
              <w:right w:val="single" w:sz="4" w:space="0" w:color="auto"/>
            </w:tcBorders>
            <w:vAlign w:val="center"/>
            <w:hideMark/>
          </w:tcPr>
          <w:p w14:paraId="32CE6F51" w14:textId="77777777" w:rsidR="00A2291D" w:rsidRPr="00143E57" w:rsidRDefault="00A2291D" w:rsidP="00A2291D">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4913C56" w14:textId="77777777" w:rsidR="00A2291D" w:rsidRPr="00143E57" w:rsidRDefault="00A2291D" w:rsidP="00A2291D">
            <w:pPr>
              <w:spacing w:before="0" w:after="0" w:line="240" w:lineRule="auto"/>
              <w:ind w:firstLine="0"/>
              <w:jc w:val="left"/>
              <w:rPr>
                <w:sz w:val="24"/>
                <w:szCs w:val="24"/>
              </w:rPr>
            </w:pPr>
          </w:p>
        </w:tc>
        <w:tc>
          <w:tcPr>
            <w:tcW w:w="933" w:type="pct"/>
            <w:tcBorders>
              <w:top w:val="nil"/>
              <w:left w:val="nil"/>
              <w:bottom w:val="single" w:sz="4" w:space="0" w:color="auto"/>
              <w:right w:val="single" w:sz="4" w:space="0" w:color="auto"/>
            </w:tcBorders>
            <w:shd w:val="clear" w:color="auto" w:fill="auto"/>
            <w:vAlign w:val="center"/>
            <w:hideMark/>
          </w:tcPr>
          <w:p w14:paraId="42C474C7" w14:textId="77777777" w:rsidR="00A2291D" w:rsidRPr="00143E57" w:rsidRDefault="00A2291D" w:rsidP="00A2291D">
            <w:pPr>
              <w:spacing w:before="0" w:after="0" w:line="240" w:lineRule="auto"/>
              <w:ind w:firstLine="0"/>
              <w:jc w:val="center"/>
              <w:rPr>
                <w:sz w:val="24"/>
                <w:szCs w:val="24"/>
              </w:rPr>
            </w:pPr>
            <w:r w:rsidRPr="00143E57">
              <w:rPr>
                <w:sz w:val="24"/>
                <w:szCs w:val="24"/>
              </w:rPr>
              <w:t>1km tiếp theo trong phạm vi &gt;60km</w:t>
            </w:r>
          </w:p>
        </w:tc>
      </w:tr>
      <w:tr w:rsidR="00336941" w:rsidRPr="00143E57" w14:paraId="6C44D8F7" w14:textId="77777777" w:rsidTr="00A2291D">
        <w:trPr>
          <w:trHeight w:val="507"/>
        </w:trPr>
        <w:tc>
          <w:tcPr>
            <w:tcW w:w="947" w:type="pct"/>
            <w:vMerge w:val="restart"/>
            <w:tcBorders>
              <w:top w:val="nil"/>
              <w:left w:val="single" w:sz="4" w:space="0" w:color="auto"/>
              <w:bottom w:val="nil"/>
              <w:right w:val="single" w:sz="4" w:space="0" w:color="auto"/>
            </w:tcBorders>
            <w:shd w:val="clear" w:color="auto" w:fill="auto"/>
            <w:noWrap/>
            <w:vAlign w:val="center"/>
            <w:hideMark/>
          </w:tcPr>
          <w:p w14:paraId="4E7996FE" w14:textId="77777777" w:rsidR="00A2291D" w:rsidRPr="00143E57" w:rsidRDefault="00A2291D" w:rsidP="00A2291D">
            <w:pPr>
              <w:spacing w:before="0" w:after="0" w:line="240" w:lineRule="auto"/>
              <w:ind w:firstLine="0"/>
              <w:jc w:val="center"/>
              <w:rPr>
                <w:sz w:val="24"/>
                <w:szCs w:val="24"/>
              </w:rPr>
            </w:pPr>
            <w:r w:rsidRPr="00143E57">
              <w:rPr>
                <w:sz w:val="24"/>
                <w:szCs w:val="24"/>
              </w:rPr>
              <w:t>AM.QN.2312</w:t>
            </w:r>
          </w:p>
        </w:tc>
        <w:tc>
          <w:tcPr>
            <w:tcW w:w="1022" w:type="pct"/>
            <w:vMerge w:val="restart"/>
            <w:tcBorders>
              <w:top w:val="nil"/>
              <w:left w:val="single" w:sz="4" w:space="0" w:color="auto"/>
              <w:bottom w:val="single" w:sz="4" w:space="0" w:color="auto"/>
              <w:right w:val="single" w:sz="4" w:space="0" w:color="auto"/>
            </w:tcBorders>
            <w:shd w:val="clear" w:color="auto" w:fill="auto"/>
            <w:vAlign w:val="center"/>
            <w:hideMark/>
          </w:tcPr>
          <w:p w14:paraId="29A26A10" w14:textId="77777777" w:rsidR="00A2291D" w:rsidRPr="00143E57" w:rsidRDefault="00A2291D" w:rsidP="00A2291D">
            <w:pPr>
              <w:spacing w:before="0" w:after="0" w:line="240" w:lineRule="auto"/>
              <w:ind w:firstLine="0"/>
              <w:jc w:val="center"/>
              <w:rPr>
                <w:sz w:val="24"/>
                <w:szCs w:val="24"/>
              </w:rPr>
            </w:pPr>
            <w:r w:rsidRPr="00143E57">
              <w:rPr>
                <w:sz w:val="24"/>
                <w:szCs w:val="24"/>
              </w:rPr>
              <w:t>Vận chuyển cát bằng ôtô tự đổ</w:t>
            </w:r>
          </w:p>
        </w:tc>
        <w:tc>
          <w:tcPr>
            <w:tcW w:w="1461" w:type="pct"/>
            <w:vMerge w:val="restart"/>
            <w:tcBorders>
              <w:top w:val="nil"/>
              <w:left w:val="single" w:sz="4" w:space="0" w:color="auto"/>
              <w:bottom w:val="nil"/>
              <w:right w:val="single" w:sz="4" w:space="0" w:color="auto"/>
            </w:tcBorders>
            <w:shd w:val="clear" w:color="auto" w:fill="auto"/>
            <w:noWrap/>
            <w:vAlign w:val="center"/>
            <w:hideMark/>
          </w:tcPr>
          <w:p w14:paraId="56CBAED8" w14:textId="77777777" w:rsidR="00A2291D" w:rsidRPr="00143E57" w:rsidRDefault="00A2291D" w:rsidP="00A2291D">
            <w:pPr>
              <w:spacing w:before="0" w:after="0" w:line="240" w:lineRule="auto"/>
              <w:ind w:firstLine="0"/>
              <w:jc w:val="center"/>
              <w:rPr>
                <w:sz w:val="24"/>
                <w:szCs w:val="24"/>
              </w:rPr>
            </w:pPr>
            <w:r w:rsidRPr="00143E57">
              <w:rPr>
                <w:sz w:val="24"/>
                <w:szCs w:val="24"/>
              </w:rPr>
              <w:t>Ô tô tự đổ 10 tấn</w:t>
            </w:r>
          </w:p>
        </w:tc>
        <w:tc>
          <w:tcPr>
            <w:tcW w:w="637" w:type="pct"/>
            <w:vMerge w:val="restart"/>
            <w:tcBorders>
              <w:top w:val="nil"/>
              <w:left w:val="single" w:sz="4" w:space="0" w:color="auto"/>
              <w:bottom w:val="nil"/>
              <w:right w:val="single" w:sz="4" w:space="0" w:color="auto"/>
            </w:tcBorders>
            <w:shd w:val="clear" w:color="auto" w:fill="auto"/>
            <w:noWrap/>
            <w:vAlign w:val="center"/>
            <w:hideMark/>
          </w:tcPr>
          <w:p w14:paraId="5EFF75CD" w14:textId="77777777" w:rsidR="00A2291D" w:rsidRPr="00143E57" w:rsidRDefault="00A2291D" w:rsidP="00A2291D">
            <w:pPr>
              <w:spacing w:before="0" w:after="0" w:line="240" w:lineRule="auto"/>
              <w:ind w:firstLine="0"/>
              <w:jc w:val="center"/>
              <w:rPr>
                <w:sz w:val="24"/>
                <w:szCs w:val="24"/>
              </w:rPr>
            </w:pPr>
            <w:r w:rsidRPr="00143E57">
              <w:rPr>
                <w:sz w:val="24"/>
                <w:szCs w:val="24"/>
              </w:rPr>
              <w:t>ca</w:t>
            </w:r>
          </w:p>
        </w:tc>
        <w:tc>
          <w:tcPr>
            <w:tcW w:w="933" w:type="pct"/>
            <w:vMerge w:val="restart"/>
            <w:tcBorders>
              <w:top w:val="nil"/>
              <w:left w:val="single" w:sz="4" w:space="0" w:color="auto"/>
              <w:bottom w:val="nil"/>
              <w:right w:val="single" w:sz="4" w:space="0" w:color="auto"/>
            </w:tcBorders>
            <w:shd w:val="clear" w:color="auto" w:fill="auto"/>
            <w:noWrap/>
            <w:vAlign w:val="center"/>
            <w:hideMark/>
          </w:tcPr>
          <w:p w14:paraId="09571171" w14:textId="77777777" w:rsidR="00A2291D" w:rsidRPr="00143E57" w:rsidRDefault="00A2291D" w:rsidP="00A2291D">
            <w:pPr>
              <w:spacing w:before="0" w:after="0" w:line="240" w:lineRule="auto"/>
              <w:ind w:firstLine="0"/>
              <w:jc w:val="center"/>
              <w:rPr>
                <w:sz w:val="24"/>
                <w:szCs w:val="24"/>
              </w:rPr>
            </w:pPr>
            <w:r w:rsidRPr="00143E57">
              <w:rPr>
                <w:sz w:val="24"/>
                <w:szCs w:val="24"/>
              </w:rPr>
              <w:t>0,006</w:t>
            </w:r>
          </w:p>
        </w:tc>
      </w:tr>
      <w:tr w:rsidR="00336941" w:rsidRPr="00143E57" w14:paraId="20828FE5" w14:textId="77777777" w:rsidTr="00A2291D">
        <w:trPr>
          <w:trHeight w:val="507"/>
        </w:trPr>
        <w:tc>
          <w:tcPr>
            <w:tcW w:w="947" w:type="pct"/>
            <w:vMerge/>
            <w:tcBorders>
              <w:top w:val="nil"/>
              <w:left w:val="single" w:sz="4" w:space="0" w:color="auto"/>
              <w:bottom w:val="nil"/>
              <w:right w:val="single" w:sz="4" w:space="0" w:color="auto"/>
            </w:tcBorders>
            <w:vAlign w:val="center"/>
            <w:hideMark/>
          </w:tcPr>
          <w:p w14:paraId="28446F6C" w14:textId="77777777" w:rsidR="00A2291D" w:rsidRPr="00143E57" w:rsidRDefault="00A2291D" w:rsidP="00A2291D">
            <w:pPr>
              <w:spacing w:before="0" w:after="0" w:line="240" w:lineRule="auto"/>
              <w:ind w:firstLine="0"/>
              <w:jc w:val="left"/>
              <w:rPr>
                <w:sz w:val="24"/>
                <w:szCs w:val="24"/>
              </w:rPr>
            </w:pPr>
          </w:p>
        </w:tc>
        <w:tc>
          <w:tcPr>
            <w:tcW w:w="1022" w:type="pct"/>
            <w:vMerge/>
            <w:tcBorders>
              <w:top w:val="nil"/>
              <w:left w:val="single" w:sz="4" w:space="0" w:color="auto"/>
              <w:bottom w:val="single" w:sz="4" w:space="0" w:color="auto"/>
              <w:right w:val="single" w:sz="4" w:space="0" w:color="auto"/>
            </w:tcBorders>
            <w:vAlign w:val="center"/>
            <w:hideMark/>
          </w:tcPr>
          <w:p w14:paraId="64734717" w14:textId="77777777" w:rsidR="00A2291D" w:rsidRPr="00143E57" w:rsidRDefault="00A2291D" w:rsidP="00A2291D">
            <w:pPr>
              <w:spacing w:before="0" w:after="0" w:line="240" w:lineRule="auto"/>
              <w:ind w:firstLine="0"/>
              <w:jc w:val="left"/>
              <w:rPr>
                <w:sz w:val="24"/>
                <w:szCs w:val="24"/>
              </w:rPr>
            </w:pPr>
          </w:p>
        </w:tc>
        <w:tc>
          <w:tcPr>
            <w:tcW w:w="1461" w:type="pct"/>
            <w:vMerge/>
            <w:tcBorders>
              <w:top w:val="nil"/>
              <w:left w:val="single" w:sz="4" w:space="0" w:color="auto"/>
              <w:bottom w:val="nil"/>
              <w:right w:val="single" w:sz="4" w:space="0" w:color="auto"/>
            </w:tcBorders>
            <w:vAlign w:val="center"/>
            <w:hideMark/>
          </w:tcPr>
          <w:p w14:paraId="357B3AC9" w14:textId="77777777" w:rsidR="00A2291D" w:rsidRPr="00143E57" w:rsidRDefault="00A2291D" w:rsidP="00A2291D">
            <w:pPr>
              <w:spacing w:before="0" w:after="0" w:line="240" w:lineRule="auto"/>
              <w:ind w:firstLine="0"/>
              <w:jc w:val="left"/>
              <w:rPr>
                <w:sz w:val="24"/>
                <w:szCs w:val="24"/>
              </w:rPr>
            </w:pPr>
          </w:p>
        </w:tc>
        <w:tc>
          <w:tcPr>
            <w:tcW w:w="637" w:type="pct"/>
            <w:vMerge/>
            <w:tcBorders>
              <w:top w:val="nil"/>
              <w:left w:val="single" w:sz="4" w:space="0" w:color="auto"/>
              <w:bottom w:val="nil"/>
              <w:right w:val="single" w:sz="4" w:space="0" w:color="auto"/>
            </w:tcBorders>
            <w:vAlign w:val="center"/>
            <w:hideMark/>
          </w:tcPr>
          <w:p w14:paraId="538B0D68" w14:textId="77777777" w:rsidR="00A2291D" w:rsidRPr="00143E57" w:rsidRDefault="00A2291D" w:rsidP="00A2291D">
            <w:pPr>
              <w:spacing w:before="0" w:after="0" w:line="240" w:lineRule="auto"/>
              <w:ind w:firstLine="0"/>
              <w:jc w:val="left"/>
              <w:rPr>
                <w:sz w:val="24"/>
                <w:szCs w:val="24"/>
              </w:rPr>
            </w:pPr>
          </w:p>
        </w:tc>
        <w:tc>
          <w:tcPr>
            <w:tcW w:w="933" w:type="pct"/>
            <w:vMerge/>
            <w:tcBorders>
              <w:top w:val="nil"/>
              <w:left w:val="single" w:sz="4" w:space="0" w:color="auto"/>
              <w:bottom w:val="nil"/>
              <w:right w:val="single" w:sz="4" w:space="0" w:color="auto"/>
            </w:tcBorders>
            <w:vAlign w:val="center"/>
            <w:hideMark/>
          </w:tcPr>
          <w:p w14:paraId="188E2733" w14:textId="77777777" w:rsidR="00A2291D" w:rsidRPr="00143E57" w:rsidRDefault="00A2291D" w:rsidP="00A2291D">
            <w:pPr>
              <w:spacing w:before="0" w:after="0" w:line="240" w:lineRule="auto"/>
              <w:ind w:firstLine="0"/>
              <w:jc w:val="left"/>
              <w:rPr>
                <w:sz w:val="24"/>
                <w:szCs w:val="24"/>
              </w:rPr>
            </w:pPr>
          </w:p>
        </w:tc>
      </w:tr>
      <w:tr w:rsidR="00336941" w:rsidRPr="00143E57" w14:paraId="7078BDE8" w14:textId="77777777" w:rsidTr="00A2291D">
        <w:trPr>
          <w:trHeight w:val="507"/>
        </w:trPr>
        <w:tc>
          <w:tcPr>
            <w:tcW w:w="947" w:type="pct"/>
            <w:vMerge/>
            <w:tcBorders>
              <w:top w:val="nil"/>
              <w:left w:val="single" w:sz="4" w:space="0" w:color="auto"/>
              <w:bottom w:val="nil"/>
              <w:right w:val="single" w:sz="4" w:space="0" w:color="auto"/>
            </w:tcBorders>
            <w:vAlign w:val="center"/>
            <w:hideMark/>
          </w:tcPr>
          <w:p w14:paraId="4BD6F8CA" w14:textId="77777777" w:rsidR="00A2291D" w:rsidRPr="00143E57" w:rsidRDefault="00A2291D" w:rsidP="00A2291D">
            <w:pPr>
              <w:spacing w:before="0" w:after="0" w:line="240" w:lineRule="auto"/>
              <w:ind w:firstLine="0"/>
              <w:jc w:val="left"/>
              <w:rPr>
                <w:sz w:val="24"/>
                <w:szCs w:val="24"/>
              </w:rPr>
            </w:pPr>
          </w:p>
        </w:tc>
        <w:tc>
          <w:tcPr>
            <w:tcW w:w="1022" w:type="pct"/>
            <w:vMerge/>
            <w:tcBorders>
              <w:top w:val="nil"/>
              <w:left w:val="single" w:sz="4" w:space="0" w:color="auto"/>
              <w:bottom w:val="single" w:sz="4" w:space="0" w:color="auto"/>
              <w:right w:val="single" w:sz="4" w:space="0" w:color="auto"/>
            </w:tcBorders>
            <w:vAlign w:val="center"/>
            <w:hideMark/>
          </w:tcPr>
          <w:p w14:paraId="11134ADB" w14:textId="77777777" w:rsidR="00A2291D" w:rsidRPr="00143E57" w:rsidRDefault="00A2291D" w:rsidP="00A2291D">
            <w:pPr>
              <w:spacing w:before="0" w:after="0" w:line="240" w:lineRule="auto"/>
              <w:ind w:firstLine="0"/>
              <w:jc w:val="left"/>
              <w:rPr>
                <w:sz w:val="24"/>
                <w:szCs w:val="24"/>
              </w:rPr>
            </w:pPr>
          </w:p>
        </w:tc>
        <w:tc>
          <w:tcPr>
            <w:tcW w:w="1461" w:type="pct"/>
            <w:vMerge/>
            <w:tcBorders>
              <w:top w:val="nil"/>
              <w:left w:val="single" w:sz="4" w:space="0" w:color="auto"/>
              <w:bottom w:val="nil"/>
              <w:right w:val="single" w:sz="4" w:space="0" w:color="auto"/>
            </w:tcBorders>
            <w:vAlign w:val="center"/>
            <w:hideMark/>
          </w:tcPr>
          <w:p w14:paraId="2C2B757F" w14:textId="77777777" w:rsidR="00A2291D" w:rsidRPr="00143E57" w:rsidRDefault="00A2291D" w:rsidP="00A2291D">
            <w:pPr>
              <w:spacing w:before="0" w:after="0" w:line="240" w:lineRule="auto"/>
              <w:ind w:firstLine="0"/>
              <w:jc w:val="left"/>
              <w:rPr>
                <w:sz w:val="24"/>
                <w:szCs w:val="24"/>
              </w:rPr>
            </w:pPr>
          </w:p>
        </w:tc>
        <w:tc>
          <w:tcPr>
            <w:tcW w:w="637" w:type="pct"/>
            <w:vMerge/>
            <w:tcBorders>
              <w:top w:val="nil"/>
              <w:left w:val="single" w:sz="4" w:space="0" w:color="auto"/>
              <w:bottom w:val="nil"/>
              <w:right w:val="single" w:sz="4" w:space="0" w:color="auto"/>
            </w:tcBorders>
            <w:vAlign w:val="center"/>
            <w:hideMark/>
          </w:tcPr>
          <w:p w14:paraId="1A475CFC" w14:textId="77777777" w:rsidR="00A2291D" w:rsidRPr="00143E57" w:rsidRDefault="00A2291D" w:rsidP="00A2291D">
            <w:pPr>
              <w:spacing w:before="0" w:after="0" w:line="240" w:lineRule="auto"/>
              <w:ind w:firstLine="0"/>
              <w:jc w:val="left"/>
              <w:rPr>
                <w:sz w:val="24"/>
                <w:szCs w:val="24"/>
              </w:rPr>
            </w:pPr>
          </w:p>
        </w:tc>
        <w:tc>
          <w:tcPr>
            <w:tcW w:w="933" w:type="pct"/>
            <w:vMerge/>
            <w:tcBorders>
              <w:top w:val="nil"/>
              <w:left w:val="single" w:sz="4" w:space="0" w:color="auto"/>
              <w:bottom w:val="nil"/>
              <w:right w:val="single" w:sz="4" w:space="0" w:color="auto"/>
            </w:tcBorders>
            <w:vAlign w:val="center"/>
            <w:hideMark/>
          </w:tcPr>
          <w:p w14:paraId="3EC6ECD7" w14:textId="77777777" w:rsidR="00A2291D" w:rsidRPr="00143E57" w:rsidRDefault="00A2291D" w:rsidP="00A2291D">
            <w:pPr>
              <w:spacing w:before="0" w:after="0" w:line="240" w:lineRule="auto"/>
              <w:ind w:firstLine="0"/>
              <w:jc w:val="left"/>
              <w:rPr>
                <w:sz w:val="24"/>
                <w:szCs w:val="24"/>
              </w:rPr>
            </w:pPr>
          </w:p>
        </w:tc>
      </w:tr>
      <w:tr w:rsidR="00336941" w:rsidRPr="00143E57" w14:paraId="425523D3" w14:textId="77777777" w:rsidTr="00A2291D">
        <w:trPr>
          <w:trHeight w:val="507"/>
        </w:trPr>
        <w:tc>
          <w:tcPr>
            <w:tcW w:w="9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1A6A43" w14:textId="77777777" w:rsidR="00A2291D" w:rsidRPr="00143E57" w:rsidRDefault="00A2291D" w:rsidP="00A2291D">
            <w:pPr>
              <w:spacing w:before="0" w:after="0" w:line="240" w:lineRule="auto"/>
              <w:ind w:firstLine="0"/>
              <w:jc w:val="center"/>
              <w:rPr>
                <w:sz w:val="24"/>
                <w:szCs w:val="24"/>
              </w:rPr>
            </w:pPr>
            <w:r w:rsidRPr="00143E57">
              <w:rPr>
                <w:sz w:val="24"/>
                <w:szCs w:val="24"/>
              </w:rPr>
              <w:t>AM.QN.2322 </w:t>
            </w:r>
          </w:p>
        </w:tc>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076B6549" w14:textId="77777777" w:rsidR="00A2291D" w:rsidRPr="00143E57" w:rsidRDefault="00A2291D" w:rsidP="00A2291D">
            <w:pPr>
              <w:spacing w:before="0" w:after="0" w:line="240" w:lineRule="auto"/>
              <w:ind w:firstLine="0"/>
              <w:jc w:val="center"/>
              <w:rPr>
                <w:sz w:val="24"/>
                <w:szCs w:val="24"/>
              </w:rPr>
            </w:pPr>
            <w:r w:rsidRPr="00143E57">
              <w:rPr>
                <w:sz w:val="24"/>
                <w:szCs w:val="24"/>
              </w:rPr>
              <w:t>Vận chuyển đất bằng ôtô tự đổ</w:t>
            </w:r>
          </w:p>
        </w:tc>
        <w:tc>
          <w:tcPr>
            <w:tcW w:w="14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1945EF" w14:textId="77777777" w:rsidR="00A2291D" w:rsidRPr="00143E57" w:rsidRDefault="00A2291D" w:rsidP="00A2291D">
            <w:pPr>
              <w:spacing w:before="0" w:after="0" w:line="240" w:lineRule="auto"/>
              <w:ind w:firstLine="0"/>
              <w:jc w:val="center"/>
              <w:rPr>
                <w:sz w:val="24"/>
                <w:szCs w:val="24"/>
              </w:rPr>
            </w:pPr>
            <w:r w:rsidRPr="00143E57">
              <w:rPr>
                <w:sz w:val="24"/>
                <w:szCs w:val="24"/>
              </w:rPr>
              <w:t>Ô tô tự đổ 10 tấn</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9CC64D" w14:textId="77777777" w:rsidR="00A2291D" w:rsidRPr="00143E57" w:rsidRDefault="00A2291D" w:rsidP="00A2291D">
            <w:pPr>
              <w:spacing w:before="0" w:after="0" w:line="240" w:lineRule="auto"/>
              <w:ind w:firstLine="0"/>
              <w:jc w:val="center"/>
              <w:rPr>
                <w:sz w:val="24"/>
                <w:szCs w:val="24"/>
              </w:rPr>
            </w:pPr>
            <w:r w:rsidRPr="00143E57">
              <w:rPr>
                <w:sz w:val="24"/>
                <w:szCs w:val="24"/>
              </w:rPr>
              <w:t>ca</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706811" w14:textId="77777777" w:rsidR="00A2291D" w:rsidRPr="00143E57" w:rsidRDefault="00A2291D" w:rsidP="00A2291D">
            <w:pPr>
              <w:spacing w:before="0" w:after="0" w:line="240" w:lineRule="auto"/>
              <w:ind w:firstLine="0"/>
              <w:jc w:val="center"/>
              <w:rPr>
                <w:sz w:val="24"/>
                <w:szCs w:val="24"/>
              </w:rPr>
            </w:pPr>
            <w:r w:rsidRPr="00143E57">
              <w:rPr>
                <w:sz w:val="24"/>
                <w:szCs w:val="24"/>
              </w:rPr>
              <w:t>0,007</w:t>
            </w:r>
          </w:p>
        </w:tc>
      </w:tr>
      <w:tr w:rsidR="00336941" w:rsidRPr="00143E57" w14:paraId="1095B1A2" w14:textId="77777777" w:rsidTr="00A2291D">
        <w:trPr>
          <w:trHeight w:val="507"/>
        </w:trPr>
        <w:tc>
          <w:tcPr>
            <w:tcW w:w="947" w:type="pct"/>
            <w:vMerge/>
            <w:tcBorders>
              <w:top w:val="single" w:sz="4" w:space="0" w:color="auto"/>
              <w:left w:val="single" w:sz="4" w:space="0" w:color="auto"/>
              <w:bottom w:val="single" w:sz="4" w:space="0" w:color="000000"/>
              <w:right w:val="single" w:sz="4" w:space="0" w:color="auto"/>
            </w:tcBorders>
            <w:vAlign w:val="center"/>
            <w:hideMark/>
          </w:tcPr>
          <w:p w14:paraId="574C32B6" w14:textId="77777777" w:rsidR="00A2291D" w:rsidRPr="00143E57" w:rsidRDefault="00A2291D" w:rsidP="00A2291D">
            <w:pPr>
              <w:spacing w:before="0" w:after="0" w:line="240" w:lineRule="auto"/>
              <w:ind w:firstLine="0"/>
              <w:jc w:val="left"/>
              <w:rPr>
                <w:sz w:val="24"/>
                <w:szCs w:val="24"/>
              </w:rPr>
            </w:pPr>
          </w:p>
        </w:tc>
        <w:tc>
          <w:tcPr>
            <w:tcW w:w="1022" w:type="pct"/>
            <w:vMerge/>
            <w:tcBorders>
              <w:top w:val="nil"/>
              <w:left w:val="single" w:sz="4" w:space="0" w:color="auto"/>
              <w:bottom w:val="single" w:sz="4" w:space="0" w:color="000000"/>
              <w:right w:val="single" w:sz="4" w:space="0" w:color="auto"/>
            </w:tcBorders>
            <w:vAlign w:val="center"/>
            <w:hideMark/>
          </w:tcPr>
          <w:p w14:paraId="214260E3" w14:textId="77777777" w:rsidR="00A2291D" w:rsidRPr="00143E57" w:rsidRDefault="00A2291D" w:rsidP="00A2291D">
            <w:pPr>
              <w:spacing w:before="0" w:after="0" w:line="240" w:lineRule="auto"/>
              <w:ind w:firstLine="0"/>
              <w:jc w:val="left"/>
              <w:rPr>
                <w:sz w:val="24"/>
                <w:szCs w:val="24"/>
              </w:rPr>
            </w:pPr>
          </w:p>
        </w:tc>
        <w:tc>
          <w:tcPr>
            <w:tcW w:w="1461" w:type="pct"/>
            <w:vMerge/>
            <w:tcBorders>
              <w:top w:val="single" w:sz="4" w:space="0" w:color="auto"/>
              <w:left w:val="single" w:sz="4" w:space="0" w:color="auto"/>
              <w:bottom w:val="single" w:sz="4" w:space="0" w:color="000000"/>
              <w:right w:val="single" w:sz="4" w:space="0" w:color="auto"/>
            </w:tcBorders>
            <w:vAlign w:val="center"/>
            <w:hideMark/>
          </w:tcPr>
          <w:p w14:paraId="0A8BA61B" w14:textId="77777777" w:rsidR="00A2291D" w:rsidRPr="00143E57" w:rsidRDefault="00A2291D" w:rsidP="00A2291D">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2A7011C8" w14:textId="77777777" w:rsidR="00A2291D" w:rsidRPr="00143E57" w:rsidRDefault="00A2291D" w:rsidP="00A2291D">
            <w:pPr>
              <w:spacing w:before="0" w:after="0" w:line="240" w:lineRule="auto"/>
              <w:ind w:firstLine="0"/>
              <w:jc w:val="left"/>
              <w:rPr>
                <w:sz w:val="24"/>
                <w:szCs w:val="24"/>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2866F36F" w14:textId="77777777" w:rsidR="00A2291D" w:rsidRPr="00143E57" w:rsidRDefault="00A2291D" w:rsidP="00A2291D">
            <w:pPr>
              <w:spacing w:before="0" w:after="0" w:line="240" w:lineRule="auto"/>
              <w:ind w:firstLine="0"/>
              <w:jc w:val="left"/>
              <w:rPr>
                <w:sz w:val="24"/>
                <w:szCs w:val="24"/>
              </w:rPr>
            </w:pPr>
          </w:p>
        </w:tc>
      </w:tr>
      <w:tr w:rsidR="00336941" w:rsidRPr="00143E57" w14:paraId="54E27313" w14:textId="77777777" w:rsidTr="00A2291D">
        <w:trPr>
          <w:trHeight w:val="507"/>
        </w:trPr>
        <w:tc>
          <w:tcPr>
            <w:tcW w:w="947" w:type="pct"/>
            <w:vMerge/>
            <w:tcBorders>
              <w:top w:val="single" w:sz="4" w:space="0" w:color="auto"/>
              <w:left w:val="single" w:sz="4" w:space="0" w:color="auto"/>
              <w:bottom w:val="single" w:sz="4" w:space="0" w:color="000000"/>
              <w:right w:val="single" w:sz="4" w:space="0" w:color="auto"/>
            </w:tcBorders>
            <w:vAlign w:val="center"/>
            <w:hideMark/>
          </w:tcPr>
          <w:p w14:paraId="59CC5231" w14:textId="77777777" w:rsidR="00A2291D" w:rsidRPr="00143E57" w:rsidRDefault="00A2291D" w:rsidP="00A2291D">
            <w:pPr>
              <w:spacing w:before="0" w:after="0" w:line="240" w:lineRule="auto"/>
              <w:ind w:firstLine="0"/>
              <w:jc w:val="left"/>
              <w:rPr>
                <w:sz w:val="24"/>
                <w:szCs w:val="24"/>
              </w:rPr>
            </w:pPr>
          </w:p>
        </w:tc>
        <w:tc>
          <w:tcPr>
            <w:tcW w:w="1022" w:type="pct"/>
            <w:vMerge/>
            <w:tcBorders>
              <w:top w:val="nil"/>
              <w:left w:val="single" w:sz="4" w:space="0" w:color="auto"/>
              <w:bottom w:val="single" w:sz="4" w:space="0" w:color="000000"/>
              <w:right w:val="single" w:sz="4" w:space="0" w:color="auto"/>
            </w:tcBorders>
            <w:vAlign w:val="center"/>
            <w:hideMark/>
          </w:tcPr>
          <w:p w14:paraId="0E7A0070" w14:textId="77777777" w:rsidR="00A2291D" w:rsidRPr="00143E57" w:rsidRDefault="00A2291D" w:rsidP="00A2291D">
            <w:pPr>
              <w:spacing w:before="0" w:after="0" w:line="240" w:lineRule="auto"/>
              <w:ind w:firstLine="0"/>
              <w:jc w:val="left"/>
              <w:rPr>
                <w:sz w:val="24"/>
                <w:szCs w:val="24"/>
              </w:rPr>
            </w:pPr>
          </w:p>
        </w:tc>
        <w:tc>
          <w:tcPr>
            <w:tcW w:w="1461" w:type="pct"/>
            <w:vMerge/>
            <w:tcBorders>
              <w:top w:val="single" w:sz="4" w:space="0" w:color="auto"/>
              <w:left w:val="single" w:sz="4" w:space="0" w:color="auto"/>
              <w:bottom w:val="single" w:sz="4" w:space="0" w:color="000000"/>
              <w:right w:val="single" w:sz="4" w:space="0" w:color="auto"/>
            </w:tcBorders>
            <w:vAlign w:val="center"/>
            <w:hideMark/>
          </w:tcPr>
          <w:p w14:paraId="796F8BF8" w14:textId="77777777" w:rsidR="00A2291D" w:rsidRPr="00143E57" w:rsidRDefault="00A2291D" w:rsidP="00A2291D">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4759ADA4" w14:textId="77777777" w:rsidR="00A2291D" w:rsidRPr="00143E57" w:rsidRDefault="00A2291D" w:rsidP="00A2291D">
            <w:pPr>
              <w:spacing w:before="0" w:after="0" w:line="240" w:lineRule="auto"/>
              <w:ind w:firstLine="0"/>
              <w:jc w:val="left"/>
              <w:rPr>
                <w:sz w:val="24"/>
                <w:szCs w:val="24"/>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566752DB" w14:textId="77777777" w:rsidR="00A2291D" w:rsidRPr="00143E57" w:rsidRDefault="00A2291D" w:rsidP="00A2291D">
            <w:pPr>
              <w:spacing w:before="0" w:after="0" w:line="240" w:lineRule="auto"/>
              <w:ind w:firstLine="0"/>
              <w:jc w:val="left"/>
              <w:rPr>
                <w:sz w:val="24"/>
                <w:szCs w:val="24"/>
              </w:rPr>
            </w:pPr>
          </w:p>
        </w:tc>
      </w:tr>
      <w:tr w:rsidR="00336941" w:rsidRPr="00143E57" w14:paraId="53CE1A6B" w14:textId="77777777" w:rsidTr="00A2291D">
        <w:trPr>
          <w:trHeight w:val="507"/>
        </w:trPr>
        <w:tc>
          <w:tcPr>
            <w:tcW w:w="9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657FBD" w14:textId="77777777" w:rsidR="00A2291D" w:rsidRPr="00143E57" w:rsidRDefault="00A2291D" w:rsidP="00A2291D">
            <w:pPr>
              <w:spacing w:before="0" w:after="0" w:line="240" w:lineRule="auto"/>
              <w:ind w:firstLine="0"/>
              <w:jc w:val="center"/>
              <w:rPr>
                <w:sz w:val="24"/>
                <w:szCs w:val="24"/>
              </w:rPr>
            </w:pPr>
            <w:r w:rsidRPr="00143E57">
              <w:rPr>
                <w:sz w:val="24"/>
                <w:szCs w:val="24"/>
              </w:rPr>
              <w:t>AM.QN.2342 </w:t>
            </w:r>
          </w:p>
        </w:tc>
        <w:tc>
          <w:tcPr>
            <w:tcW w:w="1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E23559" w14:textId="77777777" w:rsidR="00A2291D" w:rsidRPr="00143E57" w:rsidRDefault="00A2291D" w:rsidP="00A2291D">
            <w:pPr>
              <w:spacing w:before="0" w:after="0" w:line="240" w:lineRule="auto"/>
              <w:ind w:firstLine="0"/>
              <w:jc w:val="center"/>
              <w:rPr>
                <w:sz w:val="24"/>
                <w:szCs w:val="24"/>
              </w:rPr>
            </w:pPr>
            <w:r w:rsidRPr="00143E57">
              <w:rPr>
                <w:sz w:val="24"/>
                <w:szCs w:val="24"/>
              </w:rPr>
              <w:t>Vận chuyển đá dăm các loại bằng ôtô tự đổ</w:t>
            </w:r>
          </w:p>
        </w:tc>
        <w:tc>
          <w:tcPr>
            <w:tcW w:w="14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25804F" w14:textId="77777777" w:rsidR="00A2291D" w:rsidRPr="00143E57" w:rsidRDefault="00A2291D" w:rsidP="00A2291D">
            <w:pPr>
              <w:spacing w:before="0" w:after="0" w:line="240" w:lineRule="auto"/>
              <w:ind w:firstLine="0"/>
              <w:jc w:val="center"/>
              <w:rPr>
                <w:sz w:val="24"/>
                <w:szCs w:val="24"/>
              </w:rPr>
            </w:pPr>
            <w:r w:rsidRPr="00143E57">
              <w:rPr>
                <w:sz w:val="24"/>
                <w:szCs w:val="24"/>
              </w:rPr>
              <w:t>Ô tô tự đổ 10 tấn</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B81C89" w14:textId="77777777" w:rsidR="00A2291D" w:rsidRPr="00143E57" w:rsidRDefault="00A2291D" w:rsidP="00A2291D">
            <w:pPr>
              <w:spacing w:before="0" w:after="0" w:line="240" w:lineRule="auto"/>
              <w:ind w:firstLine="0"/>
              <w:jc w:val="center"/>
              <w:rPr>
                <w:sz w:val="24"/>
                <w:szCs w:val="24"/>
              </w:rPr>
            </w:pPr>
            <w:r w:rsidRPr="00143E57">
              <w:rPr>
                <w:sz w:val="24"/>
                <w:szCs w:val="24"/>
              </w:rPr>
              <w:t>ca</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2B7256" w14:textId="77777777" w:rsidR="00A2291D" w:rsidRPr="00143E57" w:rsidRDefault="00A2291D" w:rsidP="00A2291D">
            <w:pPr>
              <w:spacing w:before="0" w:after="0" w:line="240" w:lineRule="auto"/>
              <w:ind w:firstLine="0"/>
              <w:jc w:val="center"/>
              <w:rPr>
                <w:sz w:val="24"/>
                <w:szCs w:val="24"/>
              </w:rPr>
            </w:pPr>
            <w:r w:rsidRPr="00143E57">
              <w:rPr>
                <w:sz w:val="24"/>
                <w:szCs w:val="24"/>
              </w:rPr>
              <w:t>0,008</w:t>
            </w:r>
          </w:p>
        </w:tc>
      </w:tr>
      <w:tr w:rsidR="00336941" w:rsidRPr="00143E57" w14:paraId="23EC0F33" w14:textId="77777777" w:rsidTr="00A2291D">
        <w:trPr>
          <w:trHeight w:val="507"/>
        </w:trPr>
        <w:tc>
          <w:tcPr>
            <w:tcW w:w="947" w:type="pct"/>
            <w:vMerge/>
            <w:tcBorders>
              <w:top w:val="single" w:sz="4" w:space="0" w:color="auto"/>
              <w:left w:val="single" w:sz="4" w:space="0" w:color="auto"/>
              <w:bottom w:val="single" w:sz="4" w:space="0" w:color="000000"/>
              <w:right w:val="single" w:sz="4" w:space="0" w:color="auto"/>
            </w:tcBorders>
            <w:vAlign w:val="center"/>
            <w:hideMark/>
          </w:tcPr>
          <w:p w14:paraId="24D85829" w14:textId="77777777" w:rsidR="00A2291D" w:rsidRPr="00143E57" w:rsidRDefault="00A2291D" w:rsidP="00A2291D">
            <w:pPr>
              <w:spacing w:before="0" w:after="0" w:line="240" w:lineRule="auto"/>
              <w:ind w:firstLine="0"/>
              <w:jc w:val="left"/>
              <w:rPr>
                <w:sz w:val="24"/>
                <w:szCs w:val="24"/>
              </w:rPr>
            </w:pPr>
          </w:p>
        </w:tc>
        <w:tc>
          <w:tcPr>
            <w:tcW w:w="1022" w:type="pct"/>
            <w:vMerge/>
            <w:tcBorders>
              <w:top w:val="single" w:sz="4" w:space="0" w:color="auto"/>
              <w:left w:val="single" w:sz="4" w:space="0" w:color="auto"/>
              <w:bottom w:val="single" w:sz="4" w:space="0" w:color="000000"/>
              <w:right w:val="single" w:sz="4" w:space="0" w:color="auto"/>
            </w:tcBorders>
            <w:vAlign w:val="center"/>
            <w:hideMark/>
          </w:tcPr>
          <w:p w14:paraId="1ABAD5D8" w14:textId="77777777" w:rsidR="00A2291D" w:rsidRPr="00143E57" w:rsidRDefault="00A2291D" w:rsidP="00A2291D">
            <w:pPr>
              <w:spacing w:before="0" w:after="0" w:line="240" w:lineRule="auto"/>
              <w:ind w:firstLine="0"/>
              <w:jc w:val="left"/>
              <w:rPr>
                <w:sz w:val="24"/>
                <w:szCs w:val="24"/>
              </w:rPr>
            </w:pPr>
          </w:p>
        </w:tc>
        <w:tc>
          <w:tcPr>
            <w:tcW w:w="1461" w:type="pct"/>
            <w:vMerge/>
            <w:tcBorders>
              <w:top w:val="single" w:sz="4" w:space="0" w:color="auto"/>
              <w:left w:val="single" w:sz="4" w:space="0" w:color="auto"/>
              <w:bottom w:val="single" w:sz="4" w:space="0" w:color="000000"/>
              <w:right w:val="single" w:sz="4" w:space="0" w:color="auto"/>
            </w:tcBorders>
            <w:vAlign w:val="center"/>
            <w:hideMark/>
          </w:tcPr>
          <w:p w14:paraId="0CAA74BF" w14:textId="77777777" w:rsidR="00A2291D" w:rsidRPr="00143E57" w:rsidRDefault="00A2291D" w:rsidP="00A2291D">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024D7C7C" w14:textId="77777777" w:rsidR="00A2291D" w:rsidRPr="00143E57" w:rsidRDefault="00A2291D" w:rsidP="00A2291D">
            <w:pPr>
              <w:spacing w:before="0" w:after="0" w:line="240" w:lineRule="auto"/>
              <w:ind w:firstLine="0"/>
              <w:jc w:val="left"/>
              <w:rPr>
                <w:sz w:val="24"/>
                <w:szCs w:val="24"/>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71AD6441" w14:textId="77777777" w:rsidR="00A2291D" w:rsidRPr="00143E57" w:rsidRDefault="00A2291D" w:rsidP="00A2291D">
            <w:pPr>
              <w:spacing w:before="0" w:after="0" w:line="240" w:lineRule="auto"/>
              <w:ind w:firstLine="0"/>
              <w:jc w:val="left"/>
              <w:rPr>
                <w:sz w:val="24"/>
                <w:szCs w:val="24"/>
              </w:rPr>
            </w:pPr>
          </w:p>
        </w:tc>
      </w:tr>
      <w:tr w:rsidR="00336941" w:rsidRPr="00143E57" w14:paraId="1121CF70" w14:textId="77777777" w:rsidTr="00A2291D">
        <w:trPr>
          <w:trHeight w:val="507"/>
        </w:trPr>
        <w:tc>
          <w:tcPr>
            <w:tcW w:w="947" w:type="pct"/>
            <w:vMerge/>
            <w:tcBorders>
              <w:top w:val="single" w:sz="4" w:space="0" w:color="auto"/>
              <w:left w:val="single" w:sz="4" w:space="0" w:color="auto"/>
              <w:bottom w:val="single" w:sz="4" w:space="0" w:color="000000"/>
              <w:right w:val="single" w:sz="4" w:space="0" w:color="auto"/>
            </w:tcBorders>
            <w:vAlign w:val="center"/>
            <w:hideMark/>
          </w:tcPr>
          <w:p w14:paraId="320FCC34" w14:textId="77777777" w:rsidR="00A2291D" w:rsidRPr="00143E57" w:rsidRDefault="00A2291D" w:rsidP="00A2291D">
            <w:pPr>
              <w:spacing w:before="0" w:after="0" w:line="240" w:lineRule="auto"/>
              <w:ind w:firstLine="0"/>
              <w:jc w:val="left"/>
              <w:rPr>
                <w:sz w:val="24"/>
                <w:szCs w:val="24"/>
              </w:rPr>
            </w:pPr>
          </w:p>
        </w:tc>
        <w:tc>
          <w:tcPr>
            <w:tcW w:w="1022" w:type="pct"/>
            <w:vMerge/>
            <w:tcBorders>
              <w:top w:val="single" w:sz="4" w:space="0" w:color="auto"/>
              <w:left w:val="single" w:sz="4" w:space="0" w:color="auto"/>
              <w:bottom w:val="single" w:sz="4" w:space="0" w:color="000000"/>
              <w:right w:val="single" w:sz="4" w:space="0" w:color="auto"/>
            </w:tcBorders>
            <w:vAlign w:val="center"/>
            <w:hideMark/>
          </w:tcPr>
          <w:p w14:paraId="2319B4F8" w14:textId="77777777" w:rsidR="00A2291D" w:rsidRPr="00143E57" w:rsidRDefault="00A2291D" w:rsidP="00A2291D">
            <w:pPr>
              <w:spacing w:before="0" w:after="0" w:line="240" w:lineRule="auto"/>
              <w:ind w:firstLine="0"/>
              <w:jc w:val="left"/>
              <w:rPr>
                <w:sz w:val="24"/>
                <w:szCs w:val="24"/>
              </w:rPr>
            </w:pPr>
          </w:p>
        </w:tc>
        <w:tc>
          <w:tcPr>
            <w:tcW w:w="1461" w:type="pct"/>
            <w:vMerge/>
            <w:tcBorders>
              <w:top w:val="single" w:sz="4" w:space="0" w:color="auto"/>
              <w:left w:val="single" w:sz="4" w:space="0" w:color="auto"/>
              <w:bottom w:val="single" w:sz="4" w:space="0" w:color="000000"/>
              <w:right w:val="single" w:sz="4" w:space="0" w:color="auto"/>
            </w:tcBorders>
            <w:vAlign w:val="center"/>
            <w:hideMark/>
          </w:tcPr>
          <w:p w14:paraId="2C404BE9" w14:textId="77777777" w:rsidR="00A2291D" w:rsidRPr="00143E57" w:rsidRDefault="00A2291D" w:rsidP="00A2291D">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39ACFDDD" w14:textId="77777777" w:rsidR="00A2291D" w:rsidRPr="00143E57" w:rsidRDefault="00A2291D" w:rsidP="00A2291D">
            <w:pPr>
              <w:spacing w:before="0" w:after="0" w:line="240" w:lineRule="auto"/>
              <w:ind w:firstLine="0"/>
              <w:jc w:val="left"/>
              <w:rPr>
                <w:sz w:val="24"/>
                <w:szCs w:val="24"/>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3C93E76B" w14:textId="77777777" w:rsidR="00A2291D" w:rsidRPr="00143E57" w:rsidRDefault="00A2291D" w:rsidP="00A2291D">
            <w:pPr>
              <w:spacing w:before="0" w:after="0" w:line="240" w:lineRule="auto"/>
              <w:ind w:firstLine="0"/>
              <w:jc w:val="left"/>
              <w:rPr>
                <w:sz w:val="24"/>
                <w:szCs w:val="24"/>
              </w:rPr>
            </w:pPr>
          </w:p>
        </w:tc>
      </w:tr>
      <w:tr w:rsidR="00336941" w:rsidRPr="00143E57" w14:paraId="45B50263" w14:textId="77777777" w:rsidTr="00A2291D">
        <w:trPr>
          <w:trHeight w:val="507"/>
        </w:trPr>
        <w:tc>
          <w:tcPr>
            <w:tcW w:w="9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1FADD0" w14:textId="77777777" w:rsidR="00A2291D" w:rsidRPr="00143E57" w:rsidRDefault="00A2291D" w:rsidP="00A2291D">
            <w:pPr>
              <w:spacing w:before="0" w:after="0" w:line="240" w:lineRule="auto"/>
              <w:ind w:firstLine="0"/>
              <w:jc w:val="center"/>
              <w:rPr>
                <w:sz w:val="24"/>
                <w:szCs w:val="24"/>
              </w:rPr>
            </w:pPr>
            <w:r w:rsidRPr="00143E57">
              <w:rPr>
                <w:sz w:val="24"/>
                <w:szCs w:val="24"/>
              </w:rPr>
              <w:t>AM.QN.2352 </w:t>
            </w:r>
          </w:p>
        </w:tc>
        <w:tc>
          <w:tcPr>
            <w:tcW w:w="1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5BF242" w14:textId="77777777" w:rsidR="00A2291D" w:rsidRPr="00143E57" w:rsidRDefault="00A2291D" w:rsidP="00A2291D">
            <w:pPr>
              <w:spacing w:before="0" w:after="0" w:line="240" w:lineRule="auto"/>
              <w:ind w:firstLine="0"/>
              <w:jc w:val="center"/>
              <w:rPr>
                <w:sz w:val="24"/>
                <w:szCs w:val="24"/>
              </w:rPr>
            </w:pPr>
            <w:r w:rsidRPr="00143E57">
              <w:rPr>
                <w:sz w:val="24"/>
                <w:szCs w:val="24"/>
              </w:rPr>
              <w:t>Vận chuyển đá</w:t>
            </w:r>
            <w:r w:rsidRPr="00143E57">
              <w:rPr>
                <w:sz w:val="24"/>
                <w:szCs w:val="24"/>
              </w:rPr>
              <w:br/>
              <w:t>hộc bằng ôtô tự</w:t>
            </w:r>
            <w:r w:rsidRPr="00143E57">
              <w:rPr>
                <w:sz w:val="24"/>
                <w:szCs w:val="24"/>
              </w:rPr>
              <w:br/>
              <w:t xml:space="preserve">đổ </w:t>
            </w:r>
          </w:p>
        </w:tc>
        <w:tc>
          <w:tcPr>
            <w:tcW w:w="14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69A4D1" w14:textId="77777777" w:rsidR="00A2291D" w:rsidRPr="00143E57" w:rsidRDefault="00A2291D" w:rsidP="00A2291D">
            <w:pPr>
              <w:spacing w:before="0" w:after="0" w:line="240" w:lineRule="auto"/>
              <w:ind w:firstLine="0"/>
              <w:jc w:val="center"/>
              <w:rPr>
                <w:sz w:val="24"/>
                <w:szCs w:val="24"/>
              </w:rPr>
            </w:pPr>
            <w:r w:rsidRPr="00143E57">
              <w:rPr>
                <w:sz w:val="24"/>
                <w:szCs w:val="24"/>
              </w:rPr>
              <w:t>Ô tô tự đổ 10 tấn</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E4D3C5" w14:textId="77777777" w:rsidR="00A2291D" w:rsidRPr="00143E57" w:rsidRDefault="00A2291D" w:rsidP="00A2291D">
            <w:pPr>
              <w:spacing w:before="0" w:after="0" w:line="240" w:lineRule="auto"/>
              <w:ind w:firstLine="0"/>
              <w:jc w:val="center"/>
              <w:rPr>
                <w:sz w:val="24"/>
                <w:szCs w:val="24"/>
              </w:rPr>
            </w:pPr>
            <w:r w:rsidRPr="00143E57">
              <w:rPr>
                <w:sz w:val="24"/>
                <w:szCs w:val="24"/>
              </w:rPr>
              <w:t>ca</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117F" w14:textId="77777777" w:rsidR="00A2291D" w:rsidRPr="00143E57" w:rsidRDefault="00A2291D" w:rsidP="00A2291D">
            <w:pPr>
              <w:spacing w:before="0" w:after="0" w:line="240" w:lineRule="auto"/>
              <w:ind w:firstLine="0"/>
              <w:jc w:val="center"/>
              <w:rPr>
                <w:sz w:val="24"/>
                <w:szCs w:val="24"/>
              </w:rPr>
            </w:pPr>
            <w:r w:rsidRPr="00143E57">
              <w:rPr>
                <w:sz w:val="24"/>
                <w:szCs w:val="24"/>
              </w:rPr>
              <w:t>0,007</w:t>
            </w:r>
          </w:p>
        </w:tc>
      </w:tr>
      <w:tr w:rsidR="00336941" w:rsidRPr="00143E57" w14:paraId="50F084B6" w14:textId="77777777" w:rsidTr="00A2291D">
        <w:trPr>
          <w:trHeight w:val="507"/>
        </w:trPr>
        <w:tc>
          <w:tcPr>
            <w:tcW w:w="947" w:type="pct"/>
            <w:vMerge/>
            <w:tcBorders>
              <w:top w:val="single" w:sz="4" w:space="0" w:color="auto"/>
              <w:left w:val="single" w:sz="4" w:space="0" w:color="auto"/>
              <w:bottom w:val="single" w:sz="4" w:space="0" w:color="000000"/>
              <w:right w:val="single" w:sz="4" w:space="0" w:color="auto"/>
            </w:tcBorders>
            <w:vAlign w:val="center"/>
            <w:hideMark/>
          </w:tcPr>
          <w:p w14:paraId="4C297438" w14:textId="77777777" w:rsidR="00A2291D" w:rsidRPr="00143E57" w:rsidRDefault="00A2291D" w:rsidP="00A2291D">
            <w:pPr>
              <w:spacing w:before="0" w:after="0" w:line="240" w:lineRule="auto"/>
              <w:ind w:firstLine="0"/>
              <w:jc w:val="left"/>
              <w:rPr>
                <w:sz w:val="24"/>
                <w:szCs w:val="24"/>
              </w:rPr>
            </w:pPr>
          </w:p>
        </w:tc>
        <w:tc>
          <w:tcPr>
            <w:tcW w:w="1022" w:type="pct"/>
            <w:vMerge/>
            <w:tcBorders>
              <w:top w:val="single" w:sz="4" w:space="0" w:color="auto"/>
              <w:left w:val="single" w:sz="4" w:space="0" w:color="auto"/>
              <w:bottom w:val="single" w:sz="4" w:space="0" w:color="000000"/>
              <w:right w:val="single" w:sz="4" w:space="0" w:color="auto"/>
            </w:tcBorders>
            <w:vAlign w:val="center"/>
            <w:hideMark/>
          </w:tcPr>
          <w:p w14:paraId="6D5C6387" w14:textId="77777777" w:rsidR="00A2291D" w:rsidRPr="00143E57" w:rsidRDefault="00A2291D" w:rsidP="00A2291D">
            <w:pPr>
              <w:spacing w:before="0" w:after="0" w:line="240" w:lineRule="auto"/>
              <w:ind w:firstLine="0"/>
              <w:jc w:val="left"/>
              <w:rPr>
                <w:sz w:val="24"/>
                <w:szCs w:val="24"/>
              </w:rPr>
            </w:pPr>
          </w:p>
        </w:tc>
        <w:tc>
          <w:tcPr>
            <w:tcW w:w="1461" w:type="pct"/>
            <w:vMerge/>
            <w:tcBorders>
              <w:top w:val="single" w:sz="4" w:space="0" w:color="auto"/>
              <w:left w:val="single" w:sz="4" w:space="0" w:color="auto"/>
              <w:bottom w:val="single" w:sz="4" w:space="0" w:color="000000"/>
              <w:right w:val="single" w:sz="4" w:space="0" w:color="auto"/>
            </w:tcBorders>
            <w:vAlign w:val="center"/>
            <w:hideMark/>
          </w:tcPr>
          <w:p w14:paraId="0C63346C" w14:textId="77777777" w:rsidR="00A2291D" w:rsidRPr="00143E57" w:rsidRDefault="00A2291D" w:rsidP="00A2291D">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54DEC8CF" w14:textId="77777777" w:rsidR="00A2291D" w:rsidRPr="00143E57" w:rsidRDefault="00A2291D" w:rsidP="00A2291D">
            <w:pPr>
              <w:spacing w:before="0" w:after="0" w:line="240" w:lineRule="auto"/>
              <w:ind w:firstLine="0"/>
              <w:jc w:val="left"/>
              <w:rPr>
                <w:sz w:val="24"/>
                <w:szCs w:val="24"/>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01CA822C" w14:textId="77777777" w:rsidR="00A2291D" w:rsidRPr="00143E57" w:rsidRDefault="00A2291D" w:rsidP="00A2291D">
            <w:pPr>
              <w:spacing w:before="0" w:after="0" w:line="240" w:lineRule="auto"/>
              <w:ind w:firstLine="0"/>
              <w:jc w:val="left"/>
              <w:rPr>
                <w:sz w:val="24"/>
                <w:szCs w:val="24"/>
              </w:rPr>
            </w:pPr>
          </w:p>
        </w:tc>
      </w:tr>
      <w:tr w:rsidR="00336941" w:rsidRPr="00143E57" w14:paraId="0220B596" w14:textId="77777777" w:rsidTr="00A2291D">
        <w:trPr>
          <w:trHeight w:val="507"/>
        </w:trPr>
        <w:tc>
          <w:tcPr>
            <w:tcW w:w="947" w:type="pct"/>
            <w:vMerge/>
            <w:tcBorders>
              <w:top w:val="single" w:sz="4" w:space="0" w:color="auto"/>
              <w:left w:val="single" w:sz="4" w:space="0" w:color="auto"/>
              <w:bottom w:val="single" w:sz="4" w:space="0" w:color="000000"/>
              <w:right w:val="single" w:sz="4" w:space="0" w:color="auto"/>
            </w:tcBorders>
            <w:vAlign w:val="center"/>
            <w:hideMark/>
          </w:tcPr>
          <w:p w14:paraId="362012D6" w14:textId="77777777" w:rsidR="00A2291D" w:rsidRPr="00143E57" w:rsidRDefault="00A2291D" w:rsidP="00A2291D">
            <w:pPr>
              <w:spacing w:before="0" w:after="0" w:line="240" w:lineRule="auto"/>
              <w:ind w:firstLine="0"/>
              <w:jc w:val="left"/>
              <w:rPr>
                <w:sz w:val="24"/>
                <w:szCs w:val="24"/>
              </w:rPr>
            </w:pPr>
          </w:p>
        </w:tc>
        <w:tc>
          <w:tcPr>
            <w:tcW w:w="1022" w:type="pct"/>
            <w:vMerge/>
            <w:tcBorders>
              <w:top w:val="single" w:sz="4" w:space="0" w:color="auto"/>
              <w:left w:val="single" w:sz="4" w:space="0" w:color="auto"/>
              <w:bottom w:val="single" w:sz="4" w:space="0" w:color="000000"/>
              <w:right w:val="single" w:sz="4" w:space="0" w:color="auto"/>
            </w:tcBorders>
            <w:vAlign w:val="center"/>
            <w:hideMark/>
          </w:tcPr>
          <w:p w14:paraId="077F689F" w14:textId="77777777" w:rsidR="00A2291D" w:rsidRPr="00143E57" w:rsidRDefault="00A2291D" w:rsidP="00A2291D">
            <w:pPr>
              <w:spacing w:before="0" w:after="0" w:line="240" w:lineRule="auto"/>
              <w:ind w:firstLine="0"/>
              <w:jc w:val="left"/>
              <w:rPr>
                <w:sz w:val="24"/>
                <w:szCs w:val="24"/>
              </w:rPr>
            </w:pPr>
          </w:p>
        </w:tc>
        <w:tc>
          <w:tcPr>
            <w:tcW w:w="1461" w:type="pct"/>
            <w:vMerge/>
            <w:tcBorders>
              <w:top w:val="single" w:sz="4" w:space="0" w:color="auto"/>
              <w:left w:val="single" w:sz="4" w:space="0" w:color="auto"/>
              <w:bottom w:val="single" w:sz="4" w:space="0" w:color="000000"/>
              <w:right w:val="single" w:sz="4" w:space="0" w:color="auto"/>
            </w:tcBorders>
            <w:vAlign w:val="center"/>
            <w:hideMark/>
          </w:tcPr>
          <w:p w14:paraId="3DDD5D2D" w14:textId="77777777" w:rsidR="00A2291D" w:rsidRPr="00143E57" w:rsidRDefault="00A2291D" w:rsidP="00A2291D">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704C50C6" w14:textId="77777777" w:rsidR="00A2291D" w:rsidRPr="00143E57" w:rsidRDefault="00A2291D" w:rsidP="00A2291D">
            <w:pPr>
              <w:spacing w:before="0" w:after="0" w:line="240" w:lineRule="auto"/>
              <w:ind w:firstLine="0"/>
              <w:jc w:val="left"/>
              <w:rPr>
                <w:sz w:val="24"/>
                <w:szCs w:val="24"/>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3AC3BC6F" w14:textId="77777777" w:rsidR="00A2291D" w:rsidRPr="00143E57" w:rsidRDefault="00A2291D" w:rsidP="00A2291D">
            <w:pPr>
              <w:spacing w:before="0" w:after="0" w:line="240" w:lineRule="auto"/>
              <w:ind w:firstLine="0"/>
              <w:jc w:val="left"/>
              <w:rPr>
                <w:sz w:val="24"/>
                <w:szCs w:val="24"/>
              </w:rPr>
            </w:pPr>
          </w:p>
        </w:tc>
      </w:tr>
      <w:tr w:rsidR="00336941" w:rsidRPr="00143E57" w14:paraId="31E4BC4B" w14:textId="77777777" w:rsidTr="00A2291D">
        <w:trPr>
          <w:trHeight w:val="248"/>
        </w:trPr>
        <w:tc>
          <w:tcPr>
            <w:tcW w:w="947" w:type="pct"/>
            <w:tcBorders>
              <w:top w:val="nil"/>
              <w:left w:val="nil"/>
              <w:bottom w:val="nil"/>
              <w:right w:val="nil"/>
            </w:tcBorders>
            <w:shd w:val="clear" w:color="auto" w:fill="auto"/>
            <w:noWrap/>
            <w:vAlign w:val="bottom"/>
            <w:hideMark/>
          </w:tcPr>
          <w:p w14:paraId="3BE2E501" w14:textId="77777777" w:rsidR="00A2291D" w:rsidRPr="00143E57" w:rsidRDefault="00A2291D" w:rsidP="00A2291D">
            <w:pPr>
              <w:spacing w:before="0" w:after="0" w:line="240" w:lineRule="auto"/>
              <w:ind w:firstLine="0"/>
              <w:jc w:val="center"/>
              <w:rPr>
                <w:sz w:val="24"/>
                <w:szCs w:val="24"/>
              </w:rPr>
            </w:pPr>
          </w:p>
        </w:tc>
        <w:tc>
          <w:tcPr>
            <w:tcW w:w="1022" w:type="pct"/>
            <w:tcBorders>
              <w:top w:val="nil"/>
              <w:left w:val="nil"/>
              <w:bottom w:val="nil"/>
              <w:right w:val="nil"/>
            </w:tcBorders>
            <w:shd w:val="clear" w:color="auto" w:fill="auto"/>
            <w:noWrap/>
            <w:vAlign w:val="bottom"/>
            <w:hideMark/>
          </w:tcPr>
          <w:p w14:paraId="0A7822F9" w14:textId="77777777" w:rsidR="00A2291D" w:rsidRPr="00143E57" w:rsidRDefault="00A2291D" w:rsidP="00A2291D">
            <w:pPr>
              <w:spacing w:before="0" w:after="0" w:line="240" w:lineRule="auto"/>
              <w:ind w:firstLine="0"/>
              <w:jc w:val="left"/>
              <w:rPr>
                <w:sz w:val="24"/>
                <w:szCs w:val="24"/>
              </w:rPr>
            </w:pPr>
          </w:p>
        </w:tc>
        <w:tc>
          <w:tcPr>
            <w:tcW w:w="1461" w:type="pct"/>
            <w:tcBorders>
              <w:top w:val="nil"/>
              <w:left w:val="nil"/>
              <w:bottom w:val="nil"/>
              <w:right w:val="nil"/>
            </w:tcBorders>
            <w:shd w:val="clear" w:color="auto" w:fill="auto"/>
            <w:noWrap/>
            <w:vAlign w:val="bottom"/>
            <w:hideMark/>
          </w:tcPr>
          <w:p w14:paraId="3DE25923" w14:textId="77777777" w:rsidR="00A2291D" w:rsidRPr="00143E57" w:rsidRDefault="00A2291D" w:rsidP="00A2291D">
            <w:pPr>
              <w:spacing w:before="0" w:after="0" w:line="240" w:lineRule="auto"/>
              <w:ind w:firstLine="0"/>
              <w:jc w:val="left"/>
              <w:rPr>
                <w:sz w:val="24"/>
                <w:szCs w:val="24"/>
              </w:rPr>
            </w:pPr>
          </w:p>
        </w:tc>
        <w:tc>
          <w:tcPr>
            <w:tcW w:w="637" w:type="pct"/>
            <w:tcBorders>
              <w:top w:val="nil"/>
              <w:left w:val="nil"/>
              <w:bottom w:val="nil"/>
              <w:right w:val="nil"/>
            </w:tcBorders>
            <w:shd w:val="clear" w:color="auto" w:fill="auto"/>
            <w:noWrap/>
            <w:vAlign w:val="bottom"/>
            <w:hideMark/>
          </w:tcPr>
          <w:p w14:paraId="2F8273C6" w14:textId="77777777" w:rsidR="00A2291D" w:rsidRPr="00143E57" w:rsidRDefault="00A2291D" w:rsidP="00A2291D">
            <w:pPr>
              <w:spacing w:before="0" w:after="0" w:line="240" w:lineRule="auto"/>
              <w:ind w:firstLine="0"/>
              <w:jc w:val="left"/>
              <w:rPr>
                <w:sz w:val="24"/>
                <w:szCs w:val="24"/>
              </w:rPr>
            </w:pPr>
          </w:p>
        </w:tc>
        <w:tc>
          <w:tcPr>
            <w:tcW w:w="933" w:type="pct"/>
            <w:tcBorders>
              <w:top w:val="nil"/>
              <w:left w:val="single" w:sz="4" w:space="0" w:color="auto"/>
              <w:bottom w:val="single" w:sz="4" w:space="0" w:color="auto"/>
              <w:right w:val="single" w:sz="4" w:space="0" w:color="auto"/>
            </w:tcBorders>
            <w:shd w:val="clear" w:color="auto" w:fill="auto"/>
            <w:noWrap/>
            <w:vAlign w:val="bottom"/>
            <w:hideMark/>
          </w:tcPr>
          <w:p w14:paraId="3AA04786" w14:textId="77777777" w:rsidR="00A2291D" w:rsidRPr="00143E57" w:rsidRDefault="00A2291D" w:rsidP="00A2291D">
            <w:pPr>
              <w:spacing w:before="0" w:after="0" w:line="240" w:lineRule="auto"/>
              <w:ind w:firstLine="0"/>
              <w:jc w:val="center"/>
              <w:rPr>
                <w:sz w:val="24"/>
                <w:szCs w:val="24"/>
              </w:rPr>
            </w:pPr>
            <w:r w:rsidRPr="00143E57">
              <w:rPr>
                <w:sz w:val="24"/>
                <w:szCs w:val="24"/>
              </w:rPr>
              <w:t>4</w:t>
            </w:r>
          </w:p>
        </w:tc>
      </w:tr>
    </w:tbl>
    <w:p w14:paraId="4B52005B" w14:textId="77777777" w:rsidR="008E3088" w:rsidRPr="00143E57" w:rsidRDefault="008E3088" w:rsidP="00E109B8">
      <w:pPr>
        <w:spacing w:before="120" w:after="0" w:line="259" w:lineRule="auto"/>
        <w:ind w:left="142" w:firstLine="0"/>
        <w:rPr>
          <w:b/>
          <w:bCs/>
          <w:sz w:val="26"/>
          <w:szCs w:val="26"/>
        </w:rPr>
      </w:pPr>
    </w:p>
    <w:p w14:paraId="0FD1D2A5" w14:textId="77777777" w:rsidR="008E3088" w:rsidRPr="00143E57" w:rsidRDefault="008E3088">
      <w:pPr>
        <w:spacing w:before="0" w:after="160" w:line="259" w:lineRule="auto"/>
        <w:ind w:firstLine="0"/>
        <w:jc w:val="left"/>
        <w:rPr>
          <w:b/>
          <w:bCs/>
          <w:sz w:val="26"/>
          <w:szCs w:val="26"/>
        </w:rPr>
      </w:pPr>
      <w:r w:rsidRPr="00143E57">
        <w:rPr>
          <w:b/>
          <w:bCs/>
          <w:sz w:val="26"/>
          <w:szCs w:val="26"/>
        </w:rPr>
        <w:br w:type="page"/>
      </w:r>
    </w:p>
    <w:p w14:paraId="2F185034" w14:textId="79D5FECC" w:rsidR="00992C5D" w:rsidRPr="00143E57" w:rsidRDefault="00791F49" w:rsidP="00E109B8">
      <w:pPr>
        <w:spacing w:before="120" w:after="0" w:line="259" w:lineRule="auto"/>
        <w:ind w:left="142" w:firstLine="0"/>
        <w:rPr>
          <w:sz w:val="24"/>
          <w:szCs w:val="24"/>
        </w:rPr>
      </w:pPr>
      <w:r w:rsidRPr="00143E57">
        <w:rPr>
          <w:sz w:val="24"/>
          <w:szCs w:val="24"/>
        </w:rPr>
        <w:lastRenderedPageBreak/>
        <w:t>*VẬN CHUYỂN VẬT LIỆU BẰNG Ô TÔ TỰ ĐỔ 12 TẤN</w:t>
      </w:r>
    </w:p>
    <w:p w14:paraId="3663AD0D" w14:textId="77777777" w:rsidR="002B2608" w:rsidRPr="00143E57" w:rsidRDefault="002B2608" w:rsidP="002B2608">
      <w:pPr>
        <w:spacing w:beforeLines="60" w:before="144"/>
        <w:rPr>
          <w:i/>
          <w:sz w:val="24"/>
          <w:szCs w:val="24"/>
        </w:rPr>
      </w:pPr>
      <w:r w:rsidRPr="00143E57">
        <w:rPr>
          <w:i/>
          <w:sz w:val="24"/>
          <w:szCs w:val="24"/>
        </w:rPr>
        <w:t>Thành phần công việc:</w:t>
      </w:r>
    </w:p>
    <w:p w14:paraId="28F2AF61"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phương tiện vận chuyển cần thiết</w:t>
      </w:r>
    </w:p>
    <w:p w14:paraId="013EE60C"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Che đậy, đảm bảo vệ sinh trong quá trình vận chuyển</w:t>
      </w:r>
    </w:p>
    <w:p w14:paraId="650C0A9C"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đến địa điểm tập kết</w:t>
      </w:r>
    </w:p>
    <w:p w14:paraId="52C9B541" w14:textId="77777777" w:rsidR="00913530" w:rsidRPr="00143E57" w:rsidRDefault="00DB783D" w:rsidP="00DB783D">
      <w:pPr>
        <w:spacing w:after="0" w:line="240" w:lineRule="auto"/>
        <w:ind w:left="-709" w:right="4"/>
        <w:jc w:val="right"/>
        <w:rPr>
          <w:bCs/>
          <w:iCs/>
          <w:sz w:val="24"/>
          <w:szCs w:val="24"/>
        </w:rPr>
      </w:pPr>
      <w:r w:rsidRPr="00143E57">
        <w:rPr>
          <w:bCs/>
          <w:iCs/>
          <w:sz w:val="24"/>
          <w:szCs w:val="24"/>
        </w:rPr>
        <w:t>Đơn vị tính: 10m3/1km</w:t>
      </w:r>
    </w:p>
    <w:tbl>
      <w:tblPr>
        <w:tblW w:w="5000" w:type="pct"/>
        <w:tblLook w:val="04A0" w:firstRow="1" w:lastRow="0" w:firstColumn="1" w:lastColumn="0" w:noHBand="0" w:noVBand="1"/>
      </w:tblPr>
      <w:tblGrid>
        <w:gridCol w:w="1825"/>
        <w:gridCol w:w="1896"/>
        <w:gridCol w:w="2710"/>
        <w:gridCol w:w="1181"/>
        <w:gridCol w:w="1732"/>
      </w:tblGrid>
      <w:tr w:rsidR="00336941" w:rsidRPr="00143E57" w14:paraId="6B15DF96" w14:textId="77777777" w:rsidTr="00425AEF">
        <w:trPr>
          <w:trHeight w:val="315"/>
        </w:trPr>
        <w:tc>
          <w:tcPr>
            <w:tcW w:w="9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B5AB4" w14:textId="77777777" w:rsidR="00425AEF" w:rsidRPr="00143E57" w:rsidRDefault="00425AEF" w:rsidP="00425AEF">
            <w:pPr>
              <w:spacing w:before="0" w:after="0" w:line="240" w:lineRule="auto"/>
              <w:ind w:firstLine="0"/>
              <w:jc w:val="center"/>
              <w:rPr>
                <w:sz w:val="24"/>
                <w:szCs w:val="24"/>
              </w:rPr>
            </w:pPr>
            <w:r w:rsidRPr="00143E57">
              <w:rPr>
                <w:sz w:val="24"/>
                <w:szCs w:val="24"/>
              </w:rPr>
              <w:t>Mã hiệu</w:t>
            </w:r>
          </w:p>
        </w:tc>
        <w:tc>
          <w:tcPr>
            <w:tcW w:w="10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367EF" w14:textId="77777777" w:rsidR="00425AEF" w:rsidRPr="00143E57" w:rsidRDefault="00425AEF" w:rsidP="00425AEF">
            <w:pPr>
              <w:spacing w:before="0" w:after="0" w:line="240" w:lineRule="auto"/>
              <w:ind w:firstLine="0"/>
              <w:jc w:val="center"/>
              <w:rPr>
                <w:sz w:val="24"/>
                <w:szCs w:val="24"/>
              </w:rPr>
            </w:pPr>
            <w:r w:rsidRPr="00143E57">
              <w:rPr>
                <w:sz w:val="24"/>
                <w:szCs w:val="24"/>
              </w:rPr>
              <w:t>Công tác vận chuyển</w:t>
            </w:r>
          </w:p>
        </w:tc>
        <w:tc>
          <w:tcPr>
            <w:tcW w:w="1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70CAC" w14:textId="77777777" w:rsidR="00425AEF" w:rsidRPr="00143E57" w:rsidRDefault="00425AEF" w:rsidP="00425AEF">
            <w:pPr>
              <w:spacing w:before="0" w:after="0" w:line="240" w:lineRule="auto"/>
              <w:ind w:firstLine="0"/>
              <w:jc w:val="center"/>
              <w:rPr>
                <w:sz w:val="24"/>
                <w:szCs w:val="24"/>
              </w:rPr>
            </w:pPr>
            <w:r w:rsidRPr="00143E57">
              <w:rPr>
                <w:sz w:val="24"/>
                <w:szCs w:val="24"/>
              </w:rPr>
              <w:t>Thành phần hao phí</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FBF4" w14:textId="77777777" w:rsidR="00425AEF" w:rsidRPr="00143E57" w:rsidRDefault="00425AEF" w:rsidP="00425AEF">
            <w:pPr>
              <w:spacing w:before="0" w:after="0" w:line="240" w:lineRule="auto"/>
              <w:ind w:firstLine="0"/>
              <w:jc w:val="center"/>
              <w:rPr>
                <w:sz w:val="24"/>
                <w:szCs w:val="24"/>
              </w:rPr>
            </w:pPr>
            <w:r w:rsidRPr="00143E57">
              <w:rPr>
                <w:sz w:val="24"/>
                <w:szCs w:val="24"/>
              </w:rPr>
              <w:t>Đơn vị</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FB76E78" w14:textId="77777777" w:rsidR="00425AEF" w:rsidRPr="00143E57" w:rsidRDefault="00425AEF" w:rsidP="00425AEF">
            <w:pPr>
              <w:spacing w:before="0" w:after="0" w:line="240" w:lineRule="auto"/>
              <w:ind w:firstLine="0"/>
              <w:jc w:val="center"/>
              <w:rPr>
                <w:sz w:val="24"/>
                <w:szCs w:val="24"/>
              </w:rPr>
            </w:pPr>
            <w:r w:rsidRPr="00143E57">
              <w:rPr>
                <w:sz w:val="24"/>
                <w:szCs w:val="24"/>
              </w:rPr>
              <w:t>Cự ly vận chuyển</w:t>
            </w:r>
          </w:p>
        </w:tc>
      </w:tr>
      <w:tr w:rsidR="00336941" w:rsidRPr="00143E57" w14:paraId="5657D701" w14:textId="77777777" w:rsidTr="00425AEF">
        <w:trPr>
          <w:trHeight w:val="945"/>
        </w:trPr>
        <w:tc>
          <w:tcPr>
            <w:tcW w:w="976" w:type="pct"/>
            <w:vMerge/>
            <w:tcBorders>
              <w:top w:val="single" w:sz="4" w:space="0" w:color="auto"/>
              <w:left w:val="single" w:sz="4" w:space="0" w:color="auto"/>
              <w:bottom w:val="single" w:sz="4" w:space="0" w:color="auto"/>
              <w:right w:val="single" w:sz="4" w:space="0" w:color="auto"/>
            </w:tcBorders>
            <w:vAlign w:val="center"/>
            <w:hideMark/>
          </w:tcPr>
          <w:p w14:paraId="412F7035" w14:textId="77777777" w:rsidR="00425AEF" w:rsidRPr="00143E57" w:rsidRDefault="00425AEF" w:rsidP="00425AEF">
            <w:pPr>
              <w:spacing w:before="0" w:after="0" w:line="240" w:lineRule="auto"/>
              <w:ind w:firstLine="0"/>
              <w:jc w:val="left"/>
              <w:rPr>
                <w:sz w:val="24"/>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53F07EB0" w14:textId="77777777" w:rsidR="00425AEF" w:rsidRPr="00143E57" w:rsidRDefault="00425AEF" w:rsidP="00425AEF">
            <w:pPr>
              <w:spacing w:before="0" w:after="0" w:line="240" w:lineRule="auto"/>
              <w:ind w:firstLine="0"/>
              <w:jc w:val="left"/>
              <w:rPr>
                <w:sz w:val="24"/>
                <w:szCs w:val="24"/>
              </w:rPr>
            </w:pPr>
          </w:p>
        </w:tc>
        <w:tc>
          <w:tcPr>
            <w:tcW w:w="1450" w:type="pct"/>
            <w:vMerge/>
            <w:tcBorders>
              <w:top w:val="single" w:sz="4" w:space="0" w:color="auto"/>
              <w:left w:val="single" w:sz="4" w:space="0" w:color="auto"/>
              <w:bottom w:val="single" w:sz="4" w:space="0" w:color="auto"/>
              <w:right w:val="single" w:sz="4" w:space="0" w:color="auto"/>
            </w:tcBorders>
            <w:vAlign w:val="center"/>
            <w:hideMark/>
          </w:tcPr>
          <w:p w14:paraId="4C39132F" w14:textId="77777777" w:rsidR="00425AEF" w:rsidRPr="00143E57" w:rsidRDefault="00425AEF" w:rsidP="00425AEF">
            <w:pPr>
              <w:spacing w:before="0" w:after="0" w:line="240" w:lineRule="auto"/>
              <w:ind w:firstLine="0"/>
              <w:jc w:val="left"/>
              <w:rPr>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44A1C578" w14:textId="77777777" w:rsidR="00425AEF" w:rsidRPr="00143E57" w:rsidRDefault="00425AEF" w:rsidP="00425AEF">
            <w:pPr>
              <w:spacing w:before="0" w:after="0" w:line="240" w:lineRule="auto"/>
              <w:ind w:firstLine="0"/>
              <w:jc w:val="left"/>
              <w:rPr>
                <w:sz w:val="24"/>
                <w:szCs w:val="24"/>
              </w:rPr>
            </w:pPr>
          </w:p>
        </w:tc>
        <w:tc>
          <w:tcPr>
            <w:tcW w:w="927" w:type="pct"/>
            <w:tcBorders>
              <w:top w:val="nil"/>
              <w:left w:val="nil"/>
              <w:bottom w:val="single" w:sz="4" w:space="0" w:color="auto"/>
              <w:right w:val="single" w:sz="4" w:space="0" w:color="auto"/>
            </w:tcBorders>
            <w:shd w:val="clear" w:color="auto" w:fill="auto"/>
            <w:vAlign w:val="center"/>
            <w:hideMark/>
          </w:tcPr>
          <w:p w14:paraId="0D216CCE" w14:textId="77777777" w:rsidR="00425AEF" w:rsidRPr="00143E57" w:rsidRDefault="00425AEF" w:rsidP="00425AEF">
            <w:pPr>
              <w:spacing w:before="0" w:after="0" w:line="240" w:lineRule="auto"/>
              <w:ind w:firstLine="0"/>
              <w:jc w:val="center"/>
              <w:rPr>
                <w:sz w:val="24"/>
                <w:szCs w:val="24"/>
              </w:rPr>
            </w:pPr>
            <w:r w:rsidRPr="00143E57">
              <w:rPr>
                <w:sz w:val="24"/>
                <w:szCs w:val="24"/>
              </w:rPr>
              <w:t>1km tiếp theo trong phạm vi &gt;60km</w:t>
            </w:r>
          </w:p>
        </w:tc>
      </w:tr>
      <w:tr w:rsidR="00336941" w:rsidRPr="00143E57" w14:paraId="656F3C68" w14:textId="77777777" w:rsidTr="00425AEF">
        <w:trPr>
          <w:trHeight w:val="507"/>
        </w:trPr>
        <w:tc>
          <w:tcPr>
            <w:tcW w:w="976" w:type="pct"/>
            <w:vMerge w:val="restart"/>
            <w:tcBorders>
              <w:top w:val="nil"/>
              <w:left w:val="single" w:sz="4" w:space="0" w:color="auto"/>
              <w:bottom w:val="nil"/>
              <w:right w:val="single" w:sz="4" w:space="0" w:color="auto"/>
            </w:tcBorders>
            <w:shd w:val="clear" w:color="auto" w:fill="auto"/>
            <w:noWrap/>
            <w:vAlign w:val="center"/>
            <w:hideMark/>
          </w:tcPr>
          <w:p w14:paraId="02E015BD" w14:textId="77777777" w:rsidR="00425AEF" w:rsidRPr="00143E57" w:rsidRDefault="00425AEF" w:rsidP="00425AEF">
            <w:pPr>
              <w:spacing w:before="0" w:after="0" w:line="240" w:lineRule="auto"/>
              <w:ind w:firstLine="0"/>
              <w:jc w:val="center"/>
              <w:rPr>
                <w:sz w:val="24"/>
                <w:szCs w:val="24"/>
              </w:rPr>
            </w:pPr>
            <w:r w:rsidRPr="00143E57">
              <w:rPr>
                <w:sz w:val="24"/>
                <w:szCs w:val="24"/>
              </w:rPr>
              <w:t>AM.QN.2313 </w:t>
            </w:r>
          </w:p>
        </w:tc>
        <w:tc>
          <w:tcPr>
            <w:tcW w:w="1014" w:type="pct"/>
            <w:vMerge w:val="restart"/>
            <w:tcBorders>
              <w:top w:val="nil"/>
              <w:left w:val="single" w:sz="4" w:space="0" w:color="auto"/>
              <w:bottom w:val="single" w:sz="4" w:space="0" w:color="auto"/>
              <w:right w:val="single" w:sz="4" w:space="0" w:color="auto"/>
            </w:tcBorders>
            <w:shd w:val="clear" w:color="auto" w:fill="auto"/>
            <w:vAlign w:val="center"/>
            <w:hideMark/>
          </w:tcPr>
          <w:p w14:paraId="69AE9500"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cát bằng ôtô tự đổ</w:t>
            </w:r>
          </w:p>
        </w:tc>
        <w:tc>
          <w:tcPr>
            <w:tcW w:w="1450" w:type="pct"/>
            <w:vMerge w:val="restart"/>
            <w:tcBorders>
              <w:top w:val="nil"/>
              <w:left w:val="single" w:sz="4" w:space="0" w:color="auto"/>
              <w:bottom w:val="nil"/>
              <w:right w:val="single" w:sz="4" w:space="0" w:color="auto"/>
            </w:tcBorders>
            <w:shd w:val="clear" w:color="auto" w:fill="auto"/>
            <w:noWrap/>
            <w:vAlign w:val="center"/>
            <w:hideMark/>
          </w:tcPr>
          <w:p w14:paraId="69971AAF"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12 tấn</w:t>
            </w:r>
          </w:p>
        </w:tc>
        <w:tc>
          <w:tcPr>
            <w:tcW w:w="632" w:type="pct"/>
            <w:vMerge w:val="restart"/>
            <w:tcBorders>
              <w:top w:val="nil"/>
              <w:left w:val="single" w:sz="4" w:space="0" w:color="auto"/>
              <w:bottom w:val="nil"/>
              <w:right w:val="single" w:sz="4" w:space="0" w:color="auto"/>
            </w:tcBorders>
            <w:shd w:val="clear" w:color="auto" w:fill="auto"/>
            <w:noWrap/>
            <w:vAlign w:val="center"/>
            <w:hideMark/>
          </w:tcPr>
          <w:p w14:paraId="64E79BD1"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27" w:type="pct"/>
            <w:vMerge w:val="restart"/>
            <w:tcBorders>
              <w:top w:val="nil"/>
              <w:left w:val="single" w:sz="4" w:space="0" w:color="auto"/>
              <w:bottom w:val="nil"/>
              <w:right w:val="single" w:sz="4" w:space="0" w:color="auto"/>
            </w:tcBorders>
            <w:shd w:val="clear" w:color="auto" w:fill="auto"/>
            <w:noWrap/>
            <w:vAlign w:val="center"/>
            <w:hideMark/>
          </w:tcPr>
          <w:p w14:paraId="24517E83" w14:textId="77777777" w:rsidR="00425AEF" w:rsidRPr="00143E57" w:rsidRDefault="00425AEF" w:rsidP="00425AEF">
            <w:pPr>
              <w:spacing w:before="0" w:after="0" w:line="240" w:lineRule="auto"/>
              <w:ind w:firstLine="0"/>
              <w:jc w:val="center"/>
              <w:rPr>
                <w:sz w:val="24"/>
                <w:szCs w:val="24"/>
              </w:rPr>
            </w:pPr>
            <w:r w:rsidRPr="00143E57">
              <w:rPr>
                <w:sz w:val="24"/>
                <w:szCs w:val="24"/>
              </w:rPr>
              <w:t>0,005</w:t>
            </w:r>
          </w:p>
        </w:tc>
      </w:tr>
      <w:tr w:rsidR="00336941" w:rsidRPr="00143E57" w14:paraId="6F2FE1C9" w14:textId="77777777" w:rsidTr="00425AEF">
        <w:trPr>
          <w:trHeight w:val="507"/>
        </w:trPr>
        <w:tc>
          <w:tcPr>
            <w:tcW w:w="976" w:type="pct"/>
            <w:vMerge/>
            <w:tcBorders>
              <w:top w:val="nil"/>
              <w:left w:val="single" w:sz="4" w:space="0" w:color="auto"/>
              <w:bottom w:val="nil"/>
              <w:right w:val="single" w:sz="4" w:space="0" w:color="auto"/>
            </w:tcBorders>
            <w:vAlign w:val="center"/>
            <w:hideMark/>
          </w:tcPr>
          <w:p w14:paraId="776D534B" w14:textId="77777777" w:rsidR="00425AEF" w:rsidRPr="00143E57" w:rsidRDefault="00425AEF" w:rsidP="00425AEF">
            <w:pPr>
              <w:spacing w:before="0" w:after="0" w:line="240" w:lineRule="auto"/>
              <w:ind w:firstLine="0"/>
              <w:jc w:val="left"/>
              <w:rPr>
                <w:sz w:val="24"/>
                <w:szCs w:val="24"/>
              </w:rPr>
            </w:pPr>
          </w:p>
        </w:tc>
        <w:tc>
          <w:tcPr>
            <w:tcW w:w="1014" w:type="pct"/>
            <w:vMerge/>
            <w:tcBorders>
              <w:top w:val="nil"/>
              <w:left w:val="single" w:sz="4" w:space="0" w:color="auto"/>
              <w:bottom w:val="single" w:sz="4" w:space="0" w:color="auto"/>
              <w:right w:val="single" w:sz="4" w:space="0" w:color="auto"/>
            </w:tcBorders>
            <w:vAlign w:val="center"/>
            <w:hideMark/>
          </w:tcPr>
          <w:p w14:paraId="38216B91" w14:textId="77777777" w:rsidR="00425AEF" w:rsidRPr="00143E57" w:rsidRDefault="00425AEF" w:rsidP="00425AEF">
            <w:pPr>
              <w:spacing w:before="0" w:after="0" w:line="240" w:lineRule="auto"/>
              <w:ind w:firstLine="0"/>
              <w:jc w:val="left"/>
              <w:rPr>
                <w:sz w:val="24"/>
                <w:szCs w:val="24"/>
              </w:rPr>
            </w:pPr>
          </w:p>
        </w:tc>
        <w:tc>
          <w:tcPr>
            <w:tcW w:w="1450" w:type="pct"/>
            <w:vMerge/>
            <w:tcBorders>
              <w:top w:val="nil"/>
              <w:left w:val="single" w:sz="4" w:space="0" w:color="auto"/>
              <w:bottom w:val="nil"/>
              <w:right w:val="single" w:sz="4" w:space="0" w:color="auto"/>
            </w:tcBorders>
            <w:vAlign w:val="center"/>
            <w:hideMark/>
          </w:tcPr>
          <w:p w14:paraId="7528754F" w14:textId="77777777" w:rsidR="00425AEF" w:rsidRPr="00143E57" w:rsidRDefault="00425AEF" w:rsidP="00425AEF">
            <w:pPr>
              <w:spacing w:before="0" w:after="0" w:line="240" w:lineRule="auto"/>
              <w:ind w:firstLine="0"/>
              <w:jc w:val="left"/>
              <w:rPr>
                <w:sz w:val="24"/>
                <w:szCs w:val="24"/>
              </w:rPr>
            </w:pPr>
          </w:p>
        </w:tc>
        <w:tc>
          <w:tcPr>
            <w:tcW w:w="632" w:type="pct"/>
            <w:vMerge/>
            <w:tcBorders>
              <w:top w:val="nil"/>
              <w:left w:val="single" w:sz="4" w:space="0" w:color="auto"/>
              <w:bottom w:val="nil"/>
              <w:right w:val="single" w:sz="4" w:space="0" w:color="auto"/>
            </w:tcBorders>
            <w:vAlign w:val="center"/>
            <w:hideMark/>
          </w:tcPr>
          <w:p w14:paraId="2C295D86" w14:textId="77777777" w:rsidR="00425AEF" w:rsidRPr="00143E57" w:rsidRDefault="00425AEF" w:rsidP="00425AEF">
            <w:pPr>
              <w:spacing w:before="0" w:after="0" w:line="240" w:lineRule="auto"/>
              <w:ind w:firstLine="0"/>
              <w:jc w:val="left"/>
              <w:rPr>
                <w:sz w:val="24"/>
                <w:szCs w:val="24"/>
              </w:rPr>
            </w:pPr>
          </w:p>
        </w:tc>
        <w:tc>
          <w:tcPr>
            <w:tcW w:w="927" w:type="pct"/>
            <w:vMerge/>
            <w:tcBorders>
              <w:top w:val="nil"/>
              <w:left w:val="single" w:sz="4" w:space="0" w:color="auto"/>
              <w:bottom w:val="nil"/>
              <w:right w:val="single" w:sz="4" w:space="0" w:color="auto"/>
            </w:tcBorders>
            <w:vAlign w:val="center"/>
            <w:hideMark/>
          </w:tcPr>
          <w:p w14:paraId="49F5A10A" w14:textId="77777777" w:rsidR="00425AEF" w:rsidRPr="00143E57" w:rsidRDefault="00425AEF" w:rsidP="00425AEF">
            <w:pPr>
              <w:spacing w:before="0" w:after="0" w:line="240" w:lineRule="auto"/>
              <w:ind w:firstLine="0"/>
              <w:jc w:val="left"/>
              <w:rPr>
                <w:sz w:val="24"/>
                <w:szCs w:val="24"/>
              </w:rPr>
            </w:pPr>
          </w:p>
        </w:tc>
      </w:tr>
      <w:tr w:rsidR="00336941" w:rsidRPr="00143E57" w14:paraId="5E7C78C1" w14:textId="77777777" w:rsidTr="000C12EC">
        <w:trPr>
          <w:trHeight w:val="507"/>
        </w:trPr>
        <w:tc>
          <w:tcPr>
            <w:tcW w:w="976" w:type="pct"/>
            <w:vMerge/>
            <w:tcBorders>
              <w:top w:val="nil"/>
              <w:left w:val="single" w:sz="4" w:space="0" w:color="auto"/>
              <w:bottom w:val="nil"/>
              <w:right w:val="single" w:sz="4" w:space="0" w:color="auto"/>
            </w:tcBorders>
            <w:vAlign w:val="center"/>
            <w:hideMark/>
          </w:tcPr>
          <w:p w14:paraId="1AF5BE1A" w14:textId="77777777" w:rsidR="00425AEF" w:rsidRPr="00143E57" w:rsidRDefault="00425AEF" w:rsidP="00425AEF">
            <w:pPr>
              <w:spacing w:before="0" w:after="0" w:line="240" w:lineRule="auto"/>
              <w:ind w:firstLine="0"/>
              <w:jc w:val="left"/>
              <w:rPr>
                <w:sz w:val="24"/>
                <w:szCs w:val="24"/>
              </w:rPr>
            </w:pPr>
          </w:p>
        </w:tc>
        <w:tc>
          <w:tcPr>
            <w:tcW w:w="1014" w:type="pct"/>
            <w:vMerge/>
            <w:tcBorders>
              <w:top w:val="nil"/>
              <w:left w:val="single" w:sz="4" w:space="0" w:color="auto"/>
              <w:bottom w:val="single" w:sz="4" w:space="0" w:color="auto"/>
              <w:right w:val="single" w:sz="4" w:space="0" w:color="auto"/>
            </w:tcBorders>
            <w:vAlign w:val="center"/>
            <w:hideMark/>
          </w:tcPr>
          <w:p w14:paraId="608ABC71" w14:textId="77777777" w:rsidR="00425AEF" w:rsidRPr="00143E57" w:rsidRDefault="00425AEF" w:rsidP="00425AEF">
            <w:pPr>
              <w:spacing w:before="0" w:after="0" w:line="240" w:lineRule="auto"/>
              <w:ind w:firstLine="0"/>
              <w:jc w:val="left"/>
              <w:rPr>
                <w:sz w:val="24"/>
                <w:szCs w:val="24"/>
              </w:rPr>
            </w:pPr>
          </w:p>
        </w:tc>
        <w:tc>
          <w:tcPr>
            <w:tcW w:w="1450" w:type="pct"/>
            <w:vMerge/>
            <w:tcBorders>
              <w:top w:val="nil"/>
              <w:left w:val="single" w:sz="4" w:space="0" w:color="auto"/>
              <w:bottom w:val="nil"/>
              <w:right w:val="single" w:sz="4" w:space="0" w:color="auto"/>
            </w:tcBorders>
            <w:vAlign w:val="center"/>
            <w:hideMark/>
          </w:tcPr>
          <w:p w14:paraId="456C2274" w14:textId="77777777" w:rsidR="00425AEF" w:rsidRPr="00143E57" w:rsidRDefault="00425AEF" w:rsidP="00425AEF">
            <w:pPr>
              <w:spacing w:before="0" w:after="0" w:line="240" w:lineRule="auto"/>
              <w:ind w:firstLine="0"/>
              <w:jc w:val="left"/>
              <w:rPr>
                <w:sz w:val="24"/>
                <w:szCs w:val="24"/>
              </w:rPr>
            </w:pPr>
          </w:p>
        </w:tc>
        <w:tc>
          <w:tcPr>
            <w:tcW w:w="632" w:type="pct"/>
            <w:vMerge/>
            <w:tcBorders>
              <w:top w:val="nil"/>
              <w:left w:val="single" w:sz="4" w:space="0" w:color="auto"/>
              <w:bottom w:val="nil"/>
              <w:right w:val="single" w:sz="4" w:space="0" w:color="auto"/>
            </w:tcBorders>
            <w:vAlign w:val="center"/>
            <w:hideMark/>
          </w:tcPr>
          <w:p w14:paraId="60728917" w14:textId="77777777" w:rsidR="00425AEF" w:rsidRPr="00143E57" w:rsidRDefault="00425AEF" w:rsidP="00425AEF">
            <w:pPr>
              <w:spacing w:before="0" w:after="0" w:line="240" w:lineRule="auto"/>
              <w:ind w:firstLine="0"/>
              <w:jc w:val="left"/>
              <w:rPr>
                <w:sz w:val="24"/>
                <w:szCs w:val="24"/>
              </w:rPr>
            </w:pPr>
          </w:p>
        </w:tc>
        <w:tc>
          <w:tcPr>
            <w:tcW w:w="927" w:type="pct"/>
            <w:vMerge/>
            <w:tcBorders>
              <w:top w:val="nil"/>
              <w:left w:val="single" w:sz="4" w:space="0" w:color="auto"/>
              <w:bottom w:val="nil"/>
              <w:right w:val="single" w:sz="4" w:space="0" w:color="auto"/>
            </w:tcBorders>
            <w:vAlign w:val="center"/>
            <w:hideMark/>
          </w:tcPr>
          <w:p w14:paraId="2502261A" w14:textId="77777777" w:rsidR="00425AEF" w:rsidRPr="00143E57" w:rsidRDefault="00425AEF" w:rsidP="00425AEF">
            <w:pPr>
              <w:spacing w:before="0" w:after="0" w:line="240" w:lineRule="auto"/>
              <w:ind w:firstLine="0"/>
              <w:jc w:val="left"/>
              <w:rPr>
                <w:sz w:val="24"/>
                <w:szCs w:val="24"/>
              </w:rPr>
            </w:pPr>
          </w:p>
        </w:tc>
      </w:tr>
      <w:tr w:rsidR="00336941" w:rsidRPr="00143E57" w14:paraId="6F7F7A0D" w14:textId="77777777" w:rsidTr="00425AEF">
        <w:trPr>
          <w:trHeight w:val="507"/>
        </w:trPr>
        <w:tc>
          <w:tcPr>
            <w:tcW w:w="9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315EA0" w14:textId="77777777" w:rsidR="00425AEF" w:rsidRPr="00143E57" w:rsidRDefault="00425AEF" w:rsidP="00425AEF">
            <w:pPr>
              <w:spacing w:before="0" w:after="0" w:line="240" w:lineRule="auto"/>
              <w:ind w:firstLine="0"/>
              <w:jc w:val="center"/>
              <w:rPr>
                <w:sz w:val="24"/>
                <w:szCs w:val="24"/>
              </w:rPr>
            </w:pPr>
            <w:r w:rsidRPr="00143E57">
              <w:rPr>
                <w:sz w:val="24"/>
                <w:szCs w:val="24"/>
              </w:rPr>
              <w:t> AM.QN.2323 </w:t>
            </w:r>
          </w:p>
        </w:tc>
        <w:tc>
          <w:tcPr>
            <w:tcW w:w="1014" w:type="pct"/>
            <w:vMerge w:val="restart"/>
            <w:tcBorders>
              <w:top w:val="nil"/>
              <w:left w:val="single" w:sz="4" w:space="0" w:color="auto"/>
              <w:bottom w:val="single" w:sz="4" w:space="0" w:color="000000"/>
              <w:right w:val="single" w:sz="4" w:space="0" w:color="auto"/>
            </w:tcBorders>
            <w:shd w:val="clear" w:color="auto" w:fill="auto"/>
            <w:vAlign w:val="center"/>
            <w:hideMark/>
          </w:tcPr>
          <w:p w14:paraId="49080A26"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đất bằng ôtô tự đổ</w:t>
            </w:r>
          </w:p>
        </w:tc>
        <w:tc>
          <w:tcPr>
            <w:tcW w:w="14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7A2E78"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12 tấn</w:t>
            </w:r>
          </w:p>
        </w:tc>
        <w:tc>
          <w:tcPr>
            <w:tcW w:w="6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558330"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96C138" w14:textId="77777777" w:rsidR="00425AEF" w:rsidRPr="00143E57" w:rsidRDefault="00425AEF" w:rsidP="00425AEF">
            <w:pPr>
              <w:spacing w:before="0" w:after="0" w:line="240" w:lineRule="auto"/>
              <w:ind w:firstLine="0"/>
              <w:jc w:val="center"/>
              <w:rPr>
                <w:sz w:val="24"/>
                <w:szCs w:val="24"/>
              </w:rPr>
            </w:pPr>
            <w:r w:rsidRPr="00143E57">
              <w:rPr>
                <w:sz w:val="24"/>
                <w:szCs w:val="24"/>
              </w:rPr>
              <w:t>0,006</w:t>
            </w:r>
          </w:p>
        </w:tc>
      </w:tr>
      <w:tr w:rsidR="00336941" w:rsidRPr="00143E57" w14:paraId="7F6B0E35" w14:textId="77777777" w:rsidTr="00425AEF">
        <w:trPr>
          <w:trHeight w:val="507"/>
        </w:trPr>
        <w:tc>
          <w:tcPr>
            <w:tcW w:w="976" w:type="pct"/>
            <w:vMerge/>
            <w:tcBorders>
              <w:top w:val="single" w:sz="4" w:space="0" w:color="auto"/>
              <w:left w:val="single" w:sz="4" w:space="0" w:color="auto"/>
              <w:bottom w:val="single" w:sz="4" w:space="0" w:color="000000"/>
              <w:right w:val="single" w:sz="4" w:space="0" w:color="auto"/>
            </w:tcBorders>
            <w:vAlign w:val="center"/>
            <w:hideMark/>
          </w:tcPr>
          <w:p w14:paraId="087A3678" w14:textId="77777777" w:rsidR="00425AEF" w:rsidRPr="00143E57" w:rsidRDefault="00425AEF" w:rsidP="00425AEF">
            <w:pPr>
              <w:spacing w:before="0" w:after="0" w:line="240" w:lineRule="auto"/>
              <w:ind w:firstLine="0"/>
              <w:jc w:val="left"/>
              <w:rPr>
                <w:sz w:val="24"/>
                <w:szCs w:val="24"/>
              </w:rPr>
            </w:pPr>
          </w:p>
        </w:tc>
        <w:tc>
          <w:tcPr>
            <w:tcW w:w="1014" w:type="pct"/>
            <w:vMerge/>
            <w:tcBorders>
              <w:top w:val="nil"/>
              <w:left w:val="single" w:sz="4" w:space="0" w:color="auto"/>
              <w:bottom w:val="single" w:sz="4" w:space="0" w:color="000000"/>
              <w:right w:val="single" w:sz="4" w:space="0" w:color="auto"/>
            </w:tcBorders>
            <w:vAlign w:val="center"/>
            <w:hideMark/>
          </w:tcPr>
          <w:p w14:paraId="538842E1" w14:textId="77777777" w:rsidR="00425AEF" w:rsidRPr="00143E57" w:rsidRDefault="00425AEF" w:rsidP="00425AEF">
            <w:pPr>
              <w:spacing w:before="0" w:after="0" w:line="240" w:lineRule="auto"/>
              <w:ind w:firstLine="0"/>
              <w:jc w:val="left"/>
              <w:rPr>
                <w:sz w:val="24"/>
                <w:szCs w:val="24"/>
              </w:rPr>
            </w:pPr>
          </w:p>
        </w:tc>
        <w:tc>
          <w:tcPr>
            <w:tcW w:w="1450" w:type="pct"/>
            <w:vMerge/>
            <w:tcBorders>
              <w:top w:val="single" w:sz="4" w:space="0" w:color="auto"/>
              <w:left w:val="single" w:sz="4" w:space="0" w:color="auto"/>
              <w:bottom w:val="single" w:sz="4" w:space="0" w:color="000000"/>
              <w:right w:val="single" w:sz="4" w:space="0" w:color="auto"/>
            </w:tcBorders>
            <w:vAlign w:val="center"/>
            <w:hideMark/>
          </w:tcPr>
          <w:p w14:paraId="2D7A8ECD" w14:textId="77777777" w:rsidR="00425AEF" w:rsidRPr="00143E57" w:rsidRDefault="00425AEF" w:rsidP="00425AEF">
            <w:pPr>
              <w:spacing w:before="0" w:after="0" w:line="240" w:lineRule="auto"/>
              <w:ind w:firstLine="0"/>
              <w:jc w:val="left"/>
              <w:rPr>
                <w:sz w:val="24"/>
                <w:szCs w:val="24"/>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14:paraId="51C518E0" w14:textId="77777777" w:rsidR="00425AEF" w:rsidRPr="00143E57" w:rsidRDefault="00425AEF" w:rsidP="00425AEF">
            <w:pPr>
              <w:spacing w:before="0" w:after="0" w:line="240" w:lineRule="auto"/>
              <w:ind w:firstLine="0"/>
              <w:jc w:val="left"/>
              <w:rPr>
                <w:sz w:val="24"/>
                <w:szCs w:val="24"/>
              </w:rPr>
            </w:pPr>
          </w:p>
        </w:tc>
        <w:tc>
          <w:tcPr>
            <w:tcW w:w="927" w:type="pct"/>
            <w:vMerge/>
            <w:tcBorders>
              <w:top w:val="single" w:sz="4" w:space="0" w:color="auto"/>
              <w:left w:val="single" w:sz="4" w:space="0" w:color="auto"/>
              <w:bottom w:val="single" w:sz="4" w:space="0" w:color="000000"/>
              <w:right w:val="single" w:sz="4" w:space="0" w:color="auto"/>
            </w:tcBorders>
            <w:vAlign w:val="center"/>
            <w:hideMark/>
          </w:tcPr>
          <w:p w14:paraId="11583161" w14:textId="77777777" w:rsidR="00425AEF" w:rsidRPr="00143E57" w:rsidRDefault="00425AEF" w:rsidP="00425AEF">
            <w:pPr>
              <w:spacing w:before="0" w:after="0" w:line="240" w:lineRule="auto"/>
              <w:ind w:firstLine="0"/>
              <w:jc w:val="left"/>
              <w:rPr>
                <w:sz w:val="24"/>
                <w:szCs w:val="24"/>
              </w:rPr>
            </w:pPr>
          </w:p>
        </w:tc>
      </w:tr>
      <w:tr w:rsidR="00336941" w:rsidRPr="00143E57" w14:paraId="5B5D631F" w14:textId="77777777" w:rsidTr="00425AEF">
        <w:trPr>
          <w:trHeight w:val="507"/>
        </w:trPr>
        <w:tc>
          <w:tcPr>
            <w:tcW w:w="976" w:type="pct"/>
            <w:vMerge/>
            <w:tcBorders>
              <w:top w:val="single" w:sz="4" w:space="0" w:color="auto"/>
              <w:left w:val="single" w:sz="4" w:space="0" w:color="auto"/>
              <w:bottom w:val="single" w:sz="4" w:space="0" w:color="000000"/>
              <w:right w:val="single" w:sz="4" w:space="0" w:color="auto"/>
            </w:tcBorders>
            <w:vAlign w:val="center"/>
            <w:hideMark/>
          </w:tcPr>
          <w:p w14:paraId="490CFB64" w14:textId="77777777" w:rsidR="00425AEF" w:rsidRPr="00143E57" w:rsidRDefault="00425AEF" w:rsidP="00425AEF">
            <w:pPr>
              <w:spacing w:before="0" w:after="0" w:line="240" w:lineRule="auto"/>
              <w:ind w:firstLine="0"/>
              <w:jc w:val="left"/>
              <w:rPr>
                <w:sz w:val="24"/>
                <w:szCs w:val="24"/>
              </w:rPr>
            </w:pPr>
          </w:p>
        </w:tc>
        <w:tc>
          <w:tcPr>
            <w:tcW w:w="1014" w:type="pct"/>
            <w:vMerge/>
            <w:tcBorders>
              <w:top w:val="nil"/>
              <w:left w:val="single" w:sz="4" w:space="0" w:color="auto"/>
              <w:bottom w:val="single" w:sz="4" w:space="0" w:color="000000"/>
              <w:right w:val="single" w:sz="4" w:space="0" w:color="auto"/>
            </w:tcBorders>
            <w:vAlign w:val="center"/>
            <w:hideMark/>
          </w:tcPr>
          <w:p w14:paraId="12151A26" w14:textId="77777777" w:rsidR="00425AEF" w:rsidRPr="00143E57" w:rsidRDefault="00425AEF" w:rsidP="00425AEF">
            <w:pPr>
              <w:spacing w:before="0" w:after="0" w:line="240" w:lineRule="auto"/>
              <w:ind w:firstLine="0"/>
              <w:jc w:val="left"/>
              <w:rPr>
                <w:sz w:val="24"/>
                <w:szCs w:val="24"/>
              </w:rPr>
            </w:pPr>
          </w:p>
        </w:tc>
        <w:tc>
          <w:tcPr>
            <w:tcW w:w="1450" w:type="pct"/>
            <w:vMerge/>
            <w:tcBorders>
              <w:top w:val="single" w:sz="4" w:space="0" w:color="auto"/>
              <w:left w:val="single" w:sz="4" w:space="0" w:color="auto"/>
              <w:bottom w:val="single" w:sz="4" w:space="0" w:color="000000"/>
              <w:right w:val="single" w:sz="4" w:space="0" w:color="auto"/>
            </w:tcBorders>
            <w:vAlign w:val="center"/>
            <w:hideMark/>
          </w:tcPr>
          <w:p w14:paraId="4E98F015" w14:textId="77777777" w:rsidR="00425AEF" w:rsidRPr="00143E57" w:rsidRDefault="00425AEF" w:rsidP="00425AEF">
            <w:pPr>
              <w:spacing w:before="0" w:after="0" w:line="240" w:lineRule="auto"/>
              <w:ind w:firstLine="0"/>
              <w:jc w:val="left"/>
              <w:rPr>
                <w:sz w:val="24"/>
                <w:szCs w:val="24"/>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14:paraId="5C3F2C05" w14:textId="77777777" w:rsidR="00425AEF" w:rsidRPr="00143E57" w:rsidRDefault="00425AEF" w:rsidP="00425AEF">
            <w:pPr>
              <w:spacing w:before="0" w:after="0" w:line="240" w:lineRule="auto"/>
              <w:ind w:firstLine="0"/>
              <w:jc w:val="left"/>
              <w:rPr>
                <w:sz w:val="24"/>
                <w:szCs w:val="24"/>
              </w:rPr>
            </w:pPr>
          </w:p>
        </w:tc>
        <w:tc>
          <w:tcPr>
            <w:tcW w:w="927" w:type="pct"/>
            <w:vMerge/>
            <w:tcBorders>
              <w:top w:val="single" w:sz="4" w:space="0" w:color="auto"/>
              <w:left w:val="single" w:sz="4" w:space="0" w:color="auto"/>
              <w:bottom w:val="single" w:sz="4" w:space="0" w:color="000000"/>
              <w:right w:val="single" w:sz="4" w:space="0" w:color="auto"/>
            </w:tcBorders>
            <w:vAlign w:val="center"/>
            <w:hideMark/>
          </w:tcPr>
          <w:p w14:paraId="7E88A636" w14:textId="77777777" w:rsidR="00425AEF" w:rsidRPr="00143E57" w:rsidRDefault="00425AEF" w:rsidP="00425AEF">
            <w:pPr>
              <w:spacing w:before="0" w:after="0" w:line="240" w:lineRule="auto"/>
              <w:ind w:firstLine="0"/>
              <w:jc w:val="left"/>
              <w:rPr>
                <w:sz w:val="24"/>
                <w:szCs w:val="24"/>
              </w:rPr>
            </w:pPr>
          </w:p>
        </w:tc>
      </w:tr>
      <w:tr w:rsidR="00336941" w:rsidRPr="00143E57" w14:paraId="3241D71A" w14:textId="77777777" w:rsidTr="00425AEF">
        <w:trPr>
          <w:trHeight w:val="507"/>
        </w:trPr>
        <w:tc>
          <w:tcPr>
            <w:tcW w:w="9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B07FB1" w14:textId="77777777" w:rsidR="00425AEF" w:rsidRPr="00143E57" w:rsidRDefault="00425AEF" w:rsidP="00425AEF">
            <w:pPr>
              <w:spacing w:before="0" w:after="0" w:line="240" w:lineRule="auto"/>
              <w:ind w:firstLine="0"/>
              <w:jc w:val="center"/>
              <w:rPr>
                <w:sz w:val="24"/>
                <w:szCs w:val="24"/>
              </w:rPr>
            </w:pPr>
            <w:r w:rsidRPr="00143E57">
              <w:rPr>
                <w:sz w:val="24"/>
                <w:szCs w:val="24"/>
              </w:rPr>
              <w:t> AM.QN.2343 </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1F8491"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đá dăm các loại bằng ôtô tự đổ</w:t>
            </w:r>
          </w:p>
        </w:tc>
        <w:tc>
          <w:tcPr>
            <w:tcW w:w="14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2D6B4B"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12 tấn</w:t>
            </w:r>
          </w:p>
        </w:tc>
        <w:tc>
          <w:tcPr>
            <w:tcW w:w="6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79F410"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94DF27" w14:textId="6FB90D0C" w:rsidR="00425AEF" w:rsidRPr="00143E57" w:rsidRDefault="00425AEF" w:rsidP="00425AEF">
            <w:pPr>
              <w:spacing w:before="0" w:after="0" w:line="240" w:lineRule="auto"/>
              <w:ind w:firstLine="0"/>
              <w:jc w:val="center"/>
              <w:rPr>
                <w:sz w:val="24"/>
                <w:szCs w:val="24"/>
              </w:rPr>
            </w:pPr>
            <w:r w:rsidRPr="00143E57">
              <w:rPr>
                <w:sz w:val="24"/>
                <w:szCs w:val="24"/>
              </w:rPr>
              <w:t>0,00</w:t>
            </w:r>
            <w:r w:rsidR="001A3ECD" w:rsidRPr="00143E57">
              <w:rPr>
                <w:sz w:val="24"/>
                <w:szCs w:val="24"/>
              </w:rPr>
              <w:t>7</w:t>
            </w:r>
          </w:p>
        </w:tc>
      </w:tr>
      <w:tr w:rsidR="00336941" w:rsidRPr="00143E57" w14:paraId="5B3ADBB8" w14:textId="77777777" w:rsidTr="00425AEF">
        <w:trPr>
          <w:trHeight w:val="507"/>
        </w:trPr>
        <w:tc>
          <w:tcPr>
            <w:tcW w:w="976" w:type="pct"/>
            <w:vMerge/>
            <w:tcBorders>
              <w:top w:val="single" w:sz="4" w:space="0" w:color="auto"/>
              <w:left w:val="single" w:sz="4" w:space="0" w:color="auto"/>
              <w:bottom w:val="single" w:sz="4" w:space="0" w:color="000000"/>
              <w:right w:val="single" w:sz="4" w:space="0" w:color="auto"/>
            </w:tcBorders>
            <w:vAlign w:val="center"/>
            <w:hideMark/>
          </w:tcPr>
          <w:p w14:paraId="22E5C48F" w14:textId="77777777" w:rsidR="00425AEF" w:rsidRPr="00143E57" w:rsidRDefault="00425AEF" w:rsidP="00425AEF">
            <w:pPr>
              <w:spacing w:before="0" w:after="0" w:line="240" w:lineRule="auto"/>
              <w:ind w:firstLine="0"/>
              <w:jc w:val="left"/>
              <w:rPr>
                <w:sz w:val="24"/>
                <w:szCs w:val="24"/>
              </w:rPr>
            </w:pPr>
          </w:p>
        </w:tc>
        <w:tc>
          <w:tcPr>
            <w:tcW w:w="1014" w:type="pct"/>
            <w:vMerge/>
            <w:tcBorders>
              <w:top w:val="single" w:sz="4" w:space="0" w:color="auto"/>
              <w:left w:val="single" w:sz="4" w:space="0" w:color="auto"/>
              <w:bottom w:val="single" w:sz="4" w:space="0" w:color="000000"/>
              <w:right w:val="single" w:sz="4" w:space="0" w:color="auto"/>
            </w:tcBorders>
            <w:vAlign w:val="center"/>
            <w:hideMark/>
          </w:tcPr>
          <w:p w14:paraId="63B259B2" w14:textId="77777777" w:rsidR="00425AEF" w:rsidRPr="00143E57" w:rsidRDefault="00425AEF" w:rsidP="00425AEF">
            <w:pPr>
              <w:spacing w:before="0" w:after="0" w:line="240" w:lineRule="auto"/>
              <w:ind w:firstLine="0"/>
              <w:jc w:val="left"/>
              <w:rPr>
                <w:sz w:val="24"/>
                <w:szCs w:val="24"/>
              </w:rPr>
            </w:pPr>
          </w:p>
        </w:tc>
        <w:tc>
          <w:tcPr>
            <w:tcW w:w="1450" w:type="pct"/>
            <w:vMerge/>
            <w:tcBorders>
              <w:top w:val="single" w:sz="4" w:space="0" w:color="auto"/>
              <w:left w:val="single" w:sz="4" w:space="0" w:color="auto"/>
              <w:bottom w:val="single" w:sz="4" w:space="0" w:color="000000"/>
              <w:right w:val="single" w:sz="4" w:space="0" w:color="auto"/>
            </w:tcBorders>
            <w:vAlign w:val="center"/>
            <w:hideMark/>
          </w:tcPr>
          <w:p w14:paraId="4C27E0E6" w14:textId="77777777" w:rsidR="00425AEF" w:rsidRPr="00143E57" w:rsidRDefault="00425AEF" w:rsidP="00425AEF">
            <w:pPr>
              <w:spacing w:before="0" w:after="0" w:line="240" w:lineRule="auto"/>
              <w:ind w:firstLine="0"/>
              <w:jc w:val="left"/>
              <w:rPr>
                <w:sz w:val="24"/>
                <w:szCs w:val="24"/>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14:paraId="30EBAC3A" w14:textId="77777777" w:rsidR="00425AEF" w:rsidRPr="00143E57" w:rsidRDefault="00425AEF" w:rsidP="00425AEF">
            <w:pPr>
              <w:spacing w:before="0" w:after="0" w:line="240" w:lineRule="auto"/>
              <w:ind w:firstLine="0"/>
              <w:jc w:val="left"/>
              <w:rPr>
                <w:sz w:val="24"/>
                <w:szCs w:val="24"/>
              </w:rPr>
            </w:pPr>
          </w:p>
        </w:tc>
        <w:tc>
          <w:tcPr>
            <w:tcW w:w="927" w:type="pct"/>
            <w:vMerge/>
            <w:tcBorders>
              <w:top w:val="single" w:sz="4" w:space="0" w:color="auto"/>
              <w:left w:val="single" w:sz="4" w:space="0" w:color="auto"/>
              <w:bottom w:val="single" w:sz="4" w:space="0" w:color="000000"/>
              <w:right w:val="single" w:sz="4" w:space="0" w:color="auto"/>
            </w:tcBorders>
            <w:vAlign w:val="center"/>
            <w:hideMark/>
          </w:tcPr>
          <w:p w14:paraId="5C3AEA49" w14:textId="77777777" w:rsidR="00425AEF" w:rsidRPr="00143E57" w:rsidRDefault="00425AEF" w:rsidP="00425AEF">
            <w:pPr>
              <w:spacing w:before="0" w:after="0" w:line="240" w:lineRule="auto"/>
              <w:ind w:firstLine="0"/>
              <w:jc w:val="left"/>
              <w:rPr>
                <w:sz w:val="24"/>
                <w:szCs w:val="24"/>
              </w:rPr>
            </w:pPr>
          </w:p>
        </w:tc>
      </w:tr>
      <w:tr w:rsidR="00336941" w:rsidRPr="00143E57" w14:paraId="5AE78722" w14:textId="77777777" w:rsidTr="00425AEF">
        <w:trPr>
          <w:trHeight w:val="507"/>
        </w:trPr>
        <w:tc>
          <w:tcPr>
            <w:tcW w:w="976" w:type="pct"/>
            <w:vMerge/>
            <w:tcBorders>
              <w:top w:val="single" w:sz="4" w:space="0" w:color="auto"/>
              <w:left w:val="single" w:sz="4" w:space="0" w:color="auto"/>
              <w:bottom w:val="single" w:sz="4" w:space="0" w:color="000000"/>
              <w:right w:val="single" w:sz="4" w:space="0" w:color="auto"/>
            </w:tcBorders>
            <w:vAlign w:val="center"/>
            <w:hideMark/>
          </w:tcPr>
          <w:p w14:paraId="7C0BFC94" w14:textId="77777777" w:rsidR="00425AEF" w:rsidRPr="00143E57" w:rsidRDefault="00425AEF" w:rsidP="00425AEF">
            <w:pPr>
              <w:spacing w:before="0" w:after="0" w:line="240" w:lineRule="auto"/>
              <w:ind w:firstLine="0"/>
              <w:jc w:val="left"/>
              <w:rPr>
                <w:sz w:val="24"/>
                <w:szCs w:val="24"/>
              </w:rPr>
            </w:pPr>
          </w:p>
        </w:tc>
        <w:tc>
          <w:tcPr>
            <w:tcW w:w="1014" w:type="pct"/>
            <w:vMerge/>
            <w:tcBorders>
              <w:top w:val="single" w:sz="4" w:space="0" w:color="auto"/>
              <w:left w:val="single" w:sz="4" w:space="0" w:color="auto"/>
              <w:bottom w:val="single" w:sz="4" w:space="0" w:color="000000"/>
              <w:right w:val="single" w:sz="4" w:space="0" w:color="auto"/>
            </w:tcBorders>
            <w:vAlign w:val="center"/>
            <w:hideMark/>
          </w:tcPr>
          <w:p w14:paraId="72E5B8B1" w14:textId="77777777" w:rsidR="00425AEF" w:rsidRPr="00143E57" w:rsidRDefault="00425AEF" w:rsidP="00425AEF">
            <w:pPr>
              <w:spacing w:before="0" w:after="0" w:line="240" w:lineRule="auto"/>
              <w:ind w:firstLine="0"/>
              <w:jc w:val="left"/>
              <w:rPr>
                <w:sz w:val="24"/>
                <w:szCs w:val="24"/>
              </w:rPr>
            </w:pPr>
          </w:p>
        </w:tc>
        <w:tc>
          <w:tcPr>
            <w:tcW w:w="1450" w:type="pct"/>
            <w:vMerge/>
            <w:tcBorders>
              <w:top w:val="single" w:sz="4" w:space="0" w:color="auto"/>
              <w:left w:val="single" w:sz="4" w:space="0" w:color="auto"/>
              <w:bottom w:val="single" w:sz="4" w:space="0" w:color="000000"/>
              <w:right w:val="single" w:sz="4" w:space="0" w:color="auto"/>
            </w:tcBorders>
            <w:vAlign w:val="center"/>
            <w:hideMark/>
          </w:tcPr>
          <w:p w14:paraId="71EB531C" w14:textId="77777777" w:rsidR="00425AEF" w:rsidRPr="00143E57" w:rsidRDefault="00425AEF" w:rsidP="00425AEF">
            <w:pPr>
              <w:spacing w:before="0" w:after="0" w:line="240" w:lineRule="auto"/>
              <w:ind w:firstLine="0"/>
              <w:jc w:val="left"/>
              <w:rPr>
                <w:sz w:val="24"/>
                <w:szCs w:val="24"/>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14:paraId="6BE06044" w14:textId="77777777" w:rsidR="00425AEF" w:rsidRPr="00143E57" w:rsidRDefault="00425AEF" w:rsidP="00425AEF">
            <w:pPr>
              <w:spacing w:before="0" w:after="0" w:line="240" w:lineRule="auto"/>
              <w:ind w:firstLine="0"/>
              <w:jc w:val="left"/>
              <w:rPr>
                <w:sz w:val="24"/>
                <w:szCs w:val="24"/>
              </w:rPr>
            </w:pPr>
          </w:p>
        </w:tc>
        <w:tc>
          <w:tcPr>
            <w:tcW w:w="927" w:type="pct"/>
            <w:vMerge/>
            <w:tcBorders>
              <w:top w:val="single" w:sz="4" w:space="0" w:color="auto"/>
              <w:left w:val="single" w:sz="4" w:space="0" w:color="auto"/>
              <w:bottom w:val="single" w:sz="4" w:space="0" w:color="000000"/>
              <w:right w:val="single" w:sz="4" w:space="0" w:color="auto"/>
            </w:tcBorders>
            <w:vAlign w:val="center"/>
            <w:hideMark/>
          </w:tcPr>
          <w:p w14:paraId="19D9FDBA" w14:textId="77777777" w:rsidR="00425AEF" w:rsidRPr="00143E57" w:rsidRDefault="00425AEF" w:rsidP="00425AEF">
            <w:pPr>
              <w:spacing w:before="0" w:after="0" w:line="240" w:lineRule="auto"/>
              <w:ind w:firstLine="0"/>
              <w:jc w:val="left"/>
              <w:rPr>
                <w:sz w:val="24"/>
                <w:szCs w:val="24"/>
              </w:rPr>
            </w:pPr>
          </w:p>
        </w:tc>
      </w:tr>
      <w:tr w:rsidR="00336941" w:rsidRPr="00143E57" w14:paraId="4EBF4C8E" w14:textId="77777777" w:rsidTr="00425AEF">
        <w:trPr>
          <w:trHeight w:val="507"/>
        </w:trPr>
        <w:tc>
          <w:tcPr>
            <w:tcW w:w="9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816E3" w14:textId="77777777" w:rsidR="00425AEF" w:rsidRPr="00143E57" w:rsidRDefault="00425AEF" w:rsidP="00425AEF">
            <w:pPr>
              <w:spacing w:before="0" w:after="0" w:line="240" w:lineRule="auto"/>
              <w:ind w:firstLine="0"/>
              <w:jc w:val="center"/>
              <w:rPr>
                <w:sz w:val="24"/>
                <w:szCs w:val="24"/>
              </w:rPr>
            </w:pPr>
            <w:r w:rsidRPr="00143E57">
              <w:rPr>
                <w:sz w:val="24"/>
                <w:szCs w:val="24"/>
              </w:rPr>
              <w:t> AM.QN.2353 </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3061E"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đá</w:t>
            </w:r>
            <w:r w:rsidRPr="00143E57">
              <w:rPr>
                <w:sz w:val="24"/>
                <w:szCs w:val="24"/>
              </w:rPr>
              <w:br/>
              <w:t>hộc bằng ôtô tự</w:t>
            </w:r>
            <w:r w:rsidRPr="00143E57">
              <w:rPr>
                <w:sz w:val="24"/>
                <w:szCs w:val="24"/>
              </w:rPr>
              <w:br/>
              <w:t xml:space="preserve">đổ </w:t>
            </w:r>
          </w:p>
        </w:tc>
        <w:tc>
          <w:tcPr>
            <w:tcW w:w="14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9E65EC"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12 tấn</w:t>
            </w:r>
          </w:p>
        </w:tc>
        <w:tc>
          <w:tcPr>
            <w:tcW w:w="6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B8CAF9"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B429" w14:textId="77777777" w:rsidR="00425AEF" w:rsidRPr="00143E57" w:rsidRDefault="00425AEF" w:rsidP="00425AEF">
            <w:pPr>
              <w:spacing w:before="0" w:after="0" w:line="240" w:lineRule="auto"/>
              <w:ind w:firstLine="0"/>
              <w:jc w:val="center"/>
              <w:rPr>
                <w:sz w:val="24"/>
                <w:szCs w:val="24"/>
              </w:rPr>
            </w:pPr>
            <w:r w:rsidRPr="00143E57">
              <w:rPr>
                <w:sz w:val="24"/>
                <w:szCs w:val="24"/>
              </w:rPr>
              <w:t>0,006</w:t>
            </w:r>
          </w:p>
        </w:tc>
      </w:tr>
      <w:tr w:rsidR="00336941" w:rsidRPr="00143E57" w14:paraId="286A3EE3" w14:textId="77777777" w:rsidTr="00425AEF">
        <w:trPr>
          <w:trHeight w:val="507"/>
        </w:trPr>
        <w:tc>
          <w:tcPr>
            <w:tcW w:w="976" w:type="pct"/>
            <w:vMerge/>
            <w:tcBorders>
              <w:top w:val="single" w:sz="4" w:space="0" w:color="auto"/>
              <w:left w:val="single" w:sz="4" w:space="0" w:color="auto"/>
              <w:bottom w:val="single" w:sz="4" w:space="0" w:color="000000"/>
              <w:right w:val="single" w:sz="4" w:space="0" w:color="auto"/>
            </w:tcBorders>
            <w:vAlign w:val="center"/>
            <w:hideMark/>
          </w:tcPr>
          <w:p w14:paraId="1BE8BE40" w14:textId="77777777" w:rsidR="00425AEF" w:rsidRPr="00143E57" w:rsidRDefault="00425AEF" w:rsidP="00425AEF">
            <w:pPr>
              <w:spacing w:before="0" w:after="0" w:line="240" w:lineRule="auto"/>
              <w:ind w:firstLine="0"/>
              <w:jc w:val="left"/>
              <w:rPr>
                <w:sz w:val="24"/>
                <w:szCs w:val="24"/>
              </w:rPr>
            </w:pPr>
          </w:p>
        </w:tc>
        <w:tc>
          <w:tcPr>
            <w:tcW w:w="1014" w:type="pct"/>
            <w:vMerge/>
            <w:tcBorders>
              <w:top w:val="single" w:sz="4" w:space="0" w:color="auto"/>
              <w:left w:val="single" w:sz="4" w:space="0" w:color="auto"/>
              <w:bottom w:val="single" w:sz="4" w:space="0" w:color="000000"/>
              <w:right w:val="single" w:sz="4" w:space="0" w:color="auto"/>
            </w:tcBorders>
            <w:vAlign w:val="center"/>
            <w:hideMark/>
          </w:tcPr>
          <w:p w14:paraId="4AD76ED9" w14:textId="77777777" w:rsidR="00425AEF" w:rsidRPr="00143E57" w:rsidRDefault="00425AEF" w:rsidP="00425AEF">
            <w:pPr>
              <w:spacing w:before="0" w:after="0" w:line="240" w:lineRule="auto"/>
              <w:ind w:firstLine="0"/>
              <w:jc w:val="left"/>
              <w:rPr>
                <w:sz w:val="24"/>
                <w:szCs w:val="24"/>
              </w:rPr>
            </w:pPr>
          </w:p>
        </w:tc>
        <w:tc>
          <w:tcPr>
            <w:tcW w:w="1450" w:type="pct"/>
            <w:vMerge/>
            <w:tcBorders>
              <w:top w:val="single" w:sz="4" w:space="0" w:color="auto"/>
              <w:left w:val="single" w:sz="4" w:space="0" w:color="auto"/>
              <w:bottom w:val="single" w:sz="4" w:space="0" w:color="000000"/>
              <w:right w:val="single" w:sz="4" w:space="0" w:color="auto"/>
            </w:tcBorders>
            <w:vAlign w:val="center"/>
            <w:hideMark/>
          </w:tcPr>
          <w:p w14:paraId="45C44D41" w14:textId="77777777" w:rsidR="00425AEF" w:rsidRPr="00143E57" w:rsidRDefault="00425AEF" w:rsidP="00425AEF">
            <w:pPr>
              <w:spacing w:before="0" w:after="0" w:line="240" w:lineRule="auto"/>
              <w:ind w:firstLine="0"/>
              <w:jc w:val="left"/>
              <w:rPr>
                <w:sz w:val="24"/>
                <w:szCs w:val="24"/>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14:paraId="16D488F6" w14:textId="77777777" w:rsidR="00425AEF" w:rsidRPr="00143E57" w:rsidRDefault="00425AEF" w:rsidP="00425AEF">
            <w:pPr>
              <w:spacing w:before="0" w:after="0" w:line="240" w:lineRule="auto"/>
              <w:ind w:firstLine="0"/>
              <w:jc w:val="left"/>
              <w:rPr>
                <w:sz w:val="24"/>
                <w:szCs w:val="24"/>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729710BE" w14:textId="77777777" w:rsidR="00425AEF" w:rsidRPr="00143E57" w:rsidRDefault="00425AEF" w:rsidP="00425AEF">
            <w:pPr>
              <w:spacing w:before="0" w:after="0" w:line="240" w:lineRule="auto"/>
              <w:ind w:firstLine="0"/>
              <w:jc w:val="left"/>
              <w:rPr>
                <w:sz w:val="24"/>
                <w:szCs w:val="24"/>
              </w:rPr>
            </w:pPr>
          </w:p>
        </w:tc>
      </w:tr>
      <w:tr w:rsidR="00336941" w:rsidRPr="00143E57" w14:paraId="2C0BFC81" w14:textId="77777777" w:rsidTr="00425AEF">
        <w:trPr>
          <w:trHeight w:val="507"/>
        </w:trPr>
        <w:tc>
          <w:tcPr>
            <w:tcW w:w="976" w:type="pct"/>
            <w:vMerge/>
            <w:tcBorders>
              <w:top w:val="single" w:sz="4" w:space="0" w:color="auto"/>
              <w:left w:val="single" w:sz="4" w:space="0" w:color="auto"/>
              <w:bottom w:val="single" w:sz="4" w:space="0" w:color="000000"/>
              <w:right w:val="single" w:sz="4" w:space="0" w:color="auto"/>
            </w:tcBorders>
            <w:vAlign w:val="center"/>
            <w:hideMark/>
          </w:tcPr>
          <w:p w14:paraId="0EFB59AB" w14:textId="77777777" w:rsidR="00425AEF" w:rsidRPr="00143E57" w:rsidRDefault="00425AEF" w:rsidP="00425AEF">
            <w:pPr>
              <w:spacing w:before="0" w:after="0" w:line="240" w:lineRule="auto"/>
              <w:ind w:firstLine="0"/>
              <w:jc w:val="left"/>
              <w:rPr>
                <w:sz w:val="24"/>
                <w:szCs w:val="24"/>
              </w:rPr>
            </w:pPr>
          </w:p>
        </w:tc>
        <w:tc>
          <w:tcPr>
            <w:tcW w:w="1014" w:type="pct"/>
            <w:vMerge/>
            <w:tcBorders>
              <w:top w:val="single" w:sz="4" w:space="0" w:color="auto"/>
              <w:left w:val="single" w:sz="4" w:space="0" w:color="auto"/>
              <w:bottom w:val="single" w:sz="4" w:space="0" w:color="000000"/>
              <w:right w:val="single" w:sz="4" w:space="0" w:color="auto"/>
            </w:tcBorders>
            <w:vAlign w:val="center"/>
            <w:hideMark/>
          </w:tcPr>
          <w:p w14:paraId="5BABA85F" w14:textId="77777777" w:rsidR="00425AEF" w:rsidRPr="00143E57" w:rsidRDefault="00425AEF" w:rsidP="00425AEF">
            <w:pPr>
              <w:spacing w:before="0" w:after="0" w:line="240" w:lineRule="auto"/>
              <w:ind w:firstLine="0"/>
              <w:jc w:val="left"/>
              <w:rPr>
                <w:sz w:val="24"/>
                <w:szCs w:val="24"/>
              </w:rPr>
            </w:pPr>
          </w:p>
        </w:tc>
        <w:tc>
          <w:tcPr>
            <w:tcW w:w="1450" w:type="pct"/>
            <w:vMerge/>
            <w:tcBorders>
              <w:top w:val="single" w:sz="4" w:space="0" w:color="auto"/>
              <w:left w:val="single" w:sz="4" w:space="0" w:color="auto"/>
              <w:bottom w:val="single" w:sz="4" w:space="0" w:color="000000"/>
              <w:right w:val="single" w:sz="4" w:space="0" w:color="auto"/>
            </w:tcBorders>
            <w:vAlign w:val="center"/>
            <w:hideMark/>
          </w:tcPr>
          <w:p w14:paraId="636727A4" w14:textId="77777777" w:rsidR="00425AEF" w:rsidRPr="00143E57" w:rsidRDefault="00425AEF" w:rsidP="00425AEF">
            <w:pPr>
              <w:spacing w:before="0" w:after="0" w:line="240" w:lineRule="auto"/>
              <w:ind w:firstLine="0"/>
              <w:jc w:val="left"/>
              <w:rPr>
                <w:sz w:val="24"/>
                <w:szCs w:val="24"/>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14:paraId="0768A456" w14:textId="77777777" w:rsidR="00425AEF" w:rsidRPr="00143E57" w:rsidRDefault="00425AEF" w:rsidP="00425AEF">
            <w:pPr>
              <w:spacing w:before="0" w:after="0" w:line="240" w:lineRule="auto"/>
              <w:ind w:firstLine="0"/>
              <w:jc w:val="left"/>
              <w:rPr>
                <w:sz w:val="24"/>
                <w:szCs w:val="24"/>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54751DFB" w14:textId="77777777" w:rsidR="00425AEF" w:rsidRPr="00143E57" w:rsidRDefault="00425AEF" w:rsidP="00425AEF">
            <w:pPr>
              <w:spacing w:before="0" w:after="0" w:line="240" w:lineRule="auto"/>
              <w:ind w:firstLine="0"/>
              <w:jc w:val="left"/>
              <w:rPr>
                <w:sz w:val="24"/>
                <w:szCs w:val="24"/>
              </w:rPr>
            </w:pPr>
          </w:p>
        </w:tc>
      </w:tr>
      <w:tr w:rsidR="00425AEF" w:rsidRPr="00143E57" w14:paraId="6B52A192" w14:textId="77777777" w:rsidTr="00425AEF">
        <w:trPr>
          <w:trHeight w:val="315"/>
        </w:trPr>
        <w:tc>
          <w:tcPr>
            <w:tcW w:w="976" w:type="pct"/>
            <w:tcBorders>
              <w:top w:val="nil"/>
              <w:left w:val="nil"/>
              <w:bottom w:val="nil"/>
              <w:right w:val="nil"/>
            </w:tcBorders>
            <w:shd w:val="clear" w:color="auto" w:fill="auto"/>
            <w:noWrap/>
            <w:vAlign w:val="bottom"/>
            <w:hideMark/>
          </w:tcPr>
          <w:p w14:paraId="62E29DEE" w14:textId="77777777" w:rsidR="00425AEF" w:rsidRPr="00143E57" w:rsidRDefault="00425AEF" w:rsidP="00425AEF">
            <w:pPr>
              <w:spacing w:before="0" w:after="0" w:line="240" w:lineRule="auto"/>
              <w:ind w:firstLine="0"/>
              <w:jc w:val="center"/>
              <w:rPr>
                <w:sz w:val="24"/>
                <w:szCs w:val="24"/>
              </w:rPr>
            </w:pPr>
          </w:p>
        </w:tc>
        <w:tc>
          <w:tcPr>
            <w:tcW w:w="1014" w:type="pct"/>
            <w:tcBorders>
              <w:top w:val="nil"/>
              <w:left w:val="nil"/>
              <w:bottom w:val="nil"/>
              <w:right w:val="nil"/>
            </w:tcBorders>
            <w:shd w:val="clear" w:color="auto" w:fill="auto"/>
            <w:noWrap/>
            <w:vAlign w:val="bottom"/>
            <w:hideMark/>
          </w:tcPr>
          <w:p w14:paraId="2AD18EBA" w14:textId="77777777" w:rsidR="00425AEF" w:rsidRPr="00143E57" w:rsidRDefault="00425AEF" w:rsidP="00425AEF">
            <w:pPr>
              <w:spacing w:before="0" w:after="0" w:line="240" w:lineRule="auto"/>
              <w:ind w:firstLine="0"/>
              <w:jc w:val="left"/>
              <w:rPr>
                <w:sz w:val="24"/>
                <w:szCs w:val="24"/>
              </w:rPr>
            </w:pPr>
          </w:p>
        </w:tc>
        <w:tc>
          <w:tcPr>
            <w:tcW w:w="1450" w:type="pct"/>
            <w:tcBorders>
              <w:top w:val="nil"/>
              <w:left w:val="nil"/>
              <w:bottom w:val="nil"/>
              <w:right w:val="nil"/>
            </w:tcBorders>
            <w:shd w:val="clear" w:color="auto" w:fill="auto"/>
            <w:noWrap/>
            <w:vAlign w:val="bottom"/>
            <w:hideMark/>
          </w:tcPr>
          <w:p w14:paraId="445D3230" w14:textId="77777777" w:rsidR="00425AEF" w:rsidRPr="00143E57" w:rsidRDefault="00425AEF" w:rsidP="00425AEF">
            <w:pPr>
              <w:spacing w:before="0" w:after="0" w:line="240" w:lineRule="auto"/>
              <w:ind w:firstLine="0"/>
              <w:jc w:val="left"/>
              <w:rPr>
                <w:sz w:val="24"/>
                <w:szCs w:val="24"/>
              </w:rPr>
            </w:pPr>
          </w:p>
        </w:tc>
        <w:tc>
          <w:tcPr>
            <w:tcW w:w="632" w:type="pct"/>
            <w:tcBorders>
              <w:top w:val="nil"/>
              <w:left w:val="nil"/>
              <w:bottom w:val="nil"/>
              <w:right w:val="nil"/>
            </w:tcBorders>
            <w:shd w:val="clear" w:color="auto" w:fill="auto"/>
            <w:noWrap/>
            <w:vAlign w:val="bottom"/>
            <w:hideMark/>
          </w:tcPr>
          <w:p w14:paraId="465B3341" w14:textId="77777777" w:rsidR="00425AEF" w:rsidRPr="00143E57" w:rsidRDefault="00425AEF" w:rsidP="00425AEF">
            <w:pPr>
              <w:spacing w:before="0" w:after="0" w:line="240" w:lineRule="auto"/>
              <w:ind w:firstLine="0"/>
              <w:jc w:val="left"/>
              <w:rPr>
                <w:sz w:val="24"/>
                <w:szCs w:val="24"/>
              </w:rPr>
            </w:pPr>
          </w:p>
        </w:tc>
        <w:tc>
          <w:tcPr>
            <w:tcW w:w="927" w:type="pct"/>
            <w:tcBorders>
              <w:top w:val="nil"/>
              <w:left w:val="single" w:sz="4" w:space="0" w:color="auto"/>
              <w:bottom w:val="single" w:sz="4" w:space="0" w:color="auto"/>
              <w:right w:val="single" w:sz="4" w:space="0" w:color="auto"/>
            </w:tcBorders>
            <w:shd w:val="clear" w:color="auto" w:fill="auto"/>
            <w:noWrap/>
            <w:vAlign w:val="bottom"/>
            <w:hideMark/>
          </w:tcPr>
          <w:p w14:paraId="33CA19F5" w14:textId="77777777" w:rsidR="00425AEF" w:rsidRPr="00143E57" w:rsidRDefault="00425AEF" w:rsidP="00425AEF">
            <w:pPr>
              <w:spacing w:before="0" w:after="0" w:line="240" w:lineRule="auto"/>
              <w:ind w:firstLine="0"/>
              <w:jc w:val="center"/>
              <w:rPr>
                <w:sz w:val="24"/>
                <w:szCs w:val="24"/>
              </w:rPr>
            </w:pPr>
            <w:r w:rsidRPr="00143E57">
              <w:rPr>
                <w:sz w:val="24"/>
                <w:szCs w:val="24"/>
              </w:rPr>
              <w:t>4</w:t>
            </w:r>
          </w:p>
        </w:tc>
      </w:tr>
    </w:tbl>
    <w:p w14:paraId="06BFA027" w14:textId="77777777" w:rsidR="008E3088" w:rsidRPr="00143E57" w:rsidRDefault="008E3088" w:rsidP="00816877">
      <w:pPr>
        <w:spacing w:before="120" w:after="0" w:line="259" w:lineRule="auto"/>
        <w:ind w:left="142" w:firstLine="0"/>
        <w:rPr>
          <w:b/>
          <w:bCs/>
          <w:sz w:val="26"/>
          <w:szCs w:val="26"/>
        </w:rPr>
      </w:pPr>
    </w:p>
    <w:p w14:paraId="55EDB810" w14:textId="77777777" w:rsidR="008E3088" w:rsidRPr="00143E57" w:rsidRDefault="008E3088">
      <w:pPr>
        <w:spacing w:before="0" w:after="160" w:line="259" w:lineRule="auto"/>
        <w:ind w:firstLine="0"/>
        <w:jc w:val="left"/>
        <w:rPr>
          <w:b/>
          <w:bCs/>
          <w:sz w:val="26"/>
          <w:szCs w:val="26"/>
        </w:rPr>
      </w:pPr>
      <w:r w:rsidRPr="00143E57">
        <w:rPr>
          <w:b/>
          <w:bCs/>
          <w:sz w:val="26"/>
          <w:szCs w:val="26"/>
        </w:rPr>
        <w:br w:type="page"/>
      </w:r>
    </w:p>
    <w:p w14:paraId="5C0D4883" w14:textId="527FD372" w:rsidR="00816877" w:rsidRPr="00143E57" w:rsidRDefault="00816877" w:rsidP="00816877">
      <w:pPr>
        <w:spacing w:before="120" w:after="0" w:line="259" w:lineRule="auto"/>
        <w:ind w:left="142" w:firstLine="0"/>
        <w:rPr>
          <w:b/>
          <w:bCs/>
          <w:sz w:val="24"/>
          <w:szCs w:val="24"/>
        </w:rPr>
      </w:pPr>
      <w:r w:rsidRPr="00143E57">
        <w:rPr>
          <w:b/>
          <w:bCs/>
          <w:sz w:val="24"/>
          <w:szCs w:val="24"/>
        </w:rPr>
        <w:lastRenderedPageBreak/>
        <w:t>*</w:t>
      </w:r>
      <w:r w:rsidR="00791F49" w:rsidRPr="00143E57">
        <w:rPr>
          <w:sz w:val="24"/>
          <w:szCs w:val="24"/>
        </w:rPr>
        <w:t>VẬN CHUYỂN VẬT LIỆU BẰNG Ô TÔ TỰ ĐỔ 22 TẤN</w:t>
      </w:r>
    </w:p>
    <w:p w14:paraId="798DD0CF" w14:textId="77777777" w:rsidR="002B2608" w:rsidRPr="00143E57" w:rsidRDefault="002B2608" w:rsidP="002B2608">
      <w:pPr>
        <w:spacing w:beforeLines="60" w:before="144"/>
        <w:rPr>
          <w:i/>
          <w:sz w:val="24"/>
          <w:szCs w:val="24"/>
        </w:rPr>
      </w:pPr>
      <w:r w:rsidRPr="00143E57">
        <w:rPr>
          <w:i/>
          <w:sz w:val="24"/>
          <w:szCs w:val="24"/>
        </w:rPr>
        <w:t>Thành phần công việc:</w:t>
      </w:r>
    </w:p>
    <w:p w14:paraId="50909E2B"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phương tiện vận chuyển cần thiết</w:t>
      </w:r>
    </w:p>
    <w:p w14:paraId="5710B2F5"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Che đậy, đảm bảo vệ sinh trong quá trình vận chuyển</w:t>
      </w:r>
    </w:p>
    <w:p w14:paraId="36AE4AF4" w14:textId="77777777" w:rsidR="002B2608" w:rsidRPr="00143E57" w:rsidRDefault="002B2608" w:rsidP="002B2608">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đến địa điểm tập kết</w:t>
      </w:r>
    </w:p>
    <w:p w14:paraId="04A3A7C7" w14:textId="77777777" w:rsidR="001912FA" w:rsidRPr="00143E57" w:rsidRDefault="001912FA" w:rsidP="00425AEF">
      <w:pPr>
        <w:spacing w:after="0" w:line="240" w:lineRule="auto"/>
        <w:ind w:left="-709" w:right="4"/>
        <w:jc w:val="right"/>
        <w:rPr>
          <w:bCs/>
          <w:iCs/>
          <w:sz w:val="24"/>
          <w:szCs w:val="24"/>
        </w:rPr>
      </w:pPr>
      <w:r w:rsidRPr="00143E57">
        <w:rPr>
          <w:bCs/>
          <w:iCs/>
          <w:sz w:val="24"/>
          <w:szCs w:val="24"/>
        </w:rPr>
        <w:t>Đơn vị tính: 10m3/1km</w:t>
      </w:r>
    </w:p>
    <w:tbl>
      <w:tblPr>
        <w:tblW w:w="5000" w:type="pct"/>
        <w:tblInd w:w="-10" w:type="dxa"/>
        <w:tblLook w:val="04A0" w:firstRow="1" w:lastRow="0" w:firstColumn="1" w:lastColumn="0" w:noHBand="0" w:noVBand="1"/>
      </w:tblPr>
      <w:tblGrid>
        <w:gridCol w:w="1736"/>
        <w:gridCol w:w="1916"/>
        <w:gridCol w:w="2751"/>
        <w:gridCol w:w="1190"/>
        <w:gridCol w:w="1751"/>
      </w:tblGrid>
      <w:tr w:rsidR="00336941" w:rsidRPr="00143E57" w14:paraId="0770E6F3" w14:textId="77777777" w:rsidTr="00425AEF">
        <w:trPr>
          <w:trHeight w:val="257"/>
        </w:trPr>
        <w:tc>
          <w:tcPr>
            <w:tcW w:w="9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3D23" w14:textId="77777777" w:rsidR="00425AEF" w:rsidRPr="00143E57" w:rsidRDefault="00425AEF" w:rsidP="00425AEF">
            <w:pPr>
              <w:spacing w:before="0" w:after="0" w:line="240" w:lineRule="auto"/>
              <w:ind w:firstLine="0"/>
              <w:jc w:val="center"/>
              <w:rPr>
                <w:sz w:val="24"/>
                <w:szCs w:val="24"/>
              </w:rPr>
            </w:pPr>
            <w:r w:rsidRPr="00143E57">
              <w:rPr>
                <w:sz w:val="24"/>
                <w:szCs w:val="24"/>
              </w:rPr>
              <w:t>Mã hiệu</w:t>
            </w:r>
          </w:p>
        </w:tc>
        <w:tc>
          <w:tcPr>
            <w:tcW w:w="1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E11E6" w14:textId="77777777" w:rsidR="00425AEF" w:rsidRPr="00143E57" w:rsidRDefault="00425AEF" w:rsidP="00425AEF">
            <w:pPr>
              <w:spacing w:before="0" w:after="0" w:line="240" w:lineRule="auto"/>
              <w:ind w:firstLine="0"/>
              <w:jc w:val="center"/>
              <w:rPr>
                <w:sz w:val="24"/>
                <w:szCs w:val="24"/>
              </w:rPr>
            </w:pPr>
            <w:r w:rsidRPr="00143E57">
              <w:rPr>
                <w:sz w:val="24"/>
                <w:szCs w:val="24"/>
              </w:rPr>
              <w:t>Công tác vận chuyển</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18882" w14:textId="77777777" w:rsidR="00425AEF" w:rsidRPr="00143E57" w:rsidRDefault="00425AEF" w:rsidP="00425AEF">
            <w:pPr>
              <w:spacing w:before="0" w:after="0" w:line="240" w:lineRule="auto"/>
              <w:ind w:firstLine="0"/>
              <w:jc w:val="center"/>
              <w:rPr>
                <w:sz w:val="24"/>
                <w:szCs w:val="24"/>
              </w:rPr>
            </w:pPr>
            <w:r w:rsidRPr="00143E57">
              <w:rPr>
                <w:sz w:val="24"/>
                <w:szCs w:val="24"/>
              </w:rPr>
              <w:t>Thành phần hao phí</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C8E8" w14:textId="77777777" w:rsidR="00425AEF" w:rsidRPr="00143E57" w:rsidRDefault="00425AEF" w:rsidP="00425AEF">
            <w:pPr>
              <w:spacing w:before="0" w:after="0" w:line="240" w:lineRule="auto"/>
              <w:ind w:firstLine="0"/>
              <w:jc w:val="center"/>
              <w:rPr>
                <w:sz w:val="24"/>
                <w:szCs w:val="24"/>
              </w:rPr>
            </w:pPr>
            <w:r w:rsidRPr="00143E57">
              <w:rPr>
                <w:sz w:val="24"/>
                <w:szCs w:val="24"/>
              </w:rPr>
              <w:t>Đơn vị</w:t>
            </w:r>
          </w:p>
        </w:tc>
        <w:tc>
          <w:tcPr>
            <w:tcW w:w="937" w:type="pct"/>
            <w:tcBorders>
              <w:top w:val="single" w:sz="4" w:space="0" w:color="auto"/>
              <w:left w:val="nil"/>
              <w:bottom w:val="single" w:sz="4" w:space="0" w:color="auto"/>
              <w:right w:val="single" w:sz="4" w:space="0" w:color="auto"/>
            </w:tcBorders>
            <w:shd w:val="clear" w:color="auto" w:fill="auto"/>
            <w:vAlign w:val="center"/>
            <w:hideMark/>
          </w:tcPr>
          <w:p w14:paraId="3ECE326A" w14:textId="77777777" w:rsidR="00425AEF" w:rsidRPr="00143E57" w:rsidRDefault="00425AEF" w:rsidP="000C12EC">
            <w:pPr>
              <w:spacing w:before="0" w:after="0" w:line="240" w:lineRule="auto"/>
              <w:ind w:firstLine="0"/>
              <w:jc w:val="center"/>
              <w:rPr>
                <w:sz w:val="24"/>
                <w:szCs w:val="24"/>
              </w:rPr>
            </w:pPr>
            <w:r w:rsidRPr="00143E57">
              <w:rPr>
                <w:sz w:val="24"/>
                <w:szCs w:val="24"/>
              </w:rPr>
              <w:t>Cự ly vận chuyển</w:t>
            </w:r>
          </w:p>
        </w:tc>
      </w:tr>
      <w:tr w:rsidR="00336941" w:rsidRPr="00143E57" w14:paraId="11E4D82D" w14:textId="77777777" w:rsidTr="00425AEF">
        <w:trPr>
          <w:trHeight w:val="772"/>
        </w:trPr>
        <w:tc>
          <w:tcPr>
            <w:tcW w:w="929" w:type="pct"/>
            <w:vMerge/>
            <w:tcBorders>
              <w:top w:val="single" w:sz="4" w:space="0" w:color="auto"/>
              <w:left w:val="single" w:sz="4" w:space="0" w:color="auto"/>
              <w:bottom w:val="single" w:sz="4" w:space="0" w:color="auto"/>
              <w:right w:val="single" w:sz="4" w:space="0" w:color="auto"/>
            </w:tcBorders>
            <w:vAlign w:val="center"/>
            <w:hideMark/>
          </w:tcPr>
          <w:p w14:paraId="1158B4F9" w14:textId="77777777" w:rsidR="00425AEF" w:rsidRPr="00143E57" w:rsidRDefault="00425AEF" w:rsidP="00425AEF">
            <w:pPr>
              <w:spacing w:before="0" w:after="0" w:line="240" w:lineRule="auto"/>
              <w:ind w:firstLine="0"/>
              <w:jc w:val="left"/>
              <w:rPr>
                <w:sz w:val="24"/>
                <w:szCs w:val="24"/>
              </w:rPr>
            </w:pPr>
          </w:p>
        </w:tc>
        <w:tc>
          <w:tcPr>
            <w:tcW w:w="1025" w:type="pct"/>
            <w:vMerge/>
            <w:tcBorders>
              <w:top w:val="single" w:sz="4" w:space="0" w:color="auto"/>
              <w:left w:val="single" w:sz="4" w:space="0" w:color="auto"/>
              <w:bottom w:val="single" w:sz="4" w:space="0" w:color="auto"/>
              <w:right w:val="single" w:sz="4" w:space="0" w:color="auto"/>
            </w:tcBorders>
            <w:vAlign w:val="center"/>
            <w:hideMark/>
          </w:tcPr>
          <w:p w14:paraId="13236CE2" w14:textId="77777777" w:rsidR="00425AEF" w:rsidRPr="00143E57" w:rsidRDefault="00425AEF" w:rsidP="00425AEF">
            <w:pPr>
              <w:spacing w:before="0" w:after="0"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single" w:sz="4" w:space="0" w:color="auto"/>
            </w:tcBorders>
            <w:vAlign w:val="center"/>
            <w:hideMark/>
          </w:tcPr>
          <w:p w14:paraId="5114C4F6" w14:textId="77777777" w:rsidR="00425AEF" w:rsidRPr="00143E57" w:rsidRDefault="00425AEF" w:rsidP="00425AEF">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24D4E750" w14:textId="77777777" w:rsidR="00425AEF" w:rsidRPr="00143E57" w:rsidRDefault="00425AEF" w:rsidP="00425AEF">
            <w:pPr>
              <w:spacing w:before="0" w:after="0" w:line="240" w:lineRule="auto"/>
              <w:ind w:firstLine="0"/>
              <w:jc w:val="left"/>
              <w:rPr>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14:paraId="16BAA8A7" w14:textId="77777777" w:rsidR="00425AEF" w:rsidRPr="00143E57" w:rsidRDefault="00425AEF" w:rsidP="000C12EC">
            <w:pPr>
              <w:spacing w:before="0" w:after="0" w:line="240" w:lineRule="auto"/>
              <w:ind w:firstLine="0"/>
              <w:jc w:val="center"/>
              <w:rPr>
                <w:sz w:val="24"/>
                <w:szCs w:val="24"/>
              </w:rPr>
            </w:pPr>
            <w:r w:rsidRPr="00143E57">
              <w:rPr>
                <w:sz w:val="24"/>
                <w:szCs w:val="24"/>
              </w:rPr>
              <w:t>1km tiếp theo trong phạm vi &gt;60km</w:t>
            </w:r>
          </w:p>
        </w:tc>
      </w:tr>
      <w:tr w:rsidR="00336941" w:rsidRPr="00143E57" w14:paraId="58856EEC" w14:textId="77777777" w:rsidTr="00425AEF">
        <w:trPr>
          <w:trHeight w:val="507"/>
        </w:trPr>
        <w:tc>
          <w:tcPr>
            <w:tcW w:w="929" w:type="pct"/>
            <w:vMerge w:val="restart"/>
            <w:tcBorders>
              <w:top w:val="nil"/>
              <w:left w:val="single" w:sz="4" w:space="0" w:color="auto"/>
              <w:bottom w:val="nil"/>
              <w:right w:val="single" w:sz="4" w:space="0" w:color="auto"/>
            </w:tcBorders>
            <w:shd w:val="clear" w:color="auto" w:fill="auto"/>
            <w:noWrap/>
            <w:vAlign w:val="center"/>
            <w:hideMark/>
          </w:tcPr>
          <w:p w14:paraId="1345F118" w14:textId="77777777" w:rsidR="00425AEF" w:rsidRPr="00143E57" w:rsidRDefault="00425AEF" w:rsidP="00425AEF">
            <w:pPr>
              <w:spacing w:before="0" w:after="0" w:line="240" w:lineRule="auto"/>
              <w:ind w:firstLine="0"/>
              <w:jc w:val="center"/>
              <w:rPr>
                <w:sz w:val="24"/>
                <w:szCs w:val="24"/>
              </w:rPr>
            </w:pPr>
            <w:r w:rsidRPr="00143E57">
              <w:rPr>
                <w:sz w:val="24"/>
                <w:szCs w:val="24"/>
              </w:rPr>
              <w:t>AM.QN.2314 </w:t>
            </w:r>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7D3EE8C7"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cát bằng ôtô tự đổ</w:t>
            </w:r>
          </w:p>
        </w:tc>
        <w:tc>
          <w:tcPr>
            <w:tcW w:w="1472" w:type="pct"/>
            <w:vMerge w:val="restart"/>
            <w:tcBorders>
              <w:top w:val="nil"/>
              <w:left w:val="single" w:sz="4" w:space="0" w:color="auto"/>
              <w:bottom w:val="nil"/>
              <w:right w:val="single" w:sz="4" w:space="0" w:color="auto"/>
            </w:tcBorders>
            <w:shd w:val="clear" w:color="auto" w:fill="auto"/>
            <w:noWrap/>
            <w:vAlign w:val="center"/>
            <w:hideMark/>
          </w:tcPr>
          <w:p w14:paraId="717509EF"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22 tấn</w:t>
            </w:r>
          </w:p>
        </w:tc>
        <w:tc>
          <w:tcPr>
            <w:tcW w:w="637" w:type="pct"/>
            <w:vMerge w:val="restart"/>
            <w:tcBorders>
              <w:top w:val="nil"/>
              <w:left w:val="single" w:sz="4" w:space="0" w:color="auto"/>
              <w:bottom w:val="nil"/>
              <w:right w:val="single" w:sz="4" w:space="0" w:color="auto"/>
            </w:tcBorders>
            <w:shd w:val="clear" w:color="auto" w:fill="auto"/>
            <w:noWrap/>
            <w:vAlign w:val="center"/>
            <w:hideMark/>
          </w:tcPr>
          <w:p w14:paraId="320B088A"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37" w:type="pct"/>
            <w:vMerge w:val="restart"/>
            <w:tcBorders>
              <w:top w:val="nil"/>
              <w:left w:val="single" w:sz="4" w:space="0" w:color="auto"/>
              <w:bottom w:val="nil"/>
              <w:right w:val="single" w:sz="4" w:space="0" w:color="auto"/>
            </w:tcBorders>
            <w:shd w:val="clear" w:color="auto" w:fill="auto"/>
            <w:noWrap/>
            <w:vAlign w:val="center"/>
            <w:hideMark/>
          </w:tcPr>
          <w:p w14:paraId="6C537391" w14:textId="77777777" w:rsidR="00425AEF" w:rsidRPr="00143E57" w:rsidRDefault="00425AEF" w:rsidP="00425AEF">
            <w:pPr>
              <w:spacing w:before="0" w:after="0" w:line="240" w:lineRule="auto"/>
              <w:ind w:firstLine="0"/>
              <w:jc w:val="center"/>
              <w:rPr>
                <w:sz w:val="24"/>
                <w:szCs w:val="24"/>
              </w:rPr>
            </w:pPr>
            <w:r w:rsidRPr="00143E57">
              <w:rPr>
                <w:sz w:val="24"/>
                <w:szCs w:val="24"/>
              </w:rPr>
              <w:t>0,003</w:t>
            </w:r>
          </w:p>
        </w:tc>
      </w:tr>
      <w:tr w:rsidR="00336941" w:rsidRPr="00143E57" w14:paraId="7D9325F3" w14:textId="77777777" w:rsidTr="00425AEF">
        <w:trPr>
          <w:trHeight w:val="507"/>
        </w:trPr>
        <w:tc>
          <w:tcPr>
            <w:tcW w:w="929" w:type="pct"/>
            <w:vMerge/>
            <w:tcBorders>
              <w:top w:val="nil"/>
              <w:left w:val="single" w:sz="4" w:space="0" w:color="auto"/>
              <w:bottom w:val="nil"/>
              <w:right w:val="single" w:sz="4" w:space="0" w:color="auto"/>
            </w:tcBorders>
            <w:vAlign w:val="center"/>
            <w:hideMark/>
          </w:tcPr>
          <w:p w14:paraId="11FD2748" w14:textId="77777777" w:rsidR="00425AEF" w:rsidRPr="00143E57" w:rsidRDefault="00425AEF" w:rsidP="00425AEF">
            <w:pPr>
              <w:spacing w:before="0" w:after="0" w:line="240" w:lineRule="auto"/>
              <w:ind w:firstLine="0"/>
              <w:jc w:val="left"/>
              <w:rPr>
                <w:sz w:val="24"/>
                <w:szCs w:val="24"/>
              </w:rPr>
            </w:pPr>
          </w:p>
        </w:tc>
        <w:tc>
          <w:tcPr>
            <w:tcW w:w="1025" w:type="pct"/>
            <w:vMerge/>
            <w:tcBorders>
              <w:top w:val="nil"/>
              <w:left w:val="single" w:sz="4" w:space="0" w:color="auto"/>
              <w:bottom w:val="single" w:sz="4" w:space="0" w:color="auto"/>
              <w:right w:val="single" w:sz="4" w:space="0" w:color="auto"/>
            </w:tcBorders>
            <w:vAlign w:val="center"/>
            <w:hideMark/>
          </w:tcPr>
          <w:p w14:paraId="37D8BCF0" w14:textId="77777777" w:rsidR="00425AEF" w:rsidRPr="00143E57" w:rsidRDefault="00425AEF" w:rsidP="00425AEF">
            <w:pPr>
              <w:spacing w:before="0" w:after="0" w:line="240" w:lineRule="auto"/>
              <w:ind w:firstLine="0"/>
              <w:jc w:val="left"/>
              <w:rPr>
                <w:sz w:val="24"/>
                <w:szCs w:val="24"/>
              </w:rPr>
            </w:pPr>
          </w:p>
        </w:tc>
        <w:tc>
          <w:tcPr>
            <w:tcW w:w="1472" w:type="pct"/>
            <w:vMerge/>
            <w:tcBorders>
              <w:top w:val="nil"/>
              <w:left w:val="single" w:sz="4" w:space="0" w:color="auto"/>
              <w:bottom w:val="nil"/>
              <w:right w:val="single" w:sz="4" w:space="0" w:color="auto"/>
            </w:tcBorders>
            <w:vAlign w:val="center"/>
            <w:hideMark/>
          </w:tcPr>
          <w:p w14:paraId="10D51D7B" w14:textId="77777777" w:rsidR="00425AEF" w:rsidRPr="00143E57" w:rsidRDefault="00425AEF" w:rsidP="00425AEF">
            <w:pPr>
              <w:spacing w:before="0" w:after="0" w:line="240" w:lineRule="auto"/>
              <w:ind w:firstLine="0"/>
              <w:jc w:val="left"/>
              <w:rPr>
                <w:sz w:val="24"/>
                <w:szCs w:val="24"/>
              </w:rPr>
            </w:pPr>
          </w:p>
        </w:tc>
        <w:tc>
          <w:tcPr>
            <w:tcW w:w="637" w:type="pct"/>
            <w:vMerge/>
            <w:tcBorders>
              <w:top w:val="nil"/>
              <w:left w:val="single" w:sz="4" w:space="0" w:color="auto"/>
              <w:bottom w:val="nil"/>
              <w:right w:val="single" w:sz="4" w:space="0" w:color="auto"/>
            </w:tcBorders>
            <w:vAlign w:val="center"/>
            <w:hideMark/>
          </w:tcPr>
          <w:p w14:paraId="5AD8A670" w14:textId="77777777" w:rsidR="00425AEF" w:rsidRPr="00143E57" w:rsidRDefault="00425AEF" w:rsidP="00425AEF">
            <w:pPr>
              <w:spacing w:before="0" w:after="0" w:line="240" w:lineRule="auto"/>
              <w:ind w:firstLine="0"/>
              <w:jc w:val="left"/>
              <w:rPr>
                <w:sz w:val="24"/>
                <w:szCs w:val="24"/>
              </w:rPr>
            </w:pPr>
          </w:p>
        </w:tc>
        <w:tc>
          <w:tcPr>
            <w:tcW w:w="937" w:type="pct"/>
            <w:vMerge/>
            <w:tcBorders>
              <w:top w:val="nil"/>
              <w:left w:val="single" w:sz="4" w:space="0" w:color="auto"/>
              <w:bottom w:val="nil"/>
              <w:right w:val="single" w:sz="4" w:space="0" w:color="auto"/>
            </w:tcBorders>
            <w:vAlign w:val="center"/>
            <w:hideMark/>
          </w:tcPr>
          <w:p w14:paraId="4475FDB7" w14:textId="77777777" w:rsidR="00425AEF" w:rsidRPr="00143E57" w:rsidRDefault="00425AEF" w:rsidP="00425AEF">
            <w:pPr>
              <w:spacing w:before="0" w:after="0" w:line="240" w:lineRule="auto"/>
              <w:ind w:firstLine="0"/>
              <w:jc w:val="left"/>
              <w:rPr>
                <w:sz w:val="24"/>
                <w:szCs w:val="24"/>
              </w:rPr>
            </w:pPr>
          </w:p>
        </w:tc>
      </w:tr>
      <w:tr w:rsidR="00336941" w:rsidRPr="00143E57" w14:paraId="60BE4B50" w14:textId="77777777" w:rsidTr="00425AEF">
        <w:trPr>
          <w:trHeight w:val="507"/>
        </w:trPr>
        <w:tc>
          <w:tcPr>
            <w:tcW w:w="929" w:type="pct"/>
            <w:vMerge/>
            <w:tcBorders>
              <w:top w:val="nil"/>
              <w:left w:val="single" w:sz="4" w:space="0" w:color="auto"/>
              <w:bottom w:val="nil"/>
              <w:right w:val="single" w:sz="4" w:space="0" w:color="auto"/>
            </w:tcBorders>
            <w:vAlign w:val="center"/>
            <w:hideMark/>
          </w:tcPr>
          <w:p w14:paraId="1123DEA1" w14:textId="77777777" w:rsidR="00425AEF" w:rsidRPr="00143E57" w:rsidRDefault="00425AEF" w:rsidP="00425AEF">
            <w:pPr>
              <w:spacing w:before="0" w:after="0" w:line="240" w:lineRule="auto"/>
              <w:ind w:firstLine="0"/>
              <w:jc w:val="left"/>
              <w:rPr>
                <w:sz w:val="24"/>
                <w:szCs w:val="24"/>
              </w:rPr>
            </w:pPr>
          </w:p>
        </w:tc>
        <w:tc>
          <w:tcPr>
            <w:tcW w:w="1025" w:type="pct"/>
            <w:vMerge/>
            <w:tcBorders>
              <w:top w:val="nil"/>
              <w:left w:val="single" w:sz="4" w:space="0" w:color="auto"/>
              <w:bottom w:val="single" w:sz="4" w:space="0" w:color="auto"/>
              <w:right w:val="single" w:sz="4" w:space="0" w:color="auto"/>
            </w:tcBorders>
            <w:vAlign w:val="center"/>
            <w:hideMark/>
          </w:tcPr>
          <w:p w14:paraId="28208A00" w14:textId="77777777" w:rsidR="00425AEF" w:rsidRPr="00143E57" w:rsidRDefault="00425AEF" w:rsidP="00425AEF">
            <w:pPr>
              <w:spacing w:before="0" w:after="0" w:line="240" w:lineRule="auto"/>
              <w:ind w:firstLine="0"/>
              <w:jc w:val="left"/>
              <w:rPr>
                <w:sz w:val="24"/>
                <w:szCs w:val="24"/>
              </w:rPr>
            </w:pPr>
          </w:p>
        </w:tc>
        <w:tc>
          <w:tcPr>
            <w:tcW w:w="1472" w:type="pct"/>
            <w:vMerge/>
            <w:tcBorders>
              <w:top w:val="nil"/>
              <w:left w:val="single" w:sz="4" w:space="0" w:color="auto"/>
              <w:bottom w:val="nil"/>
              <w:right w:val="single" w:sz="4" w:space="0" w:color="auto"/>
            </w:tcBorders>
            <w:vAlign w:val="center"/>
            <w:hideMark/>
          </w:tcPr>
          <w:p w14:paraId="035AEEBB" w14:textId="77777777" w:rsidR="00425AEF" w:rsidRPr="00143E57" w:rsidRDefault="00425AEF" w:rsidP="00425AEF">
            <w:pPr>
              <w:spacing w:before="0" w:after="0" w:line="240" w:lineRule="auto"/>
              <w:ind w:firstLine="0"/>
              <w:jc w:val="left"/>
              <w:rPr>
                <w:sz w:val="24"/>
                <w:szCs w:val="24"/>
              </w:rPr>
            </w:pPr>
          </w:p>
        </w:tc>
        <w:tc>
          <w:tcPr>
            <w:tcW w:w="637" w:type="pct"/>
            <w:vMerge/>
            <w:tcBorders>
              <w:top w:val="nil"/>
              <w:left w:val="single" w:sz="4" w:space="0" w:color="auto"/>
              <w:bottom w:val="nil"/>
              <w:right w:val="single" w:sz="4" w:space="0" w:color="auto"/>
            </w:tcBorders>
            <w:vAlign w:val="center"/>
            <w:hideMark/>
          </w:tcPr>
          <w:p w14:paraId="52852F69" w14:textId="77777777" w:rsidR="00425AEF" w:rsidRPr="00143E57" w:rsidRDefault="00425AEF" w:rsidP="00425AEF">
            <w:pPr>
              <w:spacing w:before="0" w:after="0" w:line="240" w:lineRule="auto"/>
              <w:ind w:firstLine="0"/>
              <w:jc w:val="left"/>
              <w:rPr>
                <w:sz w:val="24"/>
                <w:szCs w:val="24"/>
              </w:rPr>
            </w:pPr>
          </w:p>
        </w:tc>
        <w:tc>
          <w:tcPr>
            <w:tcW w:w="937" w:type="pct"/>
            <w:vMerge/>
            <w:tcBorders>
              <w:top w:val="nil"/>
              <w:left w:val="single" w:sz="4" w:space="0" w:color="auto"/>
              <w:bottom w:val="nil"/>
              <w:right w:val="single" w:sz="4" w:space="0" w:color="auto"/>
            </w:tcBorders>
            <w:vAlign w:val="center"/>
            <w:hideMark/>
          </w:tcPr>
          <w:p w14:paraId="5A78A0D1" w14:textId="77777777" w:rsidR="00425AEF" w:rsidRPr="00143E57" w:rsidRDefault="00425AEF" w:rsidP="00425AEF">
            <w:pPr>
              <w:spacing w:before="0" w:after="0" w:line="240" w:lineRule="auto"/>
              <w:ind w:firstLine="0"/>
              <w:jc w:val="left"/>
              <w:rPr>
                <w:sz w:val="24"/>
                <w:szCs w:val="24"/>
              </w:rPr>
            </w:pPr>
          </w:p>
        </w:tc>
      </w:tr>
      <w:tr w:rsidR="00336941" w:rsidRPr="00143E57" w14:paraId="69A13D67" w14:textId="77777777" w:rsidTr="00425AEF">
        <w:trPr>
          <w:trHeight w:val="507"/>
        </w:trPr>
        <w:tc>
          <w:tcPr>
            <w:tcW w:w="9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C30A6" w14:textId="77777777" w:rsidR="00425AEF" w:rsidRPr="00143E57" w:rsidRDefault="00425AEF" w:rsidP="00425AEF">
            <w:pPr>
              <w:spacing w:before="0" w:after="0" w:line="240" w:lineRule="auto"/>
              <w:ind w:firstLine="0"/>
              <w:jc w:val="center"/>
              <w:rPr>
                <w:sz w:val="24"/>
                <w:szCs w:val="24"/>
              </w:rPr>
            </w:pPr>
            <w:r w:rsidRPr="00143E57">
              <w:rPr>
                <w:sz w:val="24"/>
                <w:szCs w:val="24"/>
              </w:rPr>
              <w:t>AM.QN.2324 </w:t>
            </w:r>
          </w:p>
        </w:tc>
        <w:tc>
          <w:tcPr>
            <w:tcW w:w="1025" w:type="pct"/>
            <w:vMerge w:val="restart"/>
            <w:tcBorders>
              <w:top w:val="nil"/>
              <w:left w:val="single" w:sz="4" w:space="0" w:color="auto"/>
              <w:bottom w:val="single" w:sz="4" w:space="0" w:color="000000"/>
              <w:right w:val="single" w:sz="4" w:space="0" w:color="auto"/>
            </w:tcBorders>
            <w:shd w:val="clear" w:color="auto" w:fill="auto"/>
            <w:vAlign w:val="center"/>
            <w:hideMark/>
          </w:tcPr>
          <w:p w14:paraId="0EC3426C"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đất bằng ôtô tự đổ</w:t>
            </w:r>
          </w:p>
        </w:tc>
        <w:tc>
          <w:tcPr>
            <w:tcW w:w="14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D7F549"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22 tấn</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E9D95F"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44E210" w14:textId="77777777" w:rsidR="00425AEF" w:rsidRPr="00143E57" w:rsidRDefault="00425AEF" w:rsidP="00425AEF">
            <w:pPr>
              <w:spacing w:before="0" w:after="0" w:line="240" w:lineRule="auto"/>
              <w:ind w:firstLine="0"/>
              <w:jc w:val="center"/>
              <w:rPr>
                <w:sz w:val="24"/>
                <w:szCs w:val="24"/>
              </w:rPr>
            </w:pPr>
            <w:r w:rsidRPr="00143E57">
              <w:rPr>
                <w:sz w:val="24"/>
                <w:szCs w:val="24"/>
              </w:rPr>
              <w:t>0,003</w:t>
            </w:r>
          </w:p>
        </w:tc>
      </w:tr>
      <w:tr w:rsidR="00336941" w:rsidRPr="00143E57" w14:paraId="7BA07F52" w14:textId="77777777" w:rsidTr="00425AEF">
        <w:trPr>
          <w:trHeight w:val="507"/>
        </w:trPr>
        <w:tc>
          <w:tcPr>
            <w:tcW w:w="929" w:type="pct"/>
            <w:vMerge/>
            <w:tcBorders>
              <w:top w:val="single" w:sz="4" w:space="0" w:color="auto"/>
              <w:left w:val="single" w:sz="4" w:space="0" w:color="auto"/>
              <w:bottom w:val="single" w:sz="4" w:space="0" w:color="000000"/>
              <w:right w:val="single" w:sz="4" w:space="0" w:color="auto"/>
            </w:tcBorders>
            <w:vAlign w:val="center"/>
            <w:hideMark/>
          </w:tcPr>
          <w:p w14:paraId="69BD7E18" w14:textId="77777777" w:rsidR="00425AEF" w:rsidRPr="00143E57" w:rsidRDefault="00425AEF" w:rsidP="00425AEF">
            <w:pPr>
              <w:spacing w:before="0" w:after="0" w:line="240" w:lineRule="auto"/>
              <w:ind w:firstLine="0"/>
              <w:jc w:val="left"/>
              <w:rPr>
                <w:sz w:val="24"/>
                <w:szCs w:val="24"/>
              </w:rPr>
            </w:pPr>
          </w:p>
        </w:tc>
        <w:tc>
          <w:tcPr>
            <w:tcW w:w="1025" w:type="pct"/>
            <w:vMerge/>
            <w:tcBorders>
              <w:top w:val="nil"/>
              <w:left w:val="single" w:sz="4" w:space="0" w:color="auto"/>
              <w:bottom w:val="single" w:sz="4" w:space="0" w:color="000000"/>
              <w:right w:val="single" w:sz="4" w:space="0" w:color="auto"/>
            </w:tcBorders>
            <w:vAlign w:val="center"/>
            <w:hideMark/>
          </w:tcPr>
          <w:p w14:paraId="259B4B38" w14:textId="77777777" w:rsidR="00425AEF" w:rsidRPr="00143E57" w:rsidRDefault="00425AEF" w:rsidP="00425AEF">
            <w:pPr>
              <w:spacing w:before="0" w:after="0" w:line="240" w:lineRule="auto"/>
              <w:ind w:firstLine="0"/>
              <w:jc w:val="left"/>
              <w:rPr>
                <w:sz w:val="24"/>
                <w:szCs w:val="24"/>
              </w:rPr>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14:paraId="51A1576B" w14:textId="77777777" w:rsidR="00425AEF" w:rsidRPr="00143E57" w:rsidRDefault="00425AEF" w:rsidP="00425AEF">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35A386ED" w14:textId="77777777" w:rsidR="00425AEF" w:rsidRPr="00143E57" w:rsidRDefault="00425AEF" w:rsidP="00425AEF">
            <w:pPr>
              <w:spacing w:before="0" w:after="0" w:line="240" w:lineRule="auto"/>
              <w:ind w:firstLine="0"/>
              <w:jc w:val="left"/>
              <w:rPr>
                <w:sz w:val="24"/>
                <w:szCs w:val="24"/>
              </w:rPr>
            </w:pPr>
          </w:p>
        </w:tc>
        <w:tc>
          <w:tcPr>
            <w:tcW w:w="937" w:type="pct"/>
            <w:vMerge/>
            <w:tcBorders>
              <w:top w:val="single" w:sz="4" w:space="0" w:color="auto"/>
              <w:left w:val="single" w:sz="4" w:space="0" w:color="auto"/>
              <w:bottom w:val="single" w:sz="4" w:space="0" w:color="000000"/>
              <w:right w:val="single" w:sz="4" w:space="0" w:color="auto"/>
            </w:tcBorders>
            <w:vAlign w:val="center"/>
            <w:hideMark/>
          </w:tcPr>
          <w:p w14:paraId="5D7C10E1" w14:textId="77777777" w:rsidR="00425AEF" w:rsidRPr="00143E57" w:rsidRDefault="00425AEF" w:rsidP="00425AEF">
            <w:pPr>
              <w:spacing w:before="0" w:after="0" w:line="240" w:lineRule="auto"/>
              <w:ind w:firstLine="0"/>
              <w:jc w:val="left"/>
              <w:rPr>
                <w:sz w:val="24"/>
                <w:szCs w:val="24"/>
              </w:rPr>
            </w:pPr>
          </w:p>
        </w:tc>
      </w:tr>
      <w:tr w:rsidR="00336941" w:rsidRPr="00143E57" w14:paraId="1577A464" w14:textId="77777777" w:rsidTr="00425AEF">
        <w:trPr>
          <w:trHeight w:val="507"/>
        </w:trPr>
        <w:tc>
          <w:tcPr>
            <w:tcW w:w="929" w:type="pct"/>
            <w:vMerge/>
            <w:tcBorders>
              <w:top w:val="single" w:sz="4" w:space="0" w:color="auto"/>
              <w:left w:val="single" w:sz="4" w:space="0" w:color="auto"/>
              <w:bottom w:val="single" w:sz="4" w:space="0" w:color="000000"/>
              <w:right w:val="single" w:sz="4" w:space="0" w:color="auto"/>
            </w:tcBorders>
            <w:vAlign w:val="center"/>
            <w:hideMark/>
          </w:tcPr>
          <w:p w14:paraId="57416918" w14:textId="77777777" w:rsidR="00425AEF" w:rsidRPr="00143E57" w:rsidRDefault="00425AEF" w:rsidP="00425AEF">
            <w:pPr>
              <w:spacing w:before="0" w:after="0" w:line="240" w:lineRule="auto"/>
              <w:ind w:firstLine="0"/>
              <w:jc w:val="left"/>
              <w:rPr>
                <w:sz w:val="24"/>
                <w:szCs w:val="24"/>
              </w:rPr>
            </w:pPr>
          </w:p>
        </w:tc>
        <w:tc>
          <w:tcPr>
            <w:tcW w:w="1025" w:type="pct"/>
            <w:vMerge/>
            <w:tcBorders>
              <w:top w:val="nil"/>
              <w:left w:val="single" w:sz="4" w:space="0" w:color="auto"/>
              <w:bottom w:val="single" w:sz="4" w:space="0" w:color="000000"/>
              <w:right w:val="single" w:sz="4" w:space="0" w:color="auto"/>
            </w:tcBorders>
            <w:vAlign w:val="center"/>
            <w:hideMark/>
          </w:tcPr>
          <w:p w14:paraId="0369A4C0" w14:textId="77777777" w:rsidR="00425AEF" w:rsidRPr="00143E57" w:rsidRDefault="00425AEF" w:rsidP="00425AEF">
            <w:pPr>
              <w:spacing w:before="0" w:after="0" w:line="240" w:lineRule="auto"/>
              <w:ind w:firstLine="0"/>
              <w:jc w:val="left"/>
              <w:rPr>
                <w:sz w:val="24"/>
                <w:szCs w:val="24"/>
              </w:rPr>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14:paraId="06E203DD" w14:textId="77777777" w:rsidR="00425AEF" w:rsidRPr="00143E57" w:rsidRDefault="00425AEF" w:rsidP="00425AEF">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27BAEBE9" w14:textId="77777777" w:rsidR="00425AEF" w:rsidRPr="00143E57" w:rsidRDefault="00425AEF" w:rsidP="00425AEF">
            <w:pPr>
              <w:spacing w:before="0" w:after="0" w:line="240" w:lineRule="auto"/>
              <w:ind w:firstLine="0"/>
              <w:jc w:val="left"/>
              <w:rPr>
                <w:sz w:val="24"/>
                <w:szCs w:val="24"/>
              </w:rPr>
            </w:pPr>
          </w:p>
        </w:tc>
        <w:tc>
          <w:tcPr>
            <w:tcW w:w="937" w:type="pct"/>
            <w:vMerge/>
            <w:tcBorders>
              <w:top w:val="single" w:sz="4" w:space="0" w:color="auto"/>
              <w:left w:val="single" w:sz="4" w:space="0" w:color="auto"/>
              <w:bottom w:val="single" w:sz="4" w:space="0" w:color="000000"/>
              <w:right w:val="single" w:sz="4" w:space="0" w:color="auto"/>
            </w:tcBorders>
            <w:vAlign w:val="center"/>
            <w:hideMark/>
          </w:tcPr>
          <w:p w14:paraId="48F90D14" w14:textId="77777777" w:rsidR="00425AEF" w:rsidRPr="00143E57" w:rsidRDefault="00425AEF" w:rsidP="00425AEF">
            <w:pPr>
              <w:spacing w:before="0" w:after="0" w:line="240" w:lineRule="auto"/>
              <w:ind w:firstLine="0"/>
              <w:jc w:val="left"/>
              <w:rPr>
                <w:sz w:val="24"/>
                <w:szCs w:val="24"/>
              </w:rPr>
            </w:pPr>
          </w:p>
        </w:tc>
      </w:tr>
      <w:tr w:rsidR="00336941" w:rsidRPr="00143E57" w14:paraId="27046E1C" w14:textId="77777777" w:rsidTr="00425AEF">
        <w:trPr>
          <w:trHeight w:val="507"/>
        </w:trPr>
        <w:tc>
          <w:tcPr>
            <w:tcW w:w="929"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29EA47ED" w14:textId="77777777" w:rsidR="00425AEF" w:rsidRPr="00143E57" w:rsidRDefault="00425AEF" w:rsidP="00425AEF">
            <w:pPr>
              <w:spacing w:before="0" w:after="0" w:line="240" w:lineRule="auto"/>
              <w:ind w:firstLine="0"/>
              <w:jc w:val="center"/>
              <w:rPr>
                <w:sz w:val="24"/>
                <w:szCs w:val="24"/>
              </w:rPr>
            </w:pPr>
            <w:r w:rsidRPr="00143E57">
              <w:rPr>
                <w:sz w:val="24"/>
                <w:szCs w:val="24"/>
              </w:rPr>
              <w:t>AM.QN.2344 </w:t>
            </w:r>
          </w:p>
        </w:tc>
        <w:tc>
          <w:tcPr>
            <w:tcW w:w="1025" w:type="pct"/>
            <w:vMerge w:val="restart"/>
            <w:tcBorders>
              <w:top w:val="single" w:sz="4" w:space="0" w:color="auto"/>
              <w:left w:val="single" w:sz="4" w:space="0" w:color="auto"/>
              <w:bottom w:val="nil"/>
              <w:right w:val="single" w:sz="4" w:space="0" w:color="auto"/>
            </w:tcBorders>
            <w:shd w:val="clear" w:color="auto" w:fill="auto"/>
            <w:vAlign w:val="center"/>
            <w:hideMark/>
          </w:tcPr>
          <w:p w14:paraId="1BD62066"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đá dăm các loại bằng ôtô tự đổ</w:t>
            </w:r>
          </w:p>
        </w:tc>
        <w:tc>
          <w:tcPr>
            <w:tcW w:w="1472"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00A59F9B"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22 tấn</w:t>
            </w:r>
          </w:p>
        </w:tc>
        <w:tc>
          <w:tcPr>
            <w:tcW w:w="637"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6CE8B9C6"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37"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372BD12D" w14:textId="77777777" w:rsidR="00425AEF" w:rsidRPr="00143E57" w:rsidRDefault="00425AEF" w:rsidP="00425AEF">
            <w:pPr>
              <w:spacing w:before="0" w:after="0" w:line="240" w:lineRule="auto"/>
              <w:ind w:firstLine="0"/>
              <w:jc w:val="center"/>
              <w:rPr>
                <w:sz w:val="24"/>
                <w:szCs w:val="24"/>
              </w:rPr>
            </w:pPr>
            <w:r w:rsidRPr="00143E57">
              <w:rPr>
                <w:sz w:val="24"/>
                <w:szCs w:val="24"/>
              </w:rPr>
              <w:t>0,003</w:t>
            </w:r>
          </w:p>
        </w:tc>
      </w:tr>
      <w:tr w:rsidR="00336941" w:rsidRPr="00143E57" w14:paraId="76069473" w14:textId="77777777" w:rsidTr="00425AEF">
        <w:trPr>
          <w:trHeight w:val="507"/>
        </w:trPr>
        <w:tc>
          <w:tcPr>
            <w:tcW w:w="929" w:type="pct"/>
            <w:vMerge/>
            <w:tcBorders>
              <w:top w:val="single" w:sz="4" w:space="0" w:color="auto"/>
              <w:left w:val="single" w:sz="4" w:space="0" w:color="auto"/>
              <w:bottom w:val="nil"/>
              <w:right w:val="single" w:sz="4" w:space="0" w:color="auto"/>
            </w:tcBorders>
            <w:vAlign w:val="center"/>
            <w:hideMark/>
          </w:tcPr>
          <w:p w14:paraId="7000FBF0" w14:textId="77777777" w:rsidR="00425AEF" w:rsidRPr="00143E57" w:rsidRDefault="00425AEF" w:rsidP="00425AEF">
            <w:pPr>
              <w:spacing w:before="0" w:after="0" w:line="240" w:lineRule="auto"/>
              <w:ind w:firstLine="0"/>
              <w:jc w:val="left"/>
              <w:rPr>
                <w:sz w:val="24"/>
                <w:szCs w:val="24"/>
              </w:rPr>
            </w:pPr>
          </w:p>
        </w:tc>
        <w:tc>
          <w:tcPr>
            <w:tcW w:w="1025" w:type="pct"/>
            <w:vMerge/>
            <w:tcBorders>
              <w:top w:val="single" w:sz="4" w:space="0" w:color="auto"/>
              <w:left w:val="single" w:sz="4" w:space="0" w:color="auto"/>
              <w:bottom w:val="nil"/>
              <w:right w:val="single" w:sz="4" w:space="0" w:color="auto"/>
            </w:tcBorders>
            <w:vAlign w:val="center"/>
            <w:hideMark/>
          </w:tcPr>
          <w:p w14:paraId="70CE293C" w14:textId="77777777" w:rsidR="00425AEF" w:rsidRPr="00143E57" w:rsidRDefault="00425AEF" w:rsidP="00425AEF">
            <w:pPr>
              <w:spacing w:before="0" w:after="0" w:line="240" w:lineRule="auto"/>
              <w:ind w:firstLine="0"/>
              <w:jc w:val="left"/>
              <w:rPr>
                <w:sz w:val="24"/>
                <w:szCs w:val="24"/>
              </w:rPr>
            </w:pPr>
          </w:p>
        </w:tc>
        <w:tc>
          <w:tcPr>
            <w:tcW w:w="1472" w:type="pct"/>
            <w:vMerge/>
            <w:tcBorders>
              <w:top w:val="single" w:sz="4" w:space="0" w:color="auto"/>
              <w:left w:val="single" w:sz="4" w:space="0" w:color="auto"/>
              <w:bottom w:val="nil"/>
              <w:right w:val="single" w:sz="4" w:space="0" w:color="auto"/>
            </w:tcBorders>
            <w:vAlign w:val="center"/>
            <w:hideMark/>
          </w:tcPr>
          <w:p w14:paraId="3010D729" w14:textId="77777777" w:rsidR="00425AEF" w:rsidRPr="00143E57" w:rsidRDefault="00425AEF" w:rsidP="00425AEF">
            <w:pPr>
              <w:spacing w:before="0" w:after="0" w:line="240" w:lineRule="auto"/>
              <w:ind w:firstLine="0"/>
              <w:jc w:val="left"/>
              <w:rPr>
                <w:sz w:val="24"/>
                <w:szCs w:val="24"/>
              </w:rPr>
            </w:pPr>
          </w:p>
        </w:tc>
        <w:tc>
          <w:tcPr>
            <w:tcW w:w="637" w:type="pct"/>
            <w:vMerge/>
            <w:tcBorders>
              <w:top w:val="single" w:sz="4" w:space="0" w:color="auto"/>
              <w:left w:val="single" w:sz="4" w:space="0" w:color="auto"/>
              <w:bottom w:val="nil"/>
              <w:right w:val="single" w:sz="4" w:space="0" w:color="auto"/>
            </w:tcBorders>
            <w:vAlign w:val="center"/>
            <w:hideMark/>
          </w:tcPr>
          <w:p w14:paraId="111B1D2F" w14:textId="77777777" w:rsidR="00425AEF" w:rsidRPr="00143E57" w:rsidRDefault="00425AEF" w:rsidP="00425AEF">
            <w:pPr>
              <w:spacing w:before="0" w:after="0" w:line="240" w:lineRule="auto"/>
              <w:ind w:firstLine="0"/>
              <w:jc w:val="left"/>
              <w:rPr>
                <w:sz w:val="24"/>
                <w:szCs w:val="24"/>
              </w:rPr>
            </w:pPr>
          </w:p>
        </w:tc>
        <w:tc>
          <w:tcPr>
            <w:tcW w:w="937" w:type="pct"/>
            <w:vMerge/>
            <w:tcBorders>
              <w:top w:val="single" w:sz="4" w:space="0" w:color="auto"/>
              <w:left w:val="single" w:sz="4" w:space="0" w:color="auto"/>
              <w:bottom w:val="nil"/>
              <w:right w:val="single" w:sz="4" w:space="0" w:color="auto"/>
            </w:tcBorders>
            <w:vAlign w:val="center"/>
            <w:hideMark/>
          </w:tcPr>
          <w:p w14:paraId="583B4D05" w14:textId="77777777" w:rsidR="00425AEF" w:rsidRPr="00143E57" w:rsidRDefault="00425AEF" w:rsidP="00425AEF">
            <w:pPr>
              <w:spacing w:before="0" w:after="0" w:line="240" w:lineRule="auto"/>
              <w:ind w:firstLine="0"/>
              <w:jc w:val="left"/>
              <w:rPr>
                <w:sz w:val="24"/>
                <w:szCs w:val="24"/>
              </w:rPr>
            </w:pPr>
          </w:p>
        </w:tc>
      </w:tr>
      <w:tr w:rsidR="00336941" w:rsidRPr="00143E57" w14:paraId="3567DD4D" w14:textId="77777777" w:rsidTr="00425AEF">
        <w:trPr>
          <w:trHeight w:val="507"/>
        </w:trPr>
        <w:tc>
          <w:tcPr>
            <w:tcW w:w="929" w:type="pct"/>
            <w:vMerge/>
            <w:tcBorders>
              <w:top w:val="single" w:sz="4" w:space="0" w:color="auto"/>
              <w:left w:val="single" w:sz="4" w:space="0" w:color="auto"/>
              <w:bottom w:val="nil"/>
              <w:right w:val="single" w:sz="4" w:space="0" w:color="auto"/>
            </w:tcBorders>
            <w:vAlign w:val="center"/>
            <w:hideMark/>
          </w:tcPr>
          <w:p w14:paraId="757A0599" w14:textId="77777777" w:rsidR="00425AEF" w:rsidRPr="00143E57" w:rsidRDefault="00425AEF" w:rsidP="00425AEF">
            <w:pPr>
              <w:spacing w:before="0" w:after="0" w:line="240" w:lineRule="auto"/>
              <w:ind w:firstLine="0"/>
              <w:jc w:val="left"/>
              <w:rPr>
                <w:sz w:val="24"/>
                <w:szCs w:val="24"/>
              </w:rPr>
            </w:pPr>
          </w:p>
        </w:tc>
        <w:tc>
          <w:tcPr>
            <w:tcW w:w="1025" w:type="pct"/>
            <w:vMerge/>
            <w:tcBorders>
              <w:top w:val="single" w:sz="4" w:space="0" w:color="auto"/>
              <w:left w:val="single" w:sz="4" w:space="0" w:color="auto"/>
              <w:bottom w:val="nil"/>
              <w:right w:val="single" w:sz="4" w:space="0" w:color="auto"/>
            </w:tcBorders>
            <w:vAlign w:val="center"/>
            <w:hideMark/>
          </w:tcPr>
          <w:p w14:paraId="6535A84E" w14:textId="77777777" w:rsidR="00425AEF" w:rsidRPr="00143E57" w:rsidRDefault="00425AEF" w:rsidP="00425AEF">
            <w:pPr>
              <w:spacing w:before="0" w:after="0" w:line="240" w:lineRule="auto"/>
              <w:ind w:firstLine="0"/>
              <w:jc w:val="left"/>
              <w:rPr>
                <w:sz w:val="24"/>
                <w:szCs w:val="24"/>
              </w:rPr>
            </w:pPr>
          </w:p>
        </w:tc>
        <w:tc>
          <w:tcPr>
            <w:tcW w:w="1472" w:type="pct"/>
            <w:vMerge/>
            <w:tcBorders>
              <w:top w:val="single" w:sz="4" w:space="0" w:color="auto"/>
              <w:left w:val="single" w:sz="4" w:space="0" w:color="auto"/>
              <w:bottom w:val="nil"/>
              <w:right w:val="single" w:sz="4" w:space="0" w:color="auto"/>
            </w:tcBorders>
            <w:vAlign w:val="center"/>
            <w:hideMark/>
          </w:tcPr>
          <w:p w14:paraId="56869D90" w14:textId="77777777" w:rsidR="00425AEF" w:rsidRPr="00143E57" w:rsidRDefault="00425AEF" w:rsidP="00425AEF">
            <w:pPr>
              <w:spacing w:before="0" w:after="0" w:line="240" w:lineRule="auto"/>
              <w:ind w:firstLine="0"/>
              <w:jc w:val="left"/>
              <w:rPr>
                <w:sz w:val="24"/>
                <w:szCs w:val="24"/>
              </w:rPr>
            </w:pPr>
          </w:p>
        </w:tc>
        <w:tc>
          <w:tcPr>
            <w:tcW w:w="637" w:type="pct"/>
            <w:vMerge/>
            <w:tcBorders>
              <w:top w:val="single" w:sz="4" w:space="0" w:color="auto"/>
              <w:left w:val="single" w:sz="4" w:space="0" w:color="auto"/>
              <w:bottom w:val="nil"/>
              <w:right w:val="single" w:sz="4" w:space="0" w:color="auto"/>
            </w:tcBorders>
            <w:vAlign w:val="center"/>
            <w:hideMark/>
          </w:tcPr>
          <w:p w14:paraId="0557865E" w14:textId="77777777" w:rsidR="00425AEF" w:rsidRPr="00143E57" w:rsidRDefault="00425AEF" w:rsidP="00425AEF">
            <w:pPr>
              <w:spacing w:before="0" w:after="0" w:line="240" w:lineRule="auto"/>
              <w:ind w:firstLine="0"/>
              <w:jc w:val="left"/>
              <w:rPr>
                <w:sz w:val="24"/>
                <w:szCs w:val="24"/>
              </w:rPr>
            </w:pPr>
          </w:p>
        </w:tc>
        <w:tc>
          <w:tcPr>
            <w:tcW w:w="937" w:type="pct"/>
            <w:vMerge/>
            <w:tcBorders>
              <w:top w:val="single" w:sz="4" w:space="0" w:color="auto"/>
              <w:left w:val="single" w:sz="4" w:space="0" w:color="auto"/>
              <w:bottom w:val="nil"/>
              <w:right w:val="single" w:sz="4" w:space="0" w:color="auto"/>
            </w:tcBorders>
            <w:vAlign w:val="center"/>
            <w:hideMark/>
          </w:tcPr>
          <w:p w14:paraId="09CA6A97" w14:textId="77777777" w:rsidR="00425AEF" w:rsidRPr="00143E57" w:rsidRDefault="00425AEF" w:rsidP="00425AEF">
            <w:pPr>
              <w:spacing w:before="0" w:after="0" w:line="240" w:lineRule="auto"/>
              <w:ind w:firstLine="0"/>
              <w:jc w:val="left"/>
              <w:rPr>
                <w:sz w:val="24"/>
                <w:szCs w:val="24"/>
              </w:rPr>
            </w:pPr>
          </w:p>
        </w:tc>
      </w:tr>
      <w:tr w:rsidR="00336941" w:rsidRPr="00143E57" w14:paraId="14677552" w14:textId="77777777" w:rsidTr="00425AEF">
        <w:trPr>
          <w:trHeight w:val="507"/>
        </w:trPr>
        <w:tc>
          <w:tcPr>
            <w:tcW w:w="9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1A085" w14:textId="77777777" w:rsidR="00425AEF" w:rsidRPr="00143E57" w:rsidRDefault="00425AEF" w:rsidP="00425AEF">
            <w:pPr>
              <w:spacing w:before="0" w:after="0" w:line="240" w:lineRule="auto"/>
              <w:ind w:firstLine="0"/>
              <w:jc w:val="center"/>
              <w:rPr>
                <w:sz w:val="24"/>
                <w:szCs w:val="24"/>
              </w:rPr>
            </w:pPr>
            <w:r w:rsidRPr="00143E57">
              <w:rPr>
                <w:sz w:val="24"/>
                <w:szCs w:val="24"/>
              </w:rPr>
              <w:t>AM.QN.2354 </w:t>
            </w:r>
          </w:p>
        </w:tc>
        <w:tc>
          <w:tcPr>
            <w:tcW w:w="10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980E72" w14:textId="77777777" w:rsidR="00425AEF" w:rsidRPr="00143E57" w:rsidRDefault="00425AEF" w:rsidP="00425AEF">
            <w:pPr>
              <w:spacing w:before="0" w:after="0" w:line="240" w:lineRule="auto"/>
              <w:ind w:firstLine="0"/>
              <w:jc w:val="center"/>
              <w:rPr>
                <w:sz w:val="24"/>
                <w:szCs w:val="24"/>
              </w:rPr>
            </w:pPr>
            <w:r w:rsidRPr="00143E57">
              <w:rPr>
                <w:sz w:val="24"/>
                <w:szCs w:val="24"/>
              </w:rPr>
              <w:t>Vận chuyển đá</w:t>
            </w:r>
            <w:r w:rsidRPr="00143E57">
              <w:rPr>
                <w:sz w:val="24"/>
                <w:szCs w:val="24"/>
              </w:rPr>
              <w:br/>
              <w:t>hộc bằng ôtô tự</w:t>
            </w:r>
            <w:r w:rsidRPr="00143E57">
              <w:rPr>
                <w:sz w:val="24"/>
                <w:szCs w:val="24"/>
              </w:rPr>
              <w:br/>
              <w:t xml:space="preserve">đổ </w:t>
            </w:r>
          </w:p>
        </w:tc>
        <w:tc>
          <w:tcPr>
            <w:tcW w:w="14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6EF644" w14:textId="77777777" w:rsidR="00425AEF" w:rsidRPr="00143E57" w:rsidRDefault="00425AEF" w:rsidP="00425AEF">
            <w:pPr>
              <w:spacing w:before="0" w:after="0" w:line="240" w:lineRule="auto"/>
              <w:ind w:firstLine="0"/>
              <w:jc w:val="center"/>
              <w:rPr>
                <w:sz w:val="24"/>
                <w:szCs w:val="24"/>
              </w:rPr>
            </w:pPr>
            <w:r w:rsidRPr="00143E57">
              <w:rPr>
                <w:sz w:val="24"/>
                <w:szCs w:val="24"/>
              </w:rPr>
              <w:t>Ô tô tự đổ 22 tấn</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EA7A26" w14:textId="77777777" w:rsidR="00425AEF" w:rsidRPr="00143E57" w:rsidRDefault="00425AEF" w:rsidP="00425AEF">
            <w:pPr>
              <w:spacing w:before="0" w:after="0" w:line="240" w:lineRule="auto"/>
              <w:ind w:firstLine="0"/>
              <w:jc w:val="center"/>
              <w:rPr>
                <w:sz w:val="24"/>
                <w:szCs w:val="24"/>
              </w:rPr>
            </w:pPr>
            <w:r w:rsidRPr="00143E57">
              <w:rPr>
                <w:sz w:val="24"/>
                <w:szCs w:val="24"/>
              </w:rPr>
              <w:t>ca</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EFC6" w14:textId="77777777" w:rsidR="00425AEF" w:rsidRPr="00143E57" w:rsidRDefault="00425AEF" w:rsidP="00425AEF">
            <w:pPr>
              <w:spacing w:before="0" w:after="0" w:line="240" w:lineRule="auto"/>
              <w:ind w:firstLine="0"/>
              <w:jc w:val="center"/>
              <w:rPr>
                <w:sz w:val="24"/>
                <w:szCs w:val="24"/>
              </w:rPr>
            </w:pPr>
            <w:r w:rsidRPr="00143E57">
              <w:rPr>
                <w:sz w:val="24"/>
                <w:szCs w:val="24"/>
              </w:rPr>
              <w:t>0,003</w:t>
            </w:r>
          </w:p>
        </w:tc>
      </w:tr>
      <w:tr w:rsidR="00336941" w:rsidRPr="00143E57" w14:paraId="6A45BE54" w14:textId="77777777" w:rsidTr="00425AEF">
        <w:trPr>
          <w:trHeight w:val="507"/>
        </w:trPr>
        <w:tc>
          <w:tcPr>
            <w:tcW w:w="929" w:type="pct"/>
            <w:vMerge/>
            <w:tcBorders>
              <w:top w:val="single" w:sz="4" w:space="0" w:color="auto"/>
              <w:left w:val="single" w:sz="4" w:space="0" w:color="auto"/>
              <w:bottom w:val="single" w:sz="4" w:space="0" w:color="000000"/>
              <w:right w:val="single" w:sz="4" w:space="0" w:color="auto"/>
            </w:tcBorders>
            <w:vAlign w:val="center"/>
            <w:hideMark/>
          </w:tcPr>
          <w:p w14:paraId="600C7DF7" w14:textId="77777777" w:rsidR="00425AEF" w:rsidRPr="00143E57" w:rsidRDefault="00425AEF" w:rsidP="00425AEF">
            <w:pPr>
              <w:spacing w:before="0" w:after="0" w:line="240" w:lineRule="auto"/>
              <w:ind w:firstLine="0"/>
              <w:jc w:val="left"/>
              <w:rPr>
                <w:sz w:val="24"/>
                <w:szCs w:val="24"/>
              </w:rPr>
            </w:pPr>
          </w:p>
        </w:tc>
        <w:tc>
          <w:tcPr>
            <w:tcW w:w="1025" w:type="pct"/>
            <w:vMerge/>
            <w:tcBorders>
              <w:top w:val="single" w:sz="4" w:space="0" w:color="auto"/>
              <w:left w:val="single" w:sz="4" w:space="0" w:color="auto"/>
              <w:bottom w:val="single" w:sz="4" w:space="0" w:color="000000"/>
              <w:right w:val="single" w:sz="4" w:space="0" w:color="auto"/>
            </w:tcBorders>
            <w:vAlign w:val="center"/>
            <w:hideMark/>
          </w:tcPr>
          <w:p w14:paraId="5A4948E4" w14:textId="77777777" w:rsidR="00425AEF" w:rsidRPr="00143E57" w:rsidRDefault="00425AEF" w:rsidP="00425AEF">
            <w:pPr>
              <w:spacing w:before="0" w:after="0" w:line="240" w:lineRule="auto"/>
              <w:ind w:firstLine="0"/>
              <w:jc w:val="left"/>
              <w:rPr>
                <w:sz w:val="24"/>
                <w:szCs w:val="24"/>
              </w:rPr>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14:paraId="487E3CB4" w14:textId="77777777" w:rsidR="00425AEF" w:rsidRPr="00143E57" w:rsidRDefault="00425AEF" w:rsidP="00425AEF">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2DEB921E" w14:textId="77777777" w:rsidR="00425AEF" w:rsidRPr="00143E57" w:rsidRDefault="00425AEF" w:rsidP="00425AEF">
            <w:pPr>
              <w:spacing w:before="0" w:after="0" w:line="240" w:lineRule="auto"/>
              <w:ind w:firstLine="0"/>
              <w:jc w:val="left"/>
              <w:rPr>
                <w:sz w:val="24"/>
                <w:szCs w:val="24"/>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14:paraId="415162BD" w14:textId="77777777" w:rsidR="00425AEF" w:rsidRPr="00143E57" w:rsidRDefault="00425AEF" w:rsidP="00425AEF">
            <w:pPr>
              <w:spacing w:before="0" w:after="0" w:line="240" w:lineRule="auto"/>
              <w:ind w:firstLine="0"/>
              <w:jc w:val="left"/>
              <w:rPr>
                <w:sz w:val="24"/>
                <w:szCs w:val="24"/>
              </w:rPr>
            </w:pPr>
          </w:p>
        </w:tc>
      </w:tr>
      <w:tr w:rsidR="00336941" w:rsidRPr="00143E57" w14:paraId="64DC03CC" w14:textId="77777777" w:rsidTr="00425AEF">
        <w:trPr>
          <w:trHeight w:val="507"/>
        </w:trPr>
        <w:tc>
          <w:tcPr>
            <w:tcW w:w="929" w:type="pct"/>
            <w:vMerge/>
            <w:tcBorders>
              <w:top w:val="single" w:sz="4" w:space="0" w:color="auto"/>
              <w:left w:val="single" w:sz="4" w:space="0" w:color="auto"/>
              <w:bottom w:val="single" w:sz="4" w:space="0" w:color="000000"/>
              <w:right w:val="single" w:sz="4" w:space="0" w:color="auto"/>
            </w:tcBorders>
            <w:vAlign w:val="center"/>
            <w:hideMark/>
          </w:tcPr>
          <w:p w14:paraId="10A39C46" w14:textId="77777777" w:rsidR="00425AEF" w:rsidRPr="00143E57" w:rsidRDefault="00425AEF" w:rsidP="00425AEF">
            <w:pPr>
              <w:spacing w:before="0" w:after="0" w:line="240" w:lineRule="auto"/>
              <w:ind w:firstLine="0"/>
              <w:jc w:val="left"/>
              <w:rPr>
                <w:sz w:val="24"/>
                <w:szCs w:val="24"/>
              </w:rPr>
            </w:pPr>
          </w:p>
        </w:tc>
        <w:tc>
          <w:tcPr>
            <w:tcW w:w="1025" w:type="pct"/>
            <w:vMerge/>
            <w:tcBorders>
              <w:top w:val="single" w:sz="4" w:space="0" w:color="auto"/>
              <w:left w:val="single" w:sz="4" w:space="0" w:color="auto"/>
              <w:bottom w:val="single" w:sz="4" w:space="0" w:color="000000"/>
              <w:right w:val="single" w:sz="4" w:space="0" w:color="auto"/>
            </w:tcBorders>
            <w:vAlign w:val="center"/>
            <w:hideMark/>
          </w:tcPr>
          <w:p w14:paraId="6FAED14A" w14:textId="77777777" w:rsidR="00425AEF" w:rsidRPr="00143E57" w:rsidRDefault="00425AEF" w:rsidP="00425AEF">
            <w:pPr>
              <w:spacing w:before="0" w:after="0" w:line="240" w:lineRule="auto"/>
              <w:ind w:firstLine="0"/>
              <w:jc w:val="left"/>
              <w:rPr>
                <w:sz w:val="24"/>
                <w:szCs w:val="24"/>
              </w:rPr>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14:paraId="209FF600" w14:textId="77777777" w:rsidR="00425AEF" w:rsidRPr="00143E57" w:rsidRDefault="00425AEF" w:rsidP="00425AEF">
            <w:pPr>
              <w:spacing w:before="0" w:after="0" w:line="240" w:lineRule="auto"/>
              <w:ind w:firstLine="0"/>
              <w:jc w:val="left"/>
              <w:rPr>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33AD2A0E" w14:textId="77777777" w:rsidR="00425AEF" w:rsidRPr="00143E57" w:rsidRDefault="00425AEF" w:rsidP="00425AEF">
            <w:pPr>
              <w:spacing w:before="0" w:after="0" w:line="240" w:lineRule="auto"/>
              <w:ind w:firstLine="0"/>
              <w:jc w:val="left"/>
              <w:rPr>
                <w:sz w:val="24"/>
                <w:szCs w:val="24"/>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14:paraId="15331C94" w14:textId="77777777" w:rsidR="00425AEF" w:rsidRPr="00143E57" w:rsidRDefault="00425AEF" w:rsidP="00425AEF">
            <w:pPr>
              <w:spacing w:before="0" w:after="0" w:line="240" w:lineRule="auto"/>
              <w:ind w:firstLine="0"/>
              <w:jc w:val="left"/>
              <w:rPr>
                <w:sz w:val="24"/>
                <w:szCs w:val="24"/>
              </w:rPr>
            </w:pPr>
          </w:p>
        </w:tc>
      </w:tr>
      <w:tr w:rsidR="00336941" w:rsidRPr="00143E57" w14:paraId="0514FFB7" w14:textId="77777777" w:rsidTr="00425AEF">
        <w:trPr>
          <w:trHeight w:val="257"/>
        </w:trPr>
        <w:tc>
          <w:tcPr>
            <w:tcW w:w="929" w:type="pct"/>
            <w:tcBorders>
              <w:top w:val="nil"/>
              <w:left w:val="nil"/>
              <w:bottom w:val="nil"/>
              <w:right w:val="nil"/>
            </w:tcBorders>
            <w:shd w:val="clear" w:color="auto" w:fill="auto"/>
            <w:noWrap/>
            <w:vAlign w:val="bottom"/>
            <w:hideMark/>
          </w:tcPr>
          <w:p w14:paraId="678AA57D" w14:textId="77777777" w:rsidR="00425AEF" w:rsidRPr="00143E57" w:rsidRDefault="00425AEF" w:rsidP="00425AEF">
            <w:pPr>
              <w:spacing w:before="0" w:after="0" w:line="240" w:lineRule="auto"/>
              <w:ind w:firstLine="0"/>
              <w:jc w:val="center"/>
              <w:rPr>
                <w:sz w:val="24"/>
                <w:szCs w:val="24"/>
              </w:rPr>
            </w:pPr>
          </w:p>
        </w:tc>
        <w:tc>
          <w:tcPr>
            <w:tcW w:w="1025" w:type="pct"/>
            <w:tcBorders>
              <w:top w:val="nil"/>
              <w:left w:val="nil"/>
              <w:bottom w:val="nil"/>
              <w:right w:val="nil"/>
            </w:tcBorders>
            <w:shd w:val="clear" w:color="auto" w:fill="auto"/>
            <w:noWrap/>
            <w:vAlign w:val="bottom"/>
            <w:hideMark/>
          </w:tcPr>
          <w:p w14:paraId="4CFB9A54" w14:textId="77777777" w:rsidR="00425AEF" w:rsidRPr="00143E57" w:rsidRDefault="00425AEF" w:rsidP="00425AEF">
            <w:pPr>
              <w:spacing w:before="0" w:after="0" w:line="240" w:lineRule="auto"/>
              <w:ind w:firstLine="0"/>
              <w:jc w:val="left"/>
              <w:rPr>
                <w:sz w:val="24"/>
                <w:szCs w:val="24"/>
              </w:rPr>
            </w:pPr>
          </w:p>
        </w:tc>
        <w:tc>
          <w:tcPr>
            <w:tcW w:w="1472" w:type="pct"/>
            <w:tcBorders>
              <w:top w:val="nil"/>
              <w:left w:val="nil"/>
              <w:bottom w:val="nil"/>
              <w:right w:val="nil"/>
            </w:tcBorders>
            <w:shd w:val="clear" w:color="auto" w:fill="auto"/>
            <w:noWrap/>
            <w:vAlign w:val="bottom"/>
            <w:hideMark/>
          </w:tcPr>
          <w:p w14:paraId="6B5C7443" w14:textId="77777777" w:rsidR="00425AEF" w:rsidRPr="00143E57" w:rsidRDefault="00425AEF" w:rsidP="00425AEF">
            <w:pPr>
              <w:spacing w:before="0" w:after="0" w:line="240" w:lineRule="auto"/>
              <w:ind w:firstLine="0"/>
              <w:jc w:val="left"/>
              <w:rPr>
                <w:sz w:val="24"/>
                <w:szCs w:val="24"/>
              </w:rPr>
            </w:pPr>
          </w:p>
        </w:tc>
        <w:tc>
          <w:tcPr>
            <w:tcW w:w="637" w:type="pct"/>
            <w:tcBorders>
              <w:top w:val="nil"/>
              <w:left w:val="nil"/>
              <w:bottom w:val="nil"/>
              <w:right w:val="nil"/>
            </w:tcBorders>
            <w:shd w:val="clear" w:color="auto" w:fill="auto"/>
            <w:noWrap/>
            <w:vAlign w:val="bottom"/>
            <w:hideMark/>
          </w:tcPr>
          <w:p w14:paraId="54E50FD2" w14:textId="77777777" w:rsidR="00425AEF" w:rsidRPr="00143E57" w:rsidRDefault="00425AEF" w:rsidP="00425AEF">
            <w:pPr>
              <w:spacing w:before="0" w:after="0" w:line="240" w:lineRule="auto"/>
              <w:ind w:firstLine="0"/>
              <w:jc w:val="left"/>
              <w:rPr>
                <w:sz w:val="24"/>
                <w:szCs w:val="24"/>
              </w:rPr>
            </w:pPr>
          </w:p>
        </w:tc>
        <w:tc>
          <w:tcPr>
            <w:tcW w:w="937" w:type="pct"/>
            <w:tcBorders>
              <w:top w:val="nil"/>
              <w:left w:val="single" w:sz="4" w:space="0" w:color="auto"/>
              <w:bottom w:val="single" w:sz="4" w:space="0" w:color="auto"/>
              <w:right w:val="single" w:sz="4" w:space="0" w:color="auto"/>
            </w:tcBorders>
            <w:shd w:val="clear" w:color="auto" w:fill="auto"/>
            <w:noWrap/>
            <w:vAlign w:val="bottom"/>
            <w:hideMark/>
          </w:tcPr>
          <w:p w14:paraId="729CD144" w14:textId="77777777" w:rsidR="00425AEF" w:rsidRPr="00143E57" w:rsidRDefault="00425AEF" w:rsidP="00425AEF">
            <w:pPr>
              <w:spacing w:before="0" w:after="0" w:line="240" w:lineRule="auto"/>
              <w:ind w:firstLine="0"/>
              <w:jc w:val="center"/>
              <w:rPr>
                <w:sz w:val="24"/>
                <w:szCs w:val="24"/>
              </w:rPr>
            </w:pPr>
            <w:r w:rsidRPr="00143E57">
              <w:rPr>
                <w:sz w:val="24"/>
                <w:szCs w:val="24"/>
              </w:rPr>
              <w:t>4</w:t>
            </w:r>
          </w:p>
        </w:tc>
      </w:tr>
    </w:tbl>
    <w:p w14:paraId="7CA537D0" w14:textId="77777777" w:rsidR="004C6DFC" w:rsidRPr="00143E57" w:rsidRDefault="004C6DFC" w:rsidP="004C6DFC">
      <w:pPr>
        <w:spacing w:before="120" w:line="264" w:lineRule="auto"/>
        <w:ind w:right="-57" w:firstLine="0"/>
        <w:jc w:val="center"/>
        <w:rPr>
          <w:rFonts w:eastAsiaTheme="minorHAnsi"/>
          <w:b/>
          <w:sz w:val="24"/>
          <w:szCs w:val="24"/>
        </w:rPr>
      </w:pPr>
    </w:p>
    <w:p w14:paraId="69B155F3" w14:textId="77777777" w:rsidR="004C6DFC" w:rsidRPr="00143E57" w:rsidRDefault="004C6DFC">
      <w:pPr>
        <w:spacing w:before="0" w:after="160" w:line="259" w:lineRule="auto"/>
        <w:ind w:firstLine="0"/>
        <w:jc w:val="left"/>
        <w:rPr>
          <w:rFonts w:eastAsiaTheme="minorHAnsi"/>
          <w:b/>
          <w:sz w:val="24"/>
          <w:szCs w:val="24"/>
        </w:rPr>
      </w:pPr>
      <w:r w:rsidRPr="00143E57">
        <w:rPr>
          <w:rFonts w:eastAsiaTheme="minorHAnsi"/>
          <w:b/>
          <w:sz w:val="24"/>
          <w:szCs w:val="24"/>
        </w:rPr>
        <w:br w:type="page"/>
      </w:r>
    </w:p>
    <w:p w14:paraId="61CFA366" w14:textId="695B2BEF" w:rsidR="004C6DFC" w:rsidRPr="00143E57" w:rsidRDefault="004C6DFC" w:rsidP="000C12EC">
      <w:pPr>
        <w:spacing w:before="120" w:line="264" w:lineRule="auto"/>
        <w:ind w:right="-57" w:firstLine="0"/>
        <w:rPr>
          <w:rFonts w:eastAsiaTheme="minorHAnsi"/>
          <w:b/>
          <w:sz w:val="24"/>
          <w:szCs w:val="24"/>
        </w:rPr>
      </w:pPr>
      <w:r w:rsidRPr="00143E57">
        <w:rPr>
          <w:rFonts w:eastAsiaTheme="minorHAnsi"/>
          <w:b/>
          <w:sz w:val="24"/>
          <w:szCs w:val="24"/>
        </w:rPr>
        <w:lastRenderedPageBreak/>
        <w:t>B. CÔNG TÁC VẬN CHUYỂN CÁC LOẠI VẬT LIỆU XÂY DỰNG BẰNG ĐƯỜNG THỦY</w:t>
      </w:r>
    </w:p>
    <w:p w14:paraId="0E20B2F3" w14:textId="08C84A87" w:rsidR="004C6DFC" w:rsidRPr="00217665" w:rsidRDefault="000C12EC" w:rsidP="000C12EC">
      <w:pPr>
        <w:tabs>
          <w:tab w:val="left" w:pos="567"/>
        </w:tabs>
        <w:spacing w:before="120" w:line="252" w:lineRule="auto"/>
        <w:ind w:left="1134" w:hanging="1134"/>
        <w:rPr>
          <w:b/>
          <w:sz w:val="24"/>
          <w:szCs w:val="24"/>
        </w:rPr>
      </w:pPr>
      <w:r w:rsidRPr="00217665">
        <w:rPr>
          <w:b/>
          <w:sz w:val="24"/>
          <w:szCs w:val="24"/>
        </w:rPr>
        <w:tab/>
      </w:r>
      <w:r w:rsidR="004C6DFC" w:rsidRPr="00217665">
        <w:rPr>
          <w:b/>
          <w:sz w:val="24"/>
          <w:szCs w:val="24"/>
        </w:rPr>
        <w:t xml:space="preserve">1. Đối với sông loại 1, hàng bậc 1: </w:t>
      </w:r>
    </w:p>
    <w:p w14:paraId="177DC2BC" w14:textId="77777777" w:rsidR="004C6DFC" w:rsidRPr="00143E57" w:rsidRDefault="004C6DFC" w:rsidP="000C12EC">
      <w:pPr>
        <w:spacing w:beforeLines="60" w:before="144"/>
        <w:rPr>
          <w:i/>
          <w:sz w:val="24"/>
          <w:szCs w:val="24"/>
        </w:rPr>
      </w:pPr>
      <w:r w:rsidRPr="00143E57">
        <w:rPr>
          <w:i/>
          <w:sz w:val="24"/>
          <w:szCs w:val="24"/>
        </w:rPr>
        <w:t>Thành phần công việc:</w:t>
      </w:r>
    </w:p>
    <w:p w14:paraId="4EA47173" w14:textId="77777777" w:rsidR="004C6DFC" w:rsidRPr="00143E57" w:rsidRDefault="004C6DFC" w:rsidP="000C12E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che đậy đảm bảo an toàn,vệ sinh môi trường trong quá trình vận chuyển.</w:t>
      </w:r>
    </w:p>
    <w:p w14:paraId="15A129BD" w14:textId="77777777" w:rsidR="004C6DFC" w:rsidRPr="00143E57" w:rsidRDefault="004C6DFC" w:rsidP="000C12E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cấu kiện xây dựng đến địa điểm tập kết.</w:t>
      </w:r>
    </w:p>
    <w:p w14:paraId="62CAECC8" w14:textId="77777777" w:rsidR="004C6DFC" w:rsidRPr="00143E57" w:rsidRDefault="004C6DFC" w:rsidP="004C6DFC">
      <w:pPr>
        <w:tabs>
          <w:tab w:val="left" w:pos="720"/>
        </w:tabs>
        <w:ind w:firstLine="720"/>
        <w:jc w:val="right"/>
        <w:rPr>
          <w:sz w:val="24"/>
          <w:szCs w:val="24"/>
          <w:lang w:val="fr-FR"/>
        </w:rPr>
      </w:pPr>
      <w:r w:rsidRPr="00143E57">
        <w:rPr>
          <w:sz w:val="24"/>
          <w:szCs w:val="24"/>
        </w:rPr>
        <w:t>Đơn vị tính</w:t>
      </w:r>
      <w:r w:rsidRPr="00143E57">
        <w:rPr>
          <w:sz w:val="24"/>
          <w:szCs w:val="24"/>
          <w:lang w:val="fr-FR"/>
        </w:rPr>
        <w:t>: 100 tấn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684"/>
        <w:gridCol w:w="1023"/>
        <w:gridCol w:w="1250"/>
        <w:gridCol w:w="1124"/>
        <w:gridCol w:w="1192"/>
        <w:gridCol w:w="1521"/>
      </w:tblGrid>
      <w:tr w:rsidR="00336941" w:rsidRPr="00143E57" w14:paraId="45791859" w14:textId="77777777" w:rsidTr="00FA366A">
        <w:trPr>
          <w:trHeight w:val="401"/>
          <w:jc w:val="center"/>
        </w:trPr>
        <w:tc>
          <w:tcPr>
            <w:tcW w:w="803" w:type="pct"/>
            <w:vMerge w:val="restart"/>
            <w:vAlign w:val="center"/>
          </w:tcPr>
          <w:p w14:paraId="1DEAAC8B"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Mã hiệu</w:t>
            </w:r>
          </w:p>
        </w:tc>
        <w:tc>
          <w:tcPr>
            <w:tcW w:w="906" w:type="pct"/>
            <w:vMerge w:val="restart"/>
            <w:vAlign w:val="center"/>
          </w:tcPr>
          <w:p w14:paraId="4EEA1BF3"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Loại công tác</w:t>
            </w:r>
          </w:p>
        </w:tc>
        <w:tc>
          <w:tcPr>
            <w:tcW w:w="552" w:type="pct"/>
            <w:vMerge w:val="restart"/>
            <w:vAlign w:val="center"/>
          </w:tcPr>
          <w:p w14:paraId="063F0FC0"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Đơn vị</w:t>
            </w:r>
          </w:p>
        </w:tc>
        <w:tc>
          <w:tcPr>
            <w:tcW w:w="2739" w:type="pct"/>
            <w:gridSpan w:val="4"/>
            <w:vAlign w:val="center"/>
          </w:tcPr>
          <w:p w14:paraId="3C4BDD64"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Cự ly vận chuyển</w:t>
            </w:r>
          </w:p>
        </w:tc>
      </w:tr>
      <w:tr w:rsidR="00336941" w:rsidRPr="00143E57" w14:paraId="3376B69B" w14:textId="77777777" w:rsidTr="00FA366A">
        <w:trPr>
          <w:trHeight w:val="535"/>
          <w:jc w:val="center"/>
        </w:trPr>
        <w:tc>
          <w:tcPr>
            <w:tcW w:w="803" w:type="pct"/>
            <w:vMerge/>
            <w:vAlign w:val="center"/>
          </w:tcPr>
          <w:p w14:paraId="51A7F210" w14:textId="77777777" w:rsidR="004C6DFC" w:rsidRPr="00143E57" w:rsidRDefault="004C6DFC" w:rsidP="004C6DFC">
            <w:pPr>
              <w:tabs>
                <w:tab w:val="left" w:pos="720"/>
              </w:tabs>
              <w:spacing w:before="40" w:after="40"/>
              <w:ind w:left="-6" w:right="-6" w:firstLine="6"/>
              <w:jc w:val="center"/>
              <w:rPr>
                <w:sz w:val="24"/>
                <w:szCs w:val="24"/>
              </w:rPr>
            </w:pPr>
          </w:p>
        </w:tc>
        <w:tc>
          <w:tcPr>
            <w:tcW w:w="906" w:type="pct"/>
            <w:vMerge/>
            <w:vAlign w:val="center"/>
          </w:tcPr>
          <w:p w14:paraId="32FE2096" w14:textId="77777777" w:rsidR="004C6DFC" w:rsidRPr="00143E57" w:rsidRDefault="004C6DFC" w:rsidP="004C6DFC">
            <w:pPr>
              <w:tabs>
                <w:tab w:val="left" w:pos="720"/>
              </w:tabs>
              <w:spacing w:before="40" w:after="40"/>
              <w:ind w:left="-6" w:right="-6" w:firstLine="6"/>
              <w:jc w:val="center"/>
              <w:rPr>
                <w:sz w:val="24"/>
                <w:szCs w:val="24"/>
              </w:rPr>
            </w:pPr>
          </w:p>
        </w:tc>
        <w:tc>
          <w:tcPr>
            <w:tcW w:w="552" w:type="pct"/>
            <w:vMerge/>
            <w:vAlign w:val="center"/>
          </w:tcPr>
          <w:p w14:paraId="5A34ECFD" w14:textId="77777777" w:rsidR="004C6DFC" w:rsidRPr="00143E57" w:rsidRDefault="004C6DFC" w:rsidP="004C6DFC">
            <w:pPr>
              <w:tabs>
                <w:tab w:val="left" w:pos="720"/>
              </w:tabs>
              <w:spacing w:before="40" w:after="40"/>
              <w:ind w:left="-6" w:right="-6" w:firstLine="6"/>
              <w:jc w:val="center"/>
              <w:rPr>
                <w:sz w:val="24"/>
                <w:szCs w:val="24"/>
              </w:rPr>
            </w:pPr>
          </w:p>
        </w:tc>
        <w:tc>
          <w:tcPr>
            <w:tcW w:w="673" w:type="pct"/>
            <w:shd w:val="clear" w:color="auto" w:fill="auto"/>
            <w:vAlign w:val="center"/>
          </w:tcPr>
          <w:p w14:paraId="3B747F3A"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 10km</w:t>
            </w:r>
          </w:p>
        </w:tc>
        <w:tc>
          <w:tcPr>
            <w:tcW w:w="606" w:type="pct"/>
            <w:shd w:val="clear" w:color="auto" w:fill="auto"/>
            <w:vAlign w:val="center"/>
          </w:tcPr>
          <w:p w14:paraId="7F419B53"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 20km</w:t>
            </w:r>
          </w:p>
        </w:tc>
        <w:tc>
          <w:tcPr>
            <w:tcW w:w="642" w:type="pct"/>
            <w:shd w:val="clear" w:color="auto" w:fill="auto"/>
            <w:vAlign w:val="center"/>
          </w:tcPr>
          <w:p w14:paraId="12F0B564" w14:textId="77777777" w:rsidR="004C6DFC" w:rsidRPr="00143E57" w:rsidRDefault="004C6DFC" w:rsidP="004C6DFC">
            <w:pPr>
              <w:spacing w:before="40" w:after="40"/>
              <w:ind w:left="-163" w:right="-59" w:firstLine="6"/>
              <w:jc w:val="center"/>
              <w:rPr>
                <w:b/>
                <w:sz w:val="24"/>
                <w:szCs w:val="24"/>
              </w:rPr>
            </w:pPr>
            <w:r w:rsidRPr="00143E57">
              <w:rPr>
                <w:sz w:val="24"/>
                <w:szCs w:val="24"/>
              </w:rPr>
              <w:t>≤ 30km</w:t>
            </w:r>
          </w:p>
        </w:tc>
        <w:tc>
          <w:tcPr>
            <w:tcW w:w="818" w:type="pct"/>
            <w:shd w:val="clear" w:color="auto" w:fill="auto"/>
            <w:vAlign w:val="center"/>
          </w:tcPr>
          <w:p w14:paraId="376B8915" w14:textId="77777777" w:rsidR="004C6DFC" w:rsidRPr="00143E57" w:rsidRDefault="004C6DFC" w:rsidP="004C6DFC">
            <w:pPr>
              <w:spacing w:before="40" w:after="40"/>
              <w:ind w:left="-157" w:right="-90" w:firstLine="6"/>
              <w:jc w:val="center"/>
              <w:rPr>
                <w:sz w:val="24"/>
                <w:szCs w:val="24"/>
              </w:rPr>
            </w:pPr>
            <w:r w:rsidRPr="00143E57">
              <w:rPr>
                <w:sz w:val="24"/>
                <w:szCs w:val="24"/>
              </w:rPr>
              <w:t>1km tiếp theo (100 tấn/km)</w:t>
            </w:r>
          </w:p>
        </w:tc>
      </w:tr>
      <w:tr w:rsidR="00336941" w:rsidRPr="00143E57" w14:paraId="3E45BFAE" w14:textId="77777777" w:rsidTr="00FA366A">
        <w:trPr>
          <w:trHeight w:val="972"/>
          <w:jc w:val="center"/>
        </w:trPr>
        <w:tc>
          <w:tcPr>
            <w:tcW w:w="803" w:type="pct"/>
            <w:tcBorders>
              <w:bottom w:val="single" w:sz="4" w:space="0" w:color="auto"/>
            </w:tcBorders>
            <w:vAlign w:val="center"/>
          </w:tcPr>
          <w:p w14:paraId="6C483930" w14:textId="7354D512" w:rsidR="004C6DFC" w:rsidRPr="00143E57" w:rsidRDefault="004C6DFC" w:rsidP="004C6DFC">
            <w:pPr>
              <w:tabs>
                <w:tab w:val="left" w:pos="720"/>
              </w:tabs>
              <w:spacing w:before="40" w:after="40"/>
              <w:ind w:left="-6" w:right="-6" w:firstLine="6"/>
              <w:jc w:val="center"/>
              <w:rPr>
                <w:sz w:val="24"/>
                <w:szCs w:val="24"/>
              </w:rPr>
            </w:pPr>
            <w:r w:rsidRPr="00143E57">
              <w:rPr>
                <w:sz w:val="24"/>
                <w:szCs w:val="24"/>
              </w:rPr>
              <w:t>AM.</w:t>
            </w:r>
            <w:r w:rsidR="000C12EC" w:rsidRPr="00143E57">
              <w:rPr>
                <w:sz w:val="24"/>
                <w:szCs w:val="24"/>
              </w:rPr>
              <w:t>QN.</w:t>
            </w:r>
            <w:r w:rsidRPr="00143E57">
              <w:rPr>
                <w:sz w:val="24"/>
                <w:szCs w:val="24"/>
              </w:rPr>
              <w:t>4101</w:t>
            </w:r>
          </w:p>
        </w:tc>
        <w:tc>
          <w:tcPr>
            <w:tcW w:w="906" w:type="pct"/>
            <w:tcBorders>
              <w:bottom w:val="single" w:sz="4" w:space="0" w:color="auto"/>
            </w:tcBorders>
          </w:tcPr>
          <w:p w14:paraId="29C6E152" w14:textId="3819B843" w:rsidR="004C6DFC" w:rsidRPr="00143E57" w:rsidRDefault="004C6DFC" w:rsidP="00415630">
            <w:pPr>
              <w:tabs>
                <w:tab w:val="left" w:pos="720"/>
              </w:tabs>
              <w:spacing w:before="40" w:after="40"/>
              <w:ind w:left="-6" w:right="-6" w:firstLine="6"/>
              <w:jc w:val="center"/>
              <w:rPr>
                <w:sz w:val="24"/>
                <w:szCs w:val="24"/>
                <w:lang w:val="it-IT"/>
              </w:rPr>
            </w:pPr>
            <w:r w:rsidRPr="00143E57">
              <w:rPr>
                <w:sz w:val="24"/>
                <w:szCs w:val="24"/>
              </w:rPr>
              <w:t xml:space="preserve">Vận chuyển </w:t>
            </w:r>
            <w:r w:rsidR="00415630">
              <w:rPr>
                <w:sz w:val="24"/>
                <w:szCs w:val="24"/>
              </w:rPr>
              <w:t>đ</w:t>
            </w:r>
            <w:r w:rsidRPr="00143E57">
              <w:rPr>
                <w:sz w:val="24"/>
                <w:szCs w:val="24"/>
              </w:rPr>
              <w:t>ất, cát, sỏi, đá xay, gạch các loại bằng Tàu tự hành trọng tải 300T</w:t>
            </w:r>
          </w:p>
        </w:tc>
        <w:tc>
          <w:tcPr>
            <w:tcW w:w="552" w:type="pct"/>
            <w:tcBorders>
              <w:bottom w:val="single" w:sz="4" w:space="0" w:color="auto"/>
            </w:tcBorders>
            <w:vAlign w:val="center"/>
          </w:tcPr>
          <w:p w14:paraId="4DBEDC6E" w14:textId="77777777" w:rsidR="004C6DFC" w:rsidRPr="00143E57" w:rsidRDefault="004C6DFC" w:rsidP="004C6DFC">
            <w:pPr>
              <w:tabs>
                <w:tab w:val="left" w:pos="720"/>
              </w:tabs>
              <w:spacing w:before="40" w:after="40"/>
              <w:ind w:right="-6" w:firstLine="6"/>
              <w:rPr>
                <w:sz w:val="24"/>
                <w:szCs w:val="24"/>
              </w:rPr>
            </w:pPr>
          </w:p>
          <w:p w14:paraId="2E1B5967"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ca</w:t>
            </w:r>
          </w:p>
          <w:p w14:paraId="6A419E68" w14:textId="77777777" w:rsidR="004C6DFC" w:rsidRPr="00143E57" w:rsidRDefault="004C6DFC" w:rsidP="004C6DFC">
            <w:pPr>
              <w:tabs>
                <w:tab w:val="left" w:pos="720"/>
              </w:tabs>
              <w:spacing w:before="40" w:after="40"/>
              <w:ind w:right="-6" w:firstLine="6"/>
              <w:rPr>
                <w:sz w:val="24"/>
                <w:szCs w:val="24"/>
              </w:rPr>
            </w:pPr>
          </w:p>
        </w:tc>
        <w:tc>
          <w:tcPr>
            <w:tcW w:w="673" w:type="pct"/>
            <w:vAlign w:val="center"/>
          </w:tcPr>
          <w:p w14:paraId="7266DB63" w14:textId="77777777" w:rsidR="004C6DFC" w:rsidRPr="00143E57" w:rsidRDefault="004C6DFC" w:rsidP="004C6DFC">
            <w:pPr>
              <w:tabs>
                <w:tab w:val="left" w:pos="720"/>
              </w:tabs>
              <w:spacing w:before="40" w:after="40"/>
              <w:ind w:left="-6" w:right="-6" w:firstLine="6"/>
              <w:jc w:val="center"/>
              <w:rPr>
                <w:sz w:val="24"/>
                <w:szCs w:val="24"/>
                <w:lang w:val="fr-FR"/>
              </w:rPr>
            </w:pPr>
            <w:r w:rsidRPr="00143E57">
              <w:rPr>
                <w:sz w:val="24"/>
                <w:szCs w:val="24"/>
                <w:lang w:val="fr-FR"/>
              </w:rPr>
              <w:t>0,24184</w:t>
            </w:r>
          </w:p>
        </w:tc>
        <w:tc>
          <w:tcPr>
            <w:tcW w:w="606" w:type="pct"/>
            <w:vAlign w:val="center"/>
          </w:tcPr>
          <w:p w14:paraId="6EFB5C79" w14:textId="77777777" w:rsidR="004C6DFC" w:rsidRPr="00143E57" w:rsidRDefault="004C6DFC" w:rsidP="004C6DFC">
            <w:pPr>
              <w:tabs>
                <w:tab w:val="left" w:pos="720"/>
              </w:tabs>
              <w:spacing w:before="40" w:after="40"/>
              <w:ind w:left="-6" w:right="-6" w:firstLine="6"/>
              <w:jc w:val="center"/>
              <w:rPr>
                <w:sz w:val="24"/>
                <w:szCs w:val="24"/>
                <w:lang w:val="fr-FR"/>
              </w:rPr>
            </w:pPr>
            <w:r w:rsidRPr="00143E57">
              <w:rPr>
                <w:sz w:val="24"/>
                <w:szCs w:val="24"/>
                <w:lang w:val="fr-FR"/>
              </w:rPr>
              <w:t>0,33485</w:t>
            </w:r>
          </w:p>
        </w:tc>
        <w:tc>
          <w:tcPr>
            <w:tcW w:w="642" w:type="pct"/>
            <w:vAlign w:val="center"/>
          </w:tcPr>
          <w:p w14:paraId="3C17835F" w14:textId="77777777" w:rsidR="004C6DFC" w:rsidRPr="00143E57" w:rsidRDefault="004C6DFC" w:rsidP="004C6DFC">
            <w:pPr>
              <w:tabs>
                <w:tab w:val="left" w:pos="720"/>
              </w:tabs>
              <w:spacing w:before="40" w:after="40"/>
              <w:ind w:left="-6" w:right="-6" w:firstLine="6"/>
              <w:jc w:val="center"/>
              <w:rPr>
                <w:sz w:val="24"/>
                <w:szCs w:val="24"/>
                <w:lang w:val="fr-FR"/>
              </w:rPr>
            </w:pPr>
            <w:r w:rsidRPr="00143E57">
              <w:rPr>
                <w:sz w:val="24"/>
                <w:szCs w:val="24"/>
                <w:lang w:val="fr-FR"/>
              </w:rPr>
              <w:t>0,37206</w:t>
            </w:r>
          </w:p>
        </w:tc>
        <w:tc>
          <w:tcPr>
            <w:tcW w:w="818" w:type="pct"/>
            <w:vAlign w:val="center"/>
          </w:tcPr>
          <w:p w14:paraId="6D179F43" w14:textId="77777777" w:rsidR="004C6DFC" w:rsidRPr="00143E57" w:rsidRDefault="004C6DFC" w:rsidP="004C6DFC">
            <w:pPr>
              <w:tabs>
                <w:tab w:val="left" w:pos="720"/>
              </w:tabs>
              <w:spacing w:before="40" w:after="40"/>
              <w:ind w:left="-6" w:right="-6" w:firstLine="6"/>
              <w:jc w:val="center"/>
              <w:rPr>
                <w:sz w:val="24"/>
                <w:szCs w:val="24"/>
                <w:lang w:val="fr-FR"/>
              </w:rPr>
            </w:pPr>
            <w:r w:rsidRPr="00143E57">
              <w:rPr>
                <w:sz w:val="24"/>
                <w:szCs w:val="24"/>
                <w:lang w:val="fr-FR"/>
              </w:rPr>
              <w:t>0,00920</w:t>
            </w:r>
          </w:p>
        </w:tc>
      </w:tr>
      <w:tr w:rsidR="00336941" w:rsidRPr="00143E57" w14:paraId="42AEB118" w14:textId="77777777" w:rsidTr="00FA366A">
        <w:trPr>
          <w:trHeight w:val="280"/>
          <w:jc w:val="center"/>
        </w:trPr>
        <w:tc>
          <w:tcPr>
            <w:tcW w:w="803" w:type="pct"/>
            <w:tcBorders>
              <w:top w:val="single" w:sz="4" w:space="0" w:color="auto"/>
              <w:left w:val="nil"/>
              <w:bottom w:val="nil"/>
              <w:right w:val="nil"/>
            </w:tcBorders>
            <w:vAlign w:val="center"/>
          </w:tcPr>
          <w:p w14:paraId="14D7573F" w14:textId="77777777" w:rsidR="004C6DFC" w:rsidRPr="00143E57" w:rsidRDefault="004C6DFC" w:rsidP="004C6DFC">
            <w:pPr>
              <w:tabs>
                <w:tab w:val="left" w:pos="720"/>
              </w:tabs>
              <w:spacing w:before="40" w:after="40"/>
              <w:ind w:left="-6" w:right="-6" w:firstLine="6"/>
              <w:jc w:val="center"/>
              <w:rPr>
                <w:sz w:val="24"/>
                <w:szCs w:val="24"/>
              </w:rPr>
            </w:pPr>
          </w:p>
        </w:tc>
        <w:tc>
          <w:tcPr>
            <w:tcW w:w="906" w:type="pct"/>
            <w:tcBorders>
              <w:top w:val="single" w:sz="4" w:space="0" w:color="auto"/>
              <w:left w:val="nil"/>
              <w:bottom w:val="nil"/>
              <w:right w:val="nil"/>
            </w:tcBorders>
            <w:vAlign w:val="center"/>
          </w:tcPr>
          <w:p w14:paraId="243AC7FB" w14:textId="77777777" w:rsidR="004C6DFC" w:rsidRPr="00143E57" w:rsidRDefault="004C6DFC" w:rsidP="004C6DFC">
            <w:pPr>
              <w:tabs>
                <w:tab w:val="left" w:pos="720"/>
              </w:tabs>
              <w:spacing w:before="40" w:after="40"/>
              <w:ind w:left="-6" w:right="-6" w:firstLine="6"/>
              <w:rPr>
                <w:sz w:val="24"/>
                <w:szCs w:val="24"/>
                <w:lang w:val="it-IT"/>
              </w:rPr>
            </w:pPr>
          </w:p>
        </w:tc>
        <w:tc>
          <w:tcPr>
            <w:tcW w:w="552" w:type="pct"/>
            <w:tcBorders>
              <w:top w:val="single" w:sz="4" w:space="0" w:color="auto"/>
              <w:left w:val="nil"/>
              <w:bottom w:val="nil"/>
              <w:right w:val="single" w:sz="4" w:space="0" w:color="auto"/>
            </w:tcBorders>
            <w:vAlign w:val="center"/>
          </w:tcPr>
          <w:p w14:paraId="7E16B595" w14:textId="77777777" w:rsidR="004C6DFC" w:rsidRPr="00143E57" w:rsidRDefault="004C6DFC" w:rsidP="004C6DFC">
            <w:pPr>
              <w:tabs>
                <w:tab w:val="left" w:pos="720"/>
              </w:tabs>
              <w:spacing w:before="40" w:after="40"/>
              <w:ind w:left="-6" w:right="-6" w:firstLine="6"/>
              <w:jc w:val="center"/>
              <w:rPr>
                <w:sz w:val="24"/>
                <w:szCs w:val="24"/>
              </w:rPr>
            </w:pPr>
          </w:p>
        </w:tc>
        <w:tc>
          <w:tcPr>
            <w:tcW w:w="673" w:type="pct"/>
            <w:tcBorders>
              <w:left w:val="single" w:sz="4" w:space="0" w:color="auto"/>
            </w:tcBorders>
            <w:vAlign w:val="center"/>
          </w:tcPr>
          <w:p w14:paraId="48410752"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1</w:t>
            </w:r>
          </w:p>
        </w:tc>
        <w:tc>
          <w:tcPr>
            <w:tcW w:w="606" w:type="pct"/>
            <w:vAlign w:val="center"/>
          </w:tcPr>
          <w:p w14:paraId="01C2A7BD"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2</w:t>
            </w:r>
          </w:p>
        </w:tc>
        <w:tc>
          <w:tcPr>
            <w:tcW w:w="642" w:type="pct"/>
            <w:vAlign w:val="center"/>
          </w:tcPr>
          <w:p w14:paraId="23A9B40F"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3</w:t>
            </w:r>
          </w:p>
        </w:tc>
        <w:tc>
          <w:tcPr>
            <w:tcW w:w="818" w:type="pct"/>
            <w:vAlign w:val="center"/>
          </w:tcPr>
          <w:p w14:paraId="406D7858"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4</w:t>
            </w:r>
          </w:p>
        </w:tc>
      </w:tr>
    </w:tbl>
    <w:p w14:paraId="42CCB97D" w14:textId="77777777" w:rsidR="004C6DFC" w:rsidRPr="00143E57" w:rsidRDefault="004C6DFC" w:rsidP="004C6DFC">
      <w:pPr>
        <w:spacing w:before="120"/>
        <w:rPr>
          <w:b/>
          <w:sz w:val="24"/>
          <w:szCs w:val="24"/>
        </w:rPr>
      </w:pPr>
      <w:r w:rsidRPr="00143E57">
        <w:rPr>
          <w:b/>
          <w:sz w:val="24"/>
          <w:szCs w:val="24"/>
        </w:rPr>
        <w:t>2. Đối với đường biển, hàng bậc 1:</w:t>
      </w:r>
    </w:p>
    <w:p w14:paraId="2081077C" w14:textId="60FF34C6" w:rsidR="004C6DFC" w:rsidRPr="00143E57" w:rsidRDefault="004C6DFC" w:rsidP="000C12EC">
      <w:pPr>
        <w:spacing w:before="120" w:after="120" w:line="259" w:lineRule="auto"/>
        <w:ind w:left="1560" w:hanging="1560"/>
        <w:contextualSpacing/>
        <w:jc w:val="left"/>
        <w:rPr>
          <w:rFonts w:eastAsiaTheme="minorHAnsi" w:cstheme="minorBidi"/>
          <w:sz w:val="24"/>
          <w:szCs w:val="24"/>
        </w:rPr>
      </w:pPr>
      <w:r w:rsidRPr="00143E57">
        <w:rPr>
          <w:rFonts w:eastAsiaTheme="minorHAnsi" w:cstheme="minorBidi"/>
          <w:sz w:val="24"/>
          <w:szCs w:val="24"/>
        </w:rPr>
        <w:t xml:space="preserve">AM.QN.4201 </w:t>
      </w:r>
      <w:r w:rsidR="008F0D9F" w:rsidRPr="00143E57">
        <w:rPr>
          <w:sz w:val="24"/>
          <w:szCs w:val="24"/>
        </w:rPr>
        <w:t>VẬN CHUYỂN ĐẤT, CÁT, SỎI, ĐÁ XAY, GẠCH CÁC LOẠI BẰNG TÀU TỰ HÀNH TRỌNG TẢI 1000T</w:t>
      </w:r>
    </w:p>
    <w:p w14:paraId="42F4CD19" w14:textId="6B370EF1" w:rsidR="004C6DFC" w:rsidRPr="00143E57" w:rsidRDefault="004C6DFC" w:rsidP="000C12EC">
      <w:pPr>
        <w:spacing w:beforeLines="60" w:before="144"/>
        <w:rPr>
          <w:i/>
          <w:sz w:val="24"/>
          <w:szCs w:val="24"/>
        </w:rPr>
      </w:pPr>
      <w:r w:rsidRPr="00143E57">
        <w:rPr>
          <w:i/>
          <w:sz w:val="24"/>
          <w:szCs w:val="24"/>
        </w:rPr>
        <w:t>Thành phần công việc:</w:t>
      </w:r>
    </w:p>
    <w:p w14:paraId="446D0602" w14:textId="56400E14" w:rsidR="004C6DFC" w:rsidRPr="00143E57" w:rsidRDefault="004C6DFC" w:rsidP="000C12E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che đậy đảm bảo an toàn,</w:t>
      </w:r>
      <w:r w:rsidR="00415630">
        <w:rPr>
          <w:rFonts w:ascii="Times New Roman" w:hAnsi="Times New Roman" w:cs="Times New Roman"/>
          <w:bCs/>
          <w:sz w:val="24"/>
          <w:szCs w:val="24"/>
        </w:rPr>
        <w:t xml:space="preserve"> </w:t>
      </w:r>
      <w:r w:rsidRPr="00143E57">
        <w:rPr>
          <w:rFonts w:ascii="Times New Roman" w:hAnsi="Times New Roman" w:cs="Times New Roman"/>
          <w:bCs/>
          <w:sz w:val="24"/>
          <w:szCs w:val="24"/>
        </w:rPr>
        <w:t>vệ sinh môi trường trong quá trình vận chuyển.</w:t>
      </w:r>
    </w:p>
    <w:p w14:paraId="258C50F9" w14:textId="77777777" w:rsidR="004C6DFC" w:rsidRPr="00143E57" w:rsidRDefault="004C6DFC" w:rsidP="000C12E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cấu kiện xây dựng đến địa điểm tập kết.</w:t>
      </w:r>
    </w:p>
    <w:p w14:paraId="130B168F" w14:textId="77777777" w:rsidR="004C6DFC" w:rsidRPr="00143E57" w:rsidRDefault="004C6DFC" w:rsidP="004C6DFC">
      <w:pPr>
        <w:tabs>
          <w:tab w:val="left" w:pos="720"/>
        </w:tabs>
        <w:ind w:firstLine="720"/>
        <w:jc w:val="right"/>
        <w:rPr>
          <w:sz w:val="24"/>
          <w:szCs w:val="24"/>
          <w:lang w:val="fr-FR"/>
        </w:rPr>
      </w:pPr>
      <w:r w:rsidRPr="00143E57">
        <w:rPr>
          <w:sz w:val="24"/>
          <w:szCs w:val="24"/>
        </w:rPr>
        <w:t>Đơn vị tính</w:t>
      </w:r>
      <w:r w:rsidRPr="00143E57">
        <w:rPr>
          <w:sz w:val="24"/>
          <w:szCs w:val="24"/>
          <w:lang w:val="fr-FR"/>
        </w:rPr>
        <w:t>: 100 tấn</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40"/>
        <w:gridCol w:w="919"/>
        <w:gridCol w:w="2248"/>
        <w:gridCol w:w="2128"/>
      </w:tblGrid>
      <w:tr w:rsidR="00336941" w:rsidRPr="00143E57" w14:paraId="42AE1324" w14:textId="77777777" w:rsidTr="003A182F">
        <w:trPr>
          <w:trHeight w:val="401"/>
          <w:jc w:val="center"/>
        </w:trPr>
        <w:tc>
          <w:tcPr>
            <w:tcW w:w="936" w:type="pct"/>
            <w:vMerge w:val="restart"/>
            <w:vAlign w:val="center"/>
          </w:tcPr>
          <w:p w14:paraId="2B6D24F9"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Mã hiệu</w:t>
            </w:r>
          </w:p>
        </w:tc>
        <w:tc>
          <w:tcPr>
            <w:tcW w:w="1282" w:type="pct"/>
            <w:vMerge w:val="restart"/>
            <w:vAlign w:val="center"/>
          </w:tcPr>
          <w:p w14:paraId="153020B4"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Loại công tác</w:t>
            </w:r>
          </w:p>
        </w:tc>
        <w:tc>
          <w:tcPr>
            <w:tcW w:w="483" w:type="pct"/>
            <w:vMerge w:val="restart"/>
            <w:vAlign w:val="center"/>
          </w:tcPr>
          <w:p w14:paraId="72634E5D"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Đơn vị</w:t>
            </w:r>
          </w:p>
        </w:tc>
        <w:tc>
          <w:tcPr>
            <w:tcW w:w="2299" w:type="pct"/>
            <w:gridSpan w:val="2"/>
            <w:vAlign w:val="center"/>
          </w:tcPr>
          <w:p w14:paraId="66C22FBB"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Cự ly vận chuyển</w:t>
            </w:r>
          </w:p>
        </w:tc>
      </w:tr>
      <w:tr w:rsidR="00336941" w:rsidRPr="00143E57" w14:paraId="1FF5C02E" w14:textId="77777777" w:rsidTr="003A182F">
        <w:trPr>
          <w:trHeight w:val="535"/>
          <w:jc w:val="center"/>
        </w:trPr>
        <w:tc>
          <w:tcPr>
            <w:tcW w:w="936" w:type="pct"/>
            <w:vMerge/>
            <w:vAlign w:val="center"/>
          </w:tcPr>
          <w:p w14:paraId="2B212FBC" w14:textId="77777777" w:rsidR="004C6DFC" w:rsidRPr="00143E57" w:rsidRDefault="004C6DFC" w:rsidP="004C6DFC">
            <w:pPr>
              <w:tabs>
                <w:tab w:val="left" w:pos="720"/>
              </w:tabs>
              <w:spacing w:before="40" w:after="40"/>
              <w:ind w:left="-6" w:right="-6" w:firstLine="6"/>
              <w:jc w:val="center"/>
              <w:rPr>
                <w:sz w:val="24"/>
                <w:szCs w:val="24"/>
              </w:rPr>
            </w:pPr>
          </w:p>
        </w:tc>
        <w:tc>
          <w:tcPr>
            <w:tcW w:w="1282" w:type="pct"/>
            <w:vMerge/>
            <w:vAlign w:val="center"/>
          </w:tcPr>
          <w:p w14:paraId="3331091A" w14:textId="77777777" w:rsidR="004C6DFC" w:rsidRPr="00143E57" w:rsidRDefault="004C6DFC" w:rsidP="004C6DFC">
            <w:pPr>
              <w:tabs>
                <w:tab w:val="left" w:pos="720"/>
              </w:tabs>
              <w:spacing w:before="40" w:after="40"/>
              <w:ind w:left="-6" w:right="-6" w:firstLine="6"/>
              <w:jc w:val="center"/>
              <w:rPr>
                <w:sz w:val="24"/>
                <w:szCs w:val="24"/>
              </w:rPr>
            </w:pPr>
          </w:p>
        </w:tc>
        <w:tc>
          <w:tcPr>
            <w:tcW w:w="483" w:type="pct"/>
            <w:vMerge/>
            <w:vAlign w:val="center"/>
          </w:tcPr>
          <w:p w14:paraId="7B37010F" w14:textId="77777777" w:rsidR="004C6DFC" w:rsidRPr="00143E57" w:rsidRDefault="004C6DFC" w:rsidP="004C6DFC">
            <w:pPr>
              <w:tabs>
                <w:tab w:val="left" w:pos="720"/>
              </w:tabs>
              <w:spacing w:before="40" w:after="40"/>
              <w:ind w:left="-6" w:right="-6" w:firstLine="6"/>
              <w:jc w:val="center"/>
              <w:rPr>
                <w:sz w:val="24"/>
                <w:szCs w:val="24"/>
              </w:rPr>
            </w:pPr>
          </w:p>
        </w:tc>
        <w:tc>
          <w:tcPr>
            <w:tcW w:w="1181" w:type="pct"/>
            <w:vAlign w:val="center"/>
          </w:tcPr>
          <w:p w14:paraId="08309BC2" w14:textId="77777777" w:rsidR="004C6DFC" w:rsidRPr="00143E57" w:rsidRDefault="004C6DFC" w:rsidP="004C6DFC">
            <w:pPr>
              <w:spacing w:before="40" w:after="40"/>
              <w:ind w:left="-163" w:right="-59" w:firstLine="6"/>
              <w:jc w:val="center"/>
              <w:rPr>
                <w:b/>
                <w:sz w:val="24"/>
                <w:szCs w:val="24"/>
              </w:rPr>
            </w:pPr>
            <w:r w:rsidRPr="00143E57">
              <w:rPr>
                <w:sz w:val="24"/>
                <w:szCs w:val="24"/>
              </w:rPr>
              <w:t>≤ 30km</w:t>
            </w:r>
          </w:p>
        </w:tc>
        <w:tc>
          <w:tcPr>
            <w:tcW w:w="1118" w:type="pct"/>
            <w:vAlign w:val="center"/>
          </w:tcPr>
          <w:p w14:paraId="4BD405F7" w14:textId="77777777" w:rsidR="004C6DFC" w:rsidRPr="00143E57" w:rsidRDefault="004C6DFC" w:rsidP="004C6DFC">
            <w:pPr>
              <w:spacing w:before="40" w:after="40"/>
              <w:ind w:left="-157" w:right="-90" w:firstLine="6"/>
              <w:jc w:val="center"/>
              <w:rPr>
                <w:sz w:val="24"/>
                <w:szCs w:val="24"/>
              </w:rPr>
            </w:pPr>
            <w:r w:rsidRPr="00143E57">
              <w:rPr>
                <w:sz w:val="24"/>
                <w:szCs w:val="24"/>
              </w:rPr>
              <w:t>1km tiếp theo (100 tấn/km)</w:t>
            </w:r>
          </w:p>
        </w:tc>
      </w:tr>
      <w:tr w:rsidR="00336941" w:rsidRPr="00143E57" w14:paraId="7D281A9F" w14:textId="77777777" w:rsidTr="003A182F">
        <w:trPr>
          <w:trHeight w:val="972"/>
          <w:jc w:val="center"/>
        </w:trPr>
        <w:tc>
          <w:tcPr>
            <w:tcW w:w="936" w:type="pct"/>
            <w:tcBorders>
              <w:bottom w:val="single" w:sz="4" w:space="0" w:color="auto"/>
            </w:tcBorders>
            <w:vAlign w:val="center"/>
          </w:tcPr>
          <w:p w14:paraId="31DA6A52" w14:textId="7D487449" w:rsidR="004C6DFC" w:rsidRPr="00143E57" w:rsidRDefault="004C6DFC" w:rsidP="004C6DFC">
            <w:pPr>
              <w:tabs>
                <w:tab w:val="left" w:pos="720"/>
              </w:tabs>
              <w:spacing w:before="40" w:after="40"/>
              <w:ind w:left="-6" w:right="-6" w:firstLine="6"/>
              <w:jc w:val="center"/>
              <w:rPr>
                <w:sz w:val="24"/>
                <w:szCs w:val="24"/>
              </w:rPr>
            </w:pPr>
            <w:r w:rsidRPr="00143E57">
              <w:rPr>
                <w:sz w:val="24"/>
                <w:szCs w:val="24"/>
              </w:rPr>
              <w:t>AM.QN.4201</w:t>
            </w:r>
          </w:p>
        </w:tc>
        <w:tc>
          <w:tcPr>
            <w:tcW w:w="1282" w:type="pct"/>
            <w:tcBorders>
              <w:bottom w:val="single" w:sz="4" w:space="0" w:color="auto"/>
            </w:tcBorders>
          </w:tcPr>
          <w:p w14:paraId="232D9BD1" w14:textId="77777777" w:rsidR="004C6DFC" w:rsidRPr="00143E57" w:rsidRDefault="004C6DFC" w:rsidP="004C6DFC">
            <w:pPr>
              <w:tabs>
                <w:tab w:val="left" w:pos="720"/>
              </w:tabs>
              <w:spacing w:before="40" w:after="40"/>
              <w:ind w:left="-6" w:right="-6" w:firstLine="6"/>
              <w:rPr>
                <w:sz w:val="24"/>
                <w:szCs w:val="24"/>
                <w:lang w:val="it-IT"/>
              </w:rPr>
            </w:pPr>
            <w:r w:rsidRPr="00143E57">
              <w:rPr>
                <w:sz w:val="24"/>
                <w:szCs w:val="24"/>
              </w:rPr>
              <w:t>Vận chuyển Đất, cát, sỏi, đá xay, gạch các loại bằng Tàu tự hành trọng tải 1000T</w:t>
            </w:r>
          </w:p>
        </w:tc>
        <w:tc>
          <w:tcPr>
            <w:tcW w:w="483" w:type="pct"/>
            <w:tcBorders>
              <w:bottom w:val="single" w:sz="4" w:space="0" w:color="auto"/>
            </w:tcBorders>
            <w:vAlign w:val="center"/>
          </w:tcPr>
          <w:p w14:paraId="27BF541B" w14:textId="77777777" w:rsidR="004C6DFC" w:rsidRPr="00143E57" w:rsidRDefault="004C6DFC" w:rsidP="004C6DFC">
            <w:pPr>
              <w:tabs>
                <w:tab w:val="left" w:pos="720"/>
              </w:tabs>
              <w:spacing w:before="40" w:after="40"/>
              <w:ind w:right="-6" w:firstLine="6"/>
              <w:rPr>
                <w:sz w:val="24"/>
                <w:szCs w:val="24"/>
              </w:rPr>
            </w:pPr>
          </w:p>
          <w:p w14:paraId="720A459B"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ca</w:t>
            </w:r>
          </w:p>
          <w:p w14:paraId="0F1D3530" w14:textId="77777777" w:rsidR="004C6DFC" w:rsidRPr="00143E57" w:rsidRDefault="004C6DFC" w:rsidP="004C6DFC">
            <w:pPr>
              <w:tabs>
                <w:tab w:val="left" w:pos="720"/>
              </w:tabs>
              <w:spacing w:before="40" w:after="40"/>
              <w:ind w:right="-6" w:firstLine="6"/>
              <w:rPr>
                <w:sz w:val="24"/>
                <w:szCs w:val="24"/>
              </w:rPr>
            </w:pPr>
          </w:p>
        </w:tc>
        <w:tc>
          <w:tcPr>
            <w:tcW w:w="1181" w:type="pct"/>
            <w:vAlign w:val="center"/>
          </w:tcPr>
          <w:p w14:paraId="6E8E18E0" w14:textId="77777777" w:rsidR="004C6DFC" w:rsidRPr="00143E57" w:rsidRDefault="004C6DFC" w:rsidP="004C6DFC">
            <w:pPr>
              <w:tabs>
                <w:tab w:val="left" w:pos="720"/>
              </w:tabs>
              <w:spacing w:before="40" w:after="40"/>
              <w:ind w:left="-6" w:right="-6" w:firstLine="6"/>
              <w:jc w:val="center"/>
              <w:rPr>
                <w:sz w:val="24"/>
                <w:szCs w:val="24"/>
                <w:lang w:val="fr-FR"/>
              </w:rPr>
            </w:pPr>
            <w:r w:rsidRPr="00143E57">
              <w:rPr>
                <w:sz w:val="24"/>
                <w:szCs w:val="24"/>
                <w:lang w:val="fr-FR"/>
              </w:rPr>
              <w:t>0,10274</w:t>
            </w:r>
          </w:p>
        </w:tc>
        <w:tc>
          <w:tcPr>
            <w:tcW w:w="1118" w:type="pct"/>
            <w:vAlign w:val="center"/>
          </w:tcPr>
          <w:p w14:paraId="5C5D2A2E" w14:textId="77777777" w:rsidR="004C6DFC" w:rsidRPr="00143E57" w:rsidRDefault="004C6DFC" w:rsidP="004C6DFC">
            <w:pPr>
              <w:tabs>
                <w:tab w:val="left" w:pos="720"/>
              </w:tabs>
              <w:spacing w:before="40" w:after="40"/>
              <w:ind w:left="-6" w:right="-6" w:firstLine="6"/>
              <w:jc w:val="center"/>
              <w:rPr>
                <w:sz w:val="24"/>
                <w:szCs w:val="24"/>
                <w:lang w:val="fr-FR"/>
              </w:rPr>
            </w:pPr>
            <w:r w:rsidRPr="00143E57">
              <w:rPr>
                <w:sz w:val="24"/>
                <w:szCs w:val="24"/>
                <w:lang w:val="fr-FR"/>
              </w:rPr>
              <w:t>0,00249</w:t>
            </w:r>
          </w:p>
        </w:tc>
      </w:tr>
      <w:tr w:rsidR="004C6DFC" w:rsidRPr="00143E57" w14:paraId="67E58A81" w14:textId="77777777" w:rsidTr="003A182F">
        <w:trPr>
          <w:trHeight w:val="280"/>
          <w:jc w:val="center"/>
        </w:trPr>
        <w:tc>
          <w:tcPr>
            <w:tcW w:w="936" w:type="pct"/>
            <w:tcBorders>
              <w:top w:val="single" w:sz="4" w:space="0" w:color="auto"/>
              <w:left w:val="nil"/>
              <w:bottom w:val="nil"/>
              <w:right w:val="nil"/>
            </w:tcBorders>
            <w:vAlign w:val="center"/>
          </w:tcPr>
          <w:p w14:paraId="069245E5" w14:textId="77777777" w:rsidR="004C6DFC" w:rsidRPr="00143E57" w:rsidRDefault="004C6DFC" w:rsidP="004C6DFC">
            <w:pPr>
              <w:tabs>
                <w:tab w:val="left" w:pos="720"/>
              </w:tabs>
              <w:spacing w:before="40" w:after="40"/>
              <w:ind w:left="-6" w:right="-6" w:firstLine="6"/>
              <w:jc w:val="center"/>
              <w:rPr>
                <w:sz w:val="24"/>
                <w:szCs w:val="24"/>
              </w:rPr>
            </w:pPr>
          </w:p>
        </w:tc>
        <w:tc>
          <w:tcPr>
            <w:tcW w:w="1282" w:type="pct"/>
            <w:tcBorders>
              <w:top w:val="single" w:sz="4" w:space="0" w:color="auto"/>
              <w:left w:val="nil"/>
              <w:bottom w:val="nil"/>
              <w:right w:val="nil"/>
            </w:tcBorders>
            <w:vAlign w:val="center"/>
          </w:tcPr>
          <w:p w14:paraId="349006AF" w14:textId="77777777" w:rsidR="004C6DFC" w:rsidRPr="00143E57" w:rsidRDefault="004C6DFC" w:rsidP="004C6DFC">
            <w:pPr>
              <w:tabs>
                <w:tab w:val="left" w:pos="720"/>
              </w:tabs>
              <w:spacing w:before="40" w:after="40"/>
              <w:ind w:left="-6" w:right="-6" w:firstLine="6"/>
              <w:rPr>
                <w:sz w:val="24"/>
                <w:szCs w:val="24"/>
                <w:lang w:val="it-IT"/>
              </w:rPr>
            </w:pPr>
          </w:p>
        </w:tc>
        <w:tc>
          <w:tcPr>
            <w:tcW w:w="483" w:type="pct"/>
            <w:tcBorders>
              <w:top w:val="single" w:sz="4" w:space="0" w:color="auto"/>
              <w:left w:val="nil"/>
              <w:bottom w:val="nil"/>
              <w:right w:val="single" w:sz="4" w:space="0" w:color="auto"/>
            </w:tcBorders>
            <w:vAlign w:val="center"/>
          </w:tcPr>
          <w:p w14:paraId="145D2CA9" w14:textId="77777777" w:rsidR="004C6DFC" w:rsidRPr="00143E57" w:rsidRDefault="004C6DFC" w:rsidP="004C6DFC">
            <w:pPr>
              <w:tabs>
                <w:tab w:val="left" w:pos="720"/>
              </w:tabs>
              <w:spacing w:before="40" w:after="40"/>
              <w:ind w:left="-6" w:right="-6" w:firstLine="6"/>
              <w:jc w:val="center"/>
              <w:rPr>
                <w:sz w:val="24"/>
                <w:szCs w:val="24"/>
              </w:rPr>
            </w:pPr>
          </w:p>
        </w:tc>
        <w:tc>
          <w:tcPr>
            <w:tcW w:w="1181" w:type="pct"/>
            <w:tcBorders>
              <w:left w:val="single" w:sz="4" w:space="0" w:color="auto"/>
            </w:tcBorders>
            <w:vAlign w:val="center"/>
          </w:tcPr>
          <w:p w14:paraId="55871500"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1</w:t>
            </w:r>
          </w:p>
        </w:tc>
        <w:tc>
          <w:tcPr>
            <w:tcW w:w="1118" w:type="pct"/>
            <w:vAlign w:val="center"/>
          </w:tcPr>
          <w:p w14:paraId="3A3D9763" w14:textId="77777777" w:rsidR="004C6DFC" w:rsidRPr="00143E57" w:rsidRDefault="004C6DFC" w:rsidP="004C6DFC">
            <w:pPr>
              <w:tabs>
                <w:tab w:val="left" w:pos="720"/>
              </w:tabs>
              <w:spacing w:before="40" w:after="40"/>
              <w:ind w:left="-6" w:right="-6" w:firstLine="6"/>
              <w:jc w:val="center"/>
              <w:rPr>
                <w:sz w:val="24"/>
                <w:szCs w:val="24"/>
              </w:rPr>
            </w:pPr>
            <w:r w:rsidRPr="00143E57">
              <w:rPr>
                <w:sz w:val="24"/>
                <w:szCs w:val="24"/>
              </w:rPr>
              <w:t>2</w:t>
            </w:r>
          </w:p>
        </w:tc>
      </w:tr>
    </w:tbl>
    <w:p w14:paraId="4927D48D" w14:textId="77777777" w:rsidR="000C12EC" w:rsidRPr="00143E57" w:rsidRDefault="000C12EC" w:rsidP="004C6DFC">
      <w:pPr>
        <w:spacing w:before="120" w:after="120" w:line="259" w:lineRule="auto"/>
        <w:ind w:left="1701" w:hanging="1701"/>
        <w:contextualSpacing/>
        <w:jc w:val="left"/>
        <w:rPr>
          <w:rFonts w:eastAsiaTheme="minorHAnsi" w:cstheme="minorBidi"/>
          <w:sz w:val="24"/>
          <w:szCs w:val="24"/>
        </w:rPr>
      </w:pPr>
    </w:p>
    <w:p w14:paraId="070B0820" w14:textId="77777777" w:rsidR="000C12EC" w:rsidRPr="00143E57" w:rsidRDefault="000C12EC">
      <w:pPr>
        <w:spacing w:before="0" w:after="160" w:line="259" w:lineRule="auto"/>
        <w:ind w:firstLine="0"/>
        <w:jc w:val="left"/>
        <w:rPr>
          <w:rFonts w:eastAsiaTheme="minorHAnsi" w:cstheme="minorBidi"/>
          <w:sz w:val="24"/>
          <w:szCs w:val="24"/>
        </w:rPr>
      </w:pPr>
      <w:r w:rsidRPr="00143E57">
        <w:rPr>
          <w:rFonts w:eastAsiaTheme="minorHAnsi" w:cstheme="minorBidi"/>
          <w:sz w:val="24"/>
          <w:szCs w:val="24"/>
        </w:rPr>
        <w:br w:type="page"/>
      </w:r>
    </w:p>
    <w:p w14:paraId="2273C5FA" w14:textId="4548A57D" w:rsidR="004C6DFC" w:rsidRPr="00143E57" w:rsidRDefault="004C6DFC" w:rsidP="00531B59">
      <w:pPr>
        <w:spacing w:before="240" w:after="120" w:line="259" w:lineRule="auto"/>
        <w:ind w:left="1560" w:hanging="1418"/>
        <w:jc w:val="left"/>
        <w:rPr>
          <w:rFonts w:eastAsiaTheme="minorHAnsi" w:cstheme="minorBidi"/>
          <w:sz w:val="24"/>
          <w:szCs w:val="24"/>
        </w:rPr>
      </w:pPr>
      <w:r w:rsidRPr="00143E57">
        <w:rPr>
          <w:rFonts w:eastAsiaTheme="minorHAnsi" w:cstheme="minorBidi"/>
          <w:sz w:val="24"/>
          <w:szCs w:val="24"/>
        </w:rPr>
        <w:lastRenderedPageBreak/>
        <w:t xml:space="preserve">AM.QN.4301 </w:t>
      </w:r>
      <w:r w:rsidR="008F0D9F" w:rsidRPr="00143E57">
        <w:rPr>
          <w:rFonts w:eastAsiaTheme="minorHAnsi" w:cstheme="minorBidi"/>
          <w:sz w:val="24"/>
          <w:szCs w:val="24"/>
        </w:rPr>
        <w:t xml:space="preserve">VẬN CHUYỂN ĐẤT, CÁT, SỎI, ĐÁ XAY, GẠCH CÁC LOẠI </w:t>
      </w:r>
      <w:bookmarkStart w:id="4" w:name="_Hlk145749096"/>
      <w:r w:rsidR="008F0D9F" w:rsidRPr="00143E57">
        <w:rPr>
          <w:rFonts w:eastAsiaTheme="minorHAnsi" w:cstheme="minorBidi"/>
          <w:sz w:val="24"/>
          <w:szCs w:val="24"/>
        </w:rPr>
        <w:t>BẰNG TÀU TỰ HÀNH TRỌNG TẢI 1518T</w:t>
      </w:r>
    </w:p>
    <w:bookmarkEnd w:id="4"/>
    <w:p w14:paraId="4E7ED3F2" w14:textId="77777777" w:rsidR="004C6DFC" w:rsidRPr="00143E57" w:rsidRDefault="004C6DFC" w:rsidP="000C12EC">
      <w:pPr>
        <w:spacing w:beforeLines="60" w:before="144"/>
        <w:rPr>
          <w:i/>
          <w:sz w:val="24"/>
          <w:szCs w:val="24"/>
        </w:rPr>
      </w:pPr>
      <w:r w:rsidRPr="00143E57">
        <w:rPr>
          <w:i/>
          <w:sz w:val="24"/>
          <w:szCs w:val="24"/>
        </w:rPr>
        <w:t>Thành phần công việc:</w:t>
      </w:r>
    </w:p>
    <w:p w14:paraId="7295D9BB" w14:textId="77777777" w:rsidR="004C6DFC" w:rsidRPr="00143E57" w:rsidRDefault="004C6DFC" w:rsidP="004C6DF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che đậy đảm bảo an toàn, vệ sinh môi trường trong quá trình vận chuyển</w:t>
      </w:r>
    </w:p>
    <w:p w14:paraId="79CECD92" w14:textId="54401257" w:rsidR="004C6DFC" w:rsidRPr="00143E57" w:rsidRDefault="004C6DFC" w:rsidP="004C6DF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xây dựng đến địa điểm tập kết.</w:t>
      </w:r>
    </w:p>
    <w:p w14:paraId="0DB156F3" w14:textId="1C162BE4" w:rsidR="004C6DFC" w:rsidRPr="00143E57" w:rsidRDefault="004C6DFC" w:rsidP="004C6DFC">
      <w:pPr>
        <w:spacing w:before="0" w:after="0"/>
        <w:ind w:left="-709" w:right="4" w:firstLine="283"/>
        <w:jc w:val="right"/>
        <w:rPr>
          <w:bCs/>
          <w:iCs/>
          <w:sz w:val="24"/>
          <w:szCs w:val="24"/>
        </w:rPr>
      </w:pPr>
      <w:r w:rsidRPr="00143E57">
        <w:rPr>
          <w:bCs/>
          <w:iCs/>
          <w:sz w:val="24"/>
          <w:szCs w:val="24"/>
        </w:rPr>
        <w:t>Đơn vị tính: 100 Tấn</w:t>
      </w:r>
    </w:p>
    <w:tbl>
      <w:tblPr>
        <w:tblW w:w="5000" w:type="pct"/>
        <w:tblLook w:val="04A0" w:firstRow="1" w:lastRow="0" w:firstColumn="1" w:lastColumn="0" w:noHBand="0" w:noVBand="1"/>
      </w:tblPr>
      <w:tblGrid>
        <w:gridCol w:w="2181"/>
        <w:gridCol w:w="2151"/>
        <w:gridCol w:w="1271"/>
        <w:gridCol w:w="1906"/>
        <w:gridCol w:w="1835"/>
      </w:tblGrid>
      <w:tr w:rsidR="00336941" w:rsidRPr="00143E57" w14:paraId="0682746A" w14:textId="77777777" w:rsidTr="008F0D9F">
        <w:trPr>
          <w:trHeight w:val="579"/>
        </w:trPr>
        <w:tc>
          <w:tcPr>
            <w:tcW w:w="1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153F5" w14:textId="77777777" w:rsidR="008F0D9F" w:rsidRPr="00143E57" w:rsidRDefault="008F0D9F" w:rsidP="00531B59">
            <w:pPr>
              <w:spacing w:before="0" w:after="0" w:line="240" w:lineRule="auto"/>
              <w:ind w:firstLine="0"/>
              <w:contextualSpacing/>
              <w:jc w:val="center"/>
              <w:rPr>
                <w:sz w:val="24"/>
                <w:szCs w:val="24"/>
              </w:rPr>
            </w:pPr>
            <w:r w:rsidRPr="00143E57">
              <w:rPr>
                <w:sz w:val="24"/>
                <w:szCs w:val="24"/>
              </w:rPr>
              <w:t>Mã hiệu</w:t>
            </w:r>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EDA3D" w14:textId="77777777" w:rsidR="008F0D9F" w:rsidRPr="00143E57" w:rsidRDefault="008F0D9F" w:rsidP="00531B59">
            <w:pPr>
              <w:spacing w:before="0" w:after="0" w:line="240" w:lineRule="auto"/>
              <w:ind w:firstLine="0"/>
              <w:contextualSpacing/>
              <w:jc w:val="center"/>
              <w:rPr>
                <w:sz w:val="24"/>
                <w:szCs w:val="24"/>
              </w:rPr>
            </w:pPr>
            <w:r w:rsidRPr="00143E57">
              <w:rPr>
                <w:sz w:val="24"/>
                <w:szCs w:val="24"/>
              </w:rPr>
              <w:t>Công tác vận chuyển</w:t>
            </w:r>
          </w:p>
        </w:tc>
        <w:tc>
          <w:tcPr>
            <w:tcW w:w="680"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3FD53948" w14:textId="77777777" w:rsidR="008F0D9F" w:rsidRPr="00143E57" w:rsidRDefault="008F0D9F" w:rsidP="00531B59">
            <w:pPr>
              <w:spacing w:before="0" w:after="0" w:line="240" w:lineRule="auto"/>
              <w:ind w:firstLine="0"/>
              <w:contextualSpacing/>
              <w:jc w:val="center"/>
              <w:rPr>
                <w:sz w:val="24"/>
                <w:szCs w:val="24"/>
              </w:rPr>
            </w:pPr>
            <w:r w:rsidRPr="00143E57">
              <w:rPr>
                <w:sz w:val="24"/>
                <w:szCs w:val="24"/>
              </w:rPr>
              <w:t>Đơn vị</w:t>
            </w:r>
          </w:p>
        </w:tc>
        <w:tc>
          <w:tcPr>
            <w:tcW w:w="200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035FE3" w14:textId="77777777" w:rsidR="008F0D9F" w:rsidRPr="00143E57" w:rsidRDefault="008F0D9F" w:rsidP="00531B59">
            <w:pPr>
              <w:spacing w:before="0" w:after="0" w:line="240" w:lineRule="auto"/>
              <w:ind w:firstLine="0"/>
              <w:contextualSpacing/>
              <w:jc w:val="center"/>
              <w:rPr>
                <w:sz w:val="24"/>
                <w:szCs w:val="24"/>
              </w:rPr>
            </w:pPr>
            <w:r w:rsidRPr="00143E57">
              <w:rPr>
                <w:sz w:val="24"/>
                <w:szCs w:val="24"/>
              </w:rPr>
              <w:t>Cự ly vận chuyển</w:t>
            </w:r>
          </w:p>
        </w:tc>
      </w:tr>
      <w:tr w:rsidR="00336941" w:rsidRPr="00143E57" w14:paraId="7E6FFA80" w14:textId="77777777" w:rsidTr="008F0D9F">
        <w:trPr>
          <w:trHeight w:val="817"/>
        </w:trPr>
        <w:tc>
          <w:tcPr>
            <w:tcW w:w="1167" w:type="pct"/>
            <w:vMerge/>
            <w:tcBorders>
              <w:top w:val="single" w:sz="4" w:space="0" w:color="auto"/>
              <w:left w:val="single" w:sz="4" w:space="0" w:color="auto"/>
              <w:bottom w:val="single" w:sz="4" w:space="0" w:color="auto"/>
              <w:right w:val="single" w:sz="4" w:space="0" w:color="auto"/>
            </w:tcBorders>
            <w:vAlign w:val="center"/>
            <w:hideMark/>
          </w:tcPr>
          <w:p w14:paraId="55B8BE2E" w14:textId="77777777" w:rsidR="008F0D9F" w:rsidRPr="00143E57" w:rsidRDefault="008F0D9F" w:rsidP="00531B59">
            <w:pPr>
              <w:spacing w:before="0" w:after="0" w:line="240" w:lineRule="auto"/>
              <w:ind w:firstLine="0"/>
              <w:contextualSpacing/>
              <w:jc w:val="left"/>
              <w:rPr>
                <w:sz w:val="24"/>
                <w:szCs w:val="24"/>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2B64C2FA" w14:textId="77777777" w:rsidR="008F0D9F" w:rsidRPr="00143E57" w:rsidRDefault="008F0D9F" w:rsidP="00531B59">
            <w:pPr>
              <w:spacing w:before="0" w:after="0" w:line="240" w:lineRule="auto"/>
              <w:ind w:firstLine="0"/>
              <w:contextualSpacing/>
              <w:jc w:val="left"/>
              <w:rPr>
                <w:sz w:val="24"/>
                <w:szCs w:val="24"/>
              </w:rPr>
            </w:pPr>
          </w:p>
        </w:tc>
        <w:tc>
          <w:tcPr>
            <w:tcW w:w="680" w:type="pct"/>
            <w:vMerge/>
            <w:tcBorders>
              <w:top w:val="single" w:sz="4" w:space="0" w:color="auto"/>
              <w:left w:val="single" w:sz="4" w:space="0" w:color="auto"/>
              <w:bottom w:val="single" w:sz="4" w:space="0" w:color="auto"/>
              <w:right w:val="nil"/>
            </w:tcBorders>
            <w:vAlign w:val="center"/>
            <w:hideMark/>
          </w:tcPr>
          <w:p w14:paraId="277B48E1" w14:textId="77777777" w:rsidR="008F0D9F" w:rsidRPr="00143E57" w:rsidRDefault="008F0D9F" w:rsidP="00531B59">
            <w:pPr>
              <w:spacing w:before="0" w:after="0" w:line="240" w:lineRule="auto"/>
              <w:ind w:firstLine="0"/>
              <w:contextualSpacing/>
              <w:jc w:val="left"/>
              <w:rPr>
                <w:sz w:val="24"/>
                <w:szCs w:val="24"/>
              </w:rPr>
            </w:pP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3FA7A619" w14:textId="11B8A1BD" w:rsidR="008F0D9F" w:rsidRPr="00143E57" w:rsidRDefault="008F0D9F" w:rsidP="00531B59">
            <w:pPr>
              <w:spacing w:before="0" w:after="0" w:line="240" w:lineRule="auto"/>
              <w:ind w:firstLine="0"/>
              <w:contextualSpacing/>
              <w:jc w:val="center"/>
              <w:rPr>
                <w:sz w:val="24"/>
                <w:szCs w:val="24"/>
              </w:rPr>
            </w:pPr>
            <w:r w:rsidRPr="00143E57">
              <w:rPr>
                <w:sz w:val="24"/>
                <w:szCs w:val="24"/>
              </w:rPr>
              <w:t>≤ 30km</w:t>
            </w:r>
          </w:p>
        </w:tc>
        <w:tc>
          <w:tcPr>
            <w:tcW w:w="982" w:type="pct"/>
            <w:tcBorders>
              <w:top w:val="nil"/>
              <w:left w:val="nil"/>
              <w:bottom w:val="single" w:sz="4" w:space="0" w:color="auto"/>
              <w:right w:val="single" w:sz="4" w:space="0" w:color="auto"/>
            </w:tcBorders>
            <w:shd w:val="clear" w:color="auto" w:fill="auto"/>
            <w:vAlign w:val="center"/>
            <w:hideMark/>
          </w:tcPr>
          <w:p w14:paraId="1D9BD611" w14:textId="6AD5832C" w:rsidR="008F0D9F" w:rsidRPr="00143E57" w:rsidRDefault="008F0D9F" w:rsidP="00531B59">
            <w:pPr>
              <w:spacing w:before="0" w:after="0" w:line="240" w:lineRule="auto"/>
              <w:ind w:firstLine="0"/>
              <w:contextualSpacing/>
              <w:jc w:val="center"/>
              <w:rPr>
                <w:sz w:val="24"/>
                <w:szCs w:val="24"/>
              </w:rPr>
            </w:pPr>
            <w:r w:rsidRPr="00143E57">
              <w:rPr>
                <w:sz w:val="24"/>
                <w:szCs w:val="24"/>
              </w:rPr>
              <w:t>1km tiếp theo (100 tấn/km)</w:t>
            </w:r>
          </w:p>
        </w:tc>
      </w:tr>
      <w:tr w:rsidR="00336941" w:rsidRPr="00143E57" w14:paraId="0A543D57" w14:textId="77777777" w:rsidTr="008F0D9F">
        <w:trPr>
          <w:trHeight w:val="507"/>
        </w:trPr>
        <w:tc>
          <w:tcPr>
            <w:tcW w:w="11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EA06C6" w14:textId="77777777" w:rsidR="008F0D9F" w:rsidRPr="00143E57" w:rsidRDefault="008F0D9F" w:rsidP="00531B59">
            <w:pPr>
              <w:spacing w:before="0" w:after="0" w:line="240" w:lineRule="auto"/>
              <w:ind w:firstLine="0"/>
              <w:contextualSpacing/>
              <w:jc w:val="center"/>
              <w:rPr>
                <w:sz w:val="24"/>
                <w:szCs w:val="24"/>
              </w:rPr>
            </w:pPr>
            <w:r w:rsidRPr="00143E57">
              <w:rPr>
                <w:sz w:val="24"/>
                <w:szCs w:val="24"/>
              </w:rPr>
              <w:t>AM.QN.4301 </w:t>
            </w:r>
          </w:p>
        </w:tc>
        <w:tc>
          <w:tcPr>
            <w:tcW w:w="1151" w:type="pct"/>
            <w:vMerge w:val="restart"/>
            <w:tcBorders>
              <w:top w:val="nil"/>
              <w:left w:val="single" w:sz="4" w:space="0" w:color="auto"/>
              <w:bottom w:val="single" w:sz="4" w:space="0" w:color="auto"/>
              <w:right w:val="single" w:sz="4" w:space="0" w:color="auto"/>
            </w:tcBorders>
            <w:shd w:val="clear" w:color="auto" w:fill="auto"/>
            <w:vAlign w:val="center"/>
            <w:hideMark/>
          </w:tcPr>
          <w:p w14:paraId="3512A097" w14:textId="08E58048" w:rsidR="008F0D9F" w:rsidRPr="00143E57" w:rsidRDefault="008F0D9F" w:rsidP="00531B59">
            <w:pPr>
              <w:spacing w:before="0" w:after="0" w:line="240" w:lineRule="auto"/>
              <w:ind w:firstLine="0"/>
              <w:contextualSpacing/>
              <w:jc w:val="center"/>
              <w:rPr>
                <w:sz w:val="24"/>
                <w:szCs w:val="24"/>
              </w:rPr>
            </w:pPr>
            <w:r w:rsidRPr="00143E57">
              <w:rPr>
                <w:sz w:val="24"/>
                <w:szCs w:val="24"/>
              </w:rPr>
              <w:t>Vận chuyển Đất, cát, sỏi, đá xay, gạch các loại bằng Tàu tự hành trọng tải 1518T</w:t>
            </w:r>
          </w:p>
        </w:tc>
        <w:tc>
          <w:tcPr>
            <w:tcW w:w="680" w:type="pct"/>
            <w:vMerge w:val="restart"/>
            <w:tcBorders>
              <w:top w:val="nil"/>
              <w:left w:val="single" w:sz="4" w:space="0" w:color="auto"/>
              <w:bottom w:val="single" w:sz="4" w:space="0" w:color="auto"/>
              <w:right w:val="nil"/>
            </w:tcBorders>
            <w:shd w:val="clear" w:color="auto" w:fill="auto"/>
            <w:noWrap/>
            <w:vAlign w:val="center"/>
            <w:hideMark/>
          </w:tcPr>
          <w:p w14:paraId="02CD3F8B" w14:textId="77777777" w:rsidR="008F0D9F" w:rsidRPr="00143E57" w:rsidRDefault="008F0D9F" w:rsidP="00531B59">
            <w:pPr>
              <w:spacing w:before="0" w:after="0" w:line="240" w:lineRule="auto"/>
              <w:ind w:firstLine="0"/>
              <w:contextualSpacing/>
              <w:jc w:val="center"/>
              <w:rPr>
                <w:sz w:val="24"/>
                <w:szCs w:val="24"/>
              </w:rPr>
            </w:pPr>
            <w:r w:rsidRPr="00143E57">
              <w:rPr>
                <w:sz w:val="24"/>
                <w:szCs w:val="24"/>
              </w:rPr>
              <w:t>ca</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B728B" w14:textId="77777777" w:rsidR="008F0D9F" w:rsidRPr="00143E57" w:rsidRDefault="008F0D9F" w:rsidP="00531B59">
            <w:pPr>
              <w:spacing w:before="0" w:after="0" w:line="240" w:lineRule="auto"/>
              <w:ind w:firstLine="0"/>
              <w:contextualSpacing/>
              <w:jc w:val="center"/>
              <w:rPr>
                <w:sz w:val="24"/>
                <w:szCs w:val="24"/>
              </w:rPr>
            </w:pPr>
            <w:r w:rsidRPr="00143E57">
              <w:rPr>
                <w:sz w:val="24"/>
                <w:szCs w:val="24"/>
              </w:rPr>
              <w:t>0,0637</w:t>
            </w:r>
          </w:p>
        </w:tc>
        <w:tc>
          <w:tcPr>
            <w:tcW w:w="9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5F712" w14:textId="521150FD" w:rsidR="008F0D9F" w:rsidRPr="00143E57" w:rsidRDefault="008F0D9F" w:rsidP="00531B59">
            <w:pPr>
              <w:spacing w:before="0" w:after="0" w:line="240" w:lineRule="auto"/>
              <w:ind w:firstLine="0"/>
              <w:contextualSpacing/>
              <w:jc w:val="center"/>
              <w:rPr>
                <w:sz w:val="24"/>
                <w:szCs w:val="24"/>
              </w:rPr>
            </w:pPr>
            <w:r w:rsidRPr="00143E57">
              <w:rPr>
                <w:sz w:val="24"/>
                <w:szCs w:val="24"/>
              </w:rPr>
              <w:t>0,0018</w:t>
            </w:r>
            <w:r w:rsidR="00EF71A8" w:rsidRPr="00143E57">
              <w:rPr>
                <w:sz w:val="24"/>
                <w:szCs w:val="24"/>
              </w:rPr>
              <w:t>0</w:t>
            </w:r>
          </w:p>
        </w:tc>
      </w:tr>
      <w:tr w:rsidR="00336941" w:rsidRPr="00143E57" w14:paraId="242C73AB" w14:textId="77777777" w:rsidTr="008F0D9F">
        <w:trPr>
          <w:trHeight w:val="1188"/>
        </w:trPr>
        <w:tc>
          <w:tcPr>
            <w:tcW w:w="1167" w:type="pct"/>
            <w:vMerge/>
            <w:tcBorders>
              <w:top w:val="nil"/>
              <w:left w:val="single" w:sz="4" w:space="0" w:color="auto"/>
              <w:bottom w:val="single" w:sz="4" w:space="0" w:color="auto"/>
              <w:right w:val="single" w:sz="4" w:space="0" w:color="auto"/>
            </w:tcBorders>
            <w:vAlign w:val="center"/>
            <w:hideMark/>
          </w:tcPr>
          <w:p w14:paraId="5CC1F73D" w14:textId="77777777" w:rsidR="008F0D9F" w:rsidRPr="00143E57" w:rsidRDefault="008F0D9F" w:rsidP="00531B59">
            <w:pPr>
              <w:spacing w:before="0" w:after="0" w:line="240" w:lineRule="auto"/>
              <w:ind w:firstLine="0"/>
              <w:contextualSpacing/>
              <w:jc w:val="left"/>
              <w:rPr>
                <w:sz w:val="24"/>
                <w:szCs w:val="24"/>
              </w:rPr>
            </w:pPr>
          </w:p>
        </w:tc>
        <w:tc>
          <w:tcPr>
            <w:tcW w:w="1151" w:type="pct"/>
            <w:vMerge/>
            <w:tcBorders>
              <w:top w:val="nil"/>
              <w:left w:val="single" w:sz="4" w:space="0" w:color="auto"/>
              <w:bottom w:val="single" w:sz="4" w:space="0" w:color="auto"/>
              <w:right w:val="single" w:sz="4" w:space="0" w:color="auto"/>
            </w:tcBorders>
            <w:vAlign w:val="center"/>
            <w:hideMark/>
          </w:tcPr>
          <w:p w14:paraId="1836C7B0" w14:textId="77777777" w:rsidR="008F0D9F" w:rsidRPr="00143E57" w:rsidRDefault="008F0D9F" w:rsidP="00531B59">
            <w:pPr>
              <w:spacing w:before="0" w:after="0" w:line="240" w:lineRule="auto"/>
              <w:ind w:firstLine="0"/>
              <w:contextualSpacing/>
              <w:jc w:val="left"/>
              <w:rPr>
                <w:sz w:val="24"/>
                <w:szCs w:val="24"/>
              </w:rPr>
            </w:pPr>
          </w:p>
        </w:tc>
        <w:tc>
          <w:tcPr>
            <w:tcW w:w="680" w:type="pct"/>
            <w:vMerge/>
            <w:tcBorders>
              <w:top w:val="nil"/>
              <w:left w:val="single" w:sz="4" w:space="0" w:color="auto"/>
              <w:bottom w:val="single" w:sz="4" w:space="0" w:color="auto"/>
              <w:right w:val="nil"/>
            </w:tcBorders>
            <w:vAlign w:val="center"/>
            <w:hideMark/>
          </w:tcPr>
          <w:p w14:paraId="3449E072" w14:textId="77777777" w:rsidR="008F0D9F" w:rsidRPr="00143E57" w:rsidRDefault="008F0D9F" w:rsidP="00531B59">
            <w:pPr>
              <w:spacing w:before="0" w:after="0" w:line="240" w:lineRule="auto"/>
              <w:ind w:firstLine="0"/>
              <w:contextualSpacing/>
              <w:jc w:val="left"/>
              <w:rPr>
                <w:sz w:val="24"/>
                <w:szCs w:val="24"/>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11344058" w14:textId="77777777" w:rsidR="008F0D9F" w:rsidRPr="00143E57" w:rsidRDefault="008F0D9F" w:rsidP="00531B59">
            <w:pPr>
              <w:spacing w:before="0" w:after="0" w:line="240" w:lineRule="auto"/>
              <w:ind w:firstLine="0"/>
              <w:contextualSpacing/>
              <w:jc w:val="left"/>
              <w:rPr>
                <w:sz w:val="24"/>
                <w:szCs w:val="24"/>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1C953C06" w14:textId="77777777" w:rsidR="008F0D9F" w:rsidRPr="00143E57" w:rsidRDefault="008F0D9F" w:rsidP="00531B59">
            <w:pPr>
              <w:spacing w:before="0" w:after="0" w:line="240" w:lineRule="auto"/>
              <w:ind w:firstLine="0"/>
              <w:contextualSpacing/>
              <w:jc w:val="left"/>
              <w:rPr>
                <w:sz w:val="24"/>
                <w:szCs w:val="24"/>
              </w:rPr>
            </w:pPr>
          </w:p>
        </w:tc>
      </w:tr>
      <w:tr w:rsidR="00336941" w:rsidRPr="00143E57" w14:paraId="1566ACCF" w14:textId="77777777" w:rsidTr="00655CFC">
        <w:trPr>
          <w:trHeight w:val="503"/>
        </w:trPr>
        <w:tc>
          <w:tcPr>
            <w:tcW w:w="1167" w:type="pct"/>
            <w:tcBorders>
              <w:top w:val="nil"/>
              <w:left w:val="nil"/>
              <w:bottom w:val="nil"/>
              <w:right w:val="nil"/>
            </w:tcBorders>
            <w:shd w:val="clear" w:color="auto" w:fill="auto"/>
            <w:noWrap/>
            <w:vAlign w:val="bottom"/>
            <w:hideMark/>
          </w:tcPr>
          <w:p w14:paraId="585E3785" w14:textId="77777777" w:rsidR="008F0D9F" w:rsidRPr="00143E57" w:rsidRDefault="008F0D9F" w:rsidP="00531B59">
            <w:pPr>
              <w:spacing w:before="0" w:after="0" w:line="240" w:lineRule="auto"/>
              <w:ind w:firstLine="0"/>
              <w:contextualSpacing/>
              <w:jc w:val="center"/>
              <w:rPr>
                <w:sz w:val="24"/>
                <w:szCs w:val="24"/>
              </w:rPr>
            </w:pPr>
          </w:p>
        </w:tc>
        <w:tc>
          <w:tcPr>
            <w:tcW w:w="1151" w:type="pct"/>
            <w:tcBorders>
              <w:top w:val="nil"/>
              <w:left w:val="nil"/>
              <w:bottom w:val="nil"/>
              <w:right w:val="nil"/>
            </w:tcBorders>
            <w:shd w:val="clear" w:color="auto" w:fill="auto"/>
            <w:noWrap/>
            <w:vAlign w:val="bottom"/>
            <w:hideMark/>
          </w:tcPr>
          <w:p w14:paraId="3184BF56" w14:textId="77777777" w:rsidR="008F0D9F" w:rsidRPr="00143E57" w:rsidRDefault="008F0D9F" w:rsidP="00531B59">
            <w:pPr>
              <w:spacing w:before="0" w:after="0" w:line="240" w:lineRule="auto"/>
              <w:ind w:firstLine="0"/>
              <w:contextualSpacing/>
              <w:jc w:val="left"/>
              <w:rPr>
                <w:sz w:val="24"/>
                <w:szCs w:val="24"/>
              </w:rPr>
            </w:pPr>
          </w:p>
        </w:tc>
        <w:tc>
          <w:tcPr>
            <w:tcW w:w="680" w:type="pct"/>
            <w:tcBorders>
              <w:top w:val="nil"/>
              <w:left w:val="nil"/>
              <w:bottom w:val="nil"/>
              <w:right w:val="nil"/>
            </w:tcBorders>
            <w:shd w:val="clear" w:color="auto" w:fill="auto"/>
            <w:noWrap/>
            <w:vAlign w:val="bottom"/>
            <w:hideMark/>
          </w:tcPr>
          <w:p w14:paraId="25F736DC" w14:textId="77777777" w:rsidR="008F0D9F" w:rsidRPr="00143E57" w:rsidRDefault="008F0D9F" w:rsidP="00531B59">
            <w:pPr>
              <w:spacing w:before="0" w:after="0" w:line="240" w:lineRule="auto"/>
              <w:ind w:firstLine="0"/>
              <w:contextualSpacing/>
              <w:jc w:val="left"/>
              <w:rPr>
                <w:sz w:val="24"/>
                <w:szCs w:val="24"/>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1800510B" w14:textId="77777777" w:rsidR="008F0D9F" w:rsidRPr="00143E57" w:rsidRDefault="008F0D9F" w:rsidP="00655CFC">
            <w:pPr>
              <w:spacing w:before="0" w:after="0" w:line="240" w:lineRule="auto"/>
              <w:ind w:firstLine="0"/>
              <w:contextualSpacing/>
              <w:jc w:val="center"/>
              <w:rPr>
                <w:sz w:val="24"/>
                <w:szCs w:val="24"/>
              </w:rPr>
            </w:pPr>
            <w:r w:rsidRPr="00143E57">
              <w:rPr>
                <w:sz w:val="24"/>
                <w:szCs w:val="24"/>
              </w:rPr>
              <w:t>1</w:t>
            </w:r>
          </w:p>
        </w:tc>
        <w:tc>
          <w:tcPr>
            <w:tcW w:w="982" w:type="pct"/>
            <w:tcBorders>
              <w:top w:val="nil"/>
              <w:left w:val="nil"/>
              <w:bottom w:val="single" w:sz="4" w:space="0" w:color="auto"/>
              <w:right w:val="single" w:sz="4" w:space="0" w:color="auto"/>
            </w:tcBorders>
            <w:shd w:val="clear" w:color="auto" w:fill="auto"/>
            <w:noWrap/>
            <w:vAlign w:val="center"/>
            <w:hideMark/>
          </w:tcPr>
          <w:p w14:paraId="5F31D289" w14:textId="77777777" w:rsidR="008F0D9F" w:rsidRPr="00143E57" w:rsidRDefault="008F0D9F" w:rsidP="00655CFC">
            <w:pPr>
              <w:spacing w:before="0" w:after="0" w:line="240" w:lineRule="auto"/>
              <w:ind w:firstLine="0"/>
              <w:contextualSpacing/>
              <w:jc w:val="center"/>
              <w:rPr>
                <w:sz w:val="24"/>
                <w:szCs w:val="24"/>
              </w:rPr>
            </w:pPr>
            <w:r w:rsidRPr="00143E57">
              <w:rPr>
                <w:sz w:val="24"/>
                <w:szCs w:val="24"/>
              </w:rPr>
              <w:t>2</w:t>
            </w:r>
          </w:p>
        </w:tc>
      </w:tr>
    </w:tbl>
    <w:p w14:paraId="1F004F47" w14:textId="097DF5A3" w:rsidR="004C6DFC" w:rsidRPr="00143E57" w:rsidRDefault="004C6DFC" w:rsidP="00531B59">
      <w:pPr>
        <w:spacing w:before="240" w:after="120" w:line="259" w:lineRule="auto"/>
        <w:ind w:left="1560" w:hanging="1418"/>
        <w:jc w:val="left"/>
        <w:rPr>
          <w:rFonts w:eastAsiaTheme="minorHAnsi" w:cstheme="minorBidi"/>
          <w:sz w:val="24"/>
          <w:szCs w:val="24"/>
        </w:rPr>
      </w:pPr>
      <w:r w:rsidRPr="00143E57">
        <w:rPr>
          <w:rFonts w:eastAsiaTheme="minorHAnsi" w:cstheme="minorBidi"/>
          <w:sz w:val="24"/>
          <w:szCs w:val="24"/>
        </w:rPr>
        <w:t xml:space="preserve">AM.QN.4401  </w:t>
      </w:r>
      <w:r w:rsidR="008F0D9F" w:rsidRPr="00143E57">
        <w:rPr>
          <w:rFonts w:eastAsiaTheme="minorHAnsi" w:cstheme="minorBidi"/>
          <w:sz w:val="24"/>
          <w:szCs w:val="24"/>
        </w:rPr>
        <w:t>VẬN CHUYỂN ĐẤT, CÁT, SỎI, ĐÁ XAY, GẠCH CÁC LOẠI BẰNG TÀU TỰ HÀNH TRỌNG TẢI 2240T</w:t>
      </w:r>
    </w:p>
    <w:p w14:paraId="69EE149B" w14:textId="77777777" w:rsidR="004C6DFC" w:rsidRPr="00143E57" w:rsidRDefault="004C6DFC" w:rsidP="000C12EC">
      <w:pPr>
        <w:spacing w:beforeLines="60" w:before="144"/>
        <w:rPr>
          <w:i/>
          <w:sz w:val="24"/>
          <w:szCs w:val="24"/>
        </w:rPr>
      </w:pPr>
      <w:r w:rsidRPr="00143E57">
        <w:rPr>
          <w:i/>
          <w:sz w:val="24"/>
          <w:szCs w:val="24"/>
        </w:rPr>
        <w:t>Thành phần công việc:</w:t>
      </w:r>
    </w:p>
    <w:p w14:paraId="6D9978E4" w14:textId="77777777" w:rsidR="004C6DFC" w:rsidRPr="00143E57" w:rsidRDefault="004C6DFC" w:rsidP="004C6DF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che đậy đảm bảo an toàn, vệ sinh môi trường trong quá trình vận chuyển</w:t>
      </w:r>
    </w:p>
    <w:p w14:paraId="33BFA2F6" w14:textId="77777777" w:rsidR="004C6DFC" w:rsidRPr="00143E57" w:rsidRDefault="004C6DFC" w:rsidP="004C6DF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xây dựng đến địa điểm tập kết.</w:t>
      </w:r>
    </w:p>
    <w:p w14:paraId="59DB9301" w14:textId="77777777" w:rsidR="004C6DFC" w:rsidRPr="00143E57" w:rsidRDefault="004C6DFC" w:rsidP="004C6DFC">
      <w:pPr>
        <w:spacing w:before="0" w:after="0"/>
        <w:ind w:left="-709" w:right="4" w:firstLine="283"/>
        <w:jc w:val="right"/>
        <w:rPr>
          <w:bCs/>
          <w:iCs/>
          <w:sz w:val="24"/>
          <w:szCs w:val="24"/>
        </w:rPr>
      </w:pPr>
      <w:r w:rsidRPr="00143E57">
        <w:rPr>
          <w:bCs/>
          <w:iCs/>
          <w:sz w:val="24"/>
          <w:szCs w:val="24"/>
        </w:rPr>
        <w:t>Đơn vị tính: 100 Tấn</w:t>
      </w:r>
    </w:p>
    <w:tbl>
      <w:tblPr>
        <w:tblW w:w="5000" w:type="pct"/>
        <w:tblLook w:val="04A0" w:firstRow="1" w:lastRow="0" w:firstColumn="1" w:lastColumn="0" w:noHBand="0" w:noVBand="1"/>
      </w:tblPr>
      <w:tblGrid>
        <w:gridCol w:w="2192"/>
        <w:gridCol w:w="2244"/>
        <w:gridCol w:w="1243"/>
        <w:gridCol w:w="1865"/>
        <w:gridCol w:w="1800"/>
      </w:tblGrid>
      <w:tr w:rsidR="00336941" w:rsidRPr="00143E57" w14:paraId="0EBA4A22" w14:textId="77777777" w:rsidTr="008F0D9F">
        <w:trPr>
          <w:trHeight w:val="551"/>
        </w:trPr>
        <w:tc>
          <w:tcPr>
            <w:tcW w:w="11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6CD2" w14:textId="77777777" w:rsidR="008F0D9F" w:rsidRPr="00143E57" w:rsidRDefault="008F0D9F" w:rsidP="003A182F">
            <w:pPr>
              <w:spacing w:before="0" w:after="0" w:line="240" w:lineRule="auto"/>
              <w:ind w:firstLine="0"/>
              <w:jc w:val="center"/>
              <w:rPr>
                <w:sz w:val="24"/>
                <w:szCs w:val="24"/>
              </w:rPr>
            </w:pPr>
            <w:r w:rsidRPr="00143E57">
              <w:rPr>
                <w:sz w:val="24"/>
                <w:szCs w:val="24"/>
              </w:rPr>
              <w:t>Mã hiệu</w:t>
            </w:r>
          </w:p>
        </w:tc>
        <w:tc>
          <w:tcPr>
            <w:tcW w:w="1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29DDD" w14:textId="77777777" w:rsidR="008F0D9F" w:rsidRPr="00143E57" w:rsidRDefault="008F0D9F" w:rsidP="003A182F">
            <w:pPr>
              <w:spacing w:before="0" w:after="0" w:line="240" w:lineRule="auto"/>
              <w:ind w:firstLine="0"/>
              <w:jc w:val="center"/>
              <w:rPr>
                <w:sz w:val="24"/>
                <w:szCs w:val="24"/>
              </w:rPr>
            </w:pPr>
            <w:r w:rsidRPr="00143E57">
              <w:rPr>
                <w:sz w:val="24"/>
                <w:szCs w:val="24"/>
              </w:rPr>
              <w:t>Công tác vận chuyển</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5ED3" w14:textId="77777777" w:rsidR="008F0D9F" w:rsidRPr="00143E57" w:rsidRDefault="008F0D9F" w:rsidP="003A182F">
            <w:pPr>
              <w:spacing w:before="0" w:after="0" w:line="240" w:lineRule="auto"/>
              <w:ind w:firstLine="0"/>
              <w:jc w:val="center"/>
              <w:rPr>
                <w:sz w:val="24"/>
                <w:szCs w:val="24"/>
              </w:rPr>
            </w:pPr>
            <w:r w:rsidRPr="00143E57">
              <w:rPr>
                <w:sz w:val="24"/>
                <w:szCs w:val="24"/>
              </w:rPr>
              <w:t>Đơn vị</w:t>
            </w:r>
          </w:p>
        </w:tc>
        <w:tc>
          <w:tcPr>
            <w:tcW w:w="196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E094D3" w14:textId="77777777" w:rsidR="008F0D9F" w:rsidRPr="00143E57" w:rsidRDefault="008F0D9F" w:rsidP="003A182F">
            <w:pPr>
              <w:spacing w:before="0" w:after="0" w:line="240" w:lineRule="auto"/>
              <w:ind w:firstLine="0"/>
              <w:jc w:val="center"/>
              <w:rPr>
                <w:sz w:val="24"/>
                <w:szCs w:val="24"/>
              </w:rPr>
            </w:pPr>
            <w:r w:rsidRPr="00143E57">
              <w:rPr>
                <w:sz w:val="24"/>
                <w:szCs w:val="24"/>
              </w:rPr>
              <w:t>Cự ly vận chuyển</w:t>
            </w:r>
          </w:p>
        </w:tc>
      </w:tr>
      <w:tr w:rsidR="00336941" w:rsidRPr="00143E57" w14:paraId="5206F5BF" w14:textId="77777777" w:rsidTr="008F0D9F">
        <w:trPr>
          <w:trHeight w:val="622"/>
        </w:trPr>
        <w:tc>
          <w:tcPr>
            <w:tcW w:w="1173" w:type="pct"/>
            <w:vMerge/>
            <w:tcBorders>
              <w:top w:val="single" w:sz="4" w:space="0" w:color="auto"/>
              <w:left w:val="single" w:sz="4" w:space="0" w:color="auto"/>
              <w:bottom w:val="single" w:sz="4" w:space="0" w:color="auto"/>
              <w:right w:val="single" w:sz="4" w:space="0" w:color="auto"/>
            </w:tcBorders>
            <w:vAlign w:val="center"/>
            <w:hideMark/>
          </w:tcPr>
          <w:p w14:paraId="1BBAA7E9" w14:textId="77777777" w:rsidR="008F0D9F" w:rsidRPr="00143E57" w:rsidRDefault="008F0D9F" w:rsidP="008F0D9F">
            <w:pPr>
              <w:spacing w:before="0" w:after="0" w:line="240" w:lineRule="auto"/>
              <w:ind w:firstLine="0"/>
              <w:jc w:val="left"/>
              <w:rPr>
                <w:sz w:val="24"/>
                <w:szCs w:val="24"/>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14:paraId="62C859E7" w14:textId="77777777" w:rsidR="008F0D9F" w:rsidRPr="00143E57" w:rsidRDefault="008F0D9F" w:rsidP="008F0D9F">
            <w:pPr>
              <w:spacing w:before="0" w:after="0" w:line="240" w:lineRule="auto"/>
              <w:ind w:firstLine="0"/>
              <w:jc w:val="left"/>
              <w:rPr>
                <w:sz w:val="24"/>
                <w:szCs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69CF80B8" w14:textId="77777777" w:rsidR="008F0D9F" w:rsidRPr="00143E57" w:rsidRDefault="008F0D9F" w:rsidP="008F0D9F">
            <w:pPr>
              <w:spacing w:before="0" w:after="0" w:line="240" w:lineRule="auto"/>
              <w:ind w:firstLine="0"/>
              <w:jc w:val="left"/>
              <w:rPr>
                <w:sz w:val="24"/>
                <w:szCs w:val="24"/>
              </w:rPr>
            </w:pPr>
          </w:p>
        </w:tc>
        <w:tc>
          <w:tcPr>
            <w:tcW w:w="998" w:type="pct"/>
            <w:tcBorders>
              <w:top w:val="single" w:sz="4" w:space="0" w:color="auto"/>
              <w:left w:val="nil"/>
              <w:bottom w:val="single" w:sz="4" w:space="0" w:color="auto"/>
              <w:right w:val="single" w:sz="4" w:space="0" w:color="auto"/>
            </w:tcBorders>
            <w:shd w:val="clear" w:color="auto" w:fill="auto"/>
            <w:vAlign w:val="center"/>
            <w:hideMark/>
          </w:tcPr>
          <w:p w14:paraId="588A0EA0" w14:textId="436049EF" w:rsidR="008F0D9F" w:rsidRPr="00143E57" w:rsidRDefault="008F0D9F" w:rsidP="008F0D9F">
            <w:pPr>
              <w:spacing w:before="0" w:after="0" w:line="240" w:lineRule="auto"/>
              <w:ind w:firstLine="0"/>
              <w:jc w:val="center"/>
              <w:rPr>
                <w:sz w:val="24"/>
                <w:szCs w:val="24"/>
              </w:rPr>
            </w:pPr>
            <w:r w:rsidRPr="00143E57">
              <w:rPr>
                <w:sz w:val="24"/>
                <w:szCs w:val="24"/>
              </w:rPr>
              <w:t>≤ 30km</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435FECA9" w14:textId="29380530" w:rsidR="008F0D9F" w:rsidRPr="00143E57" w:rsidRDefault="008F0D9F" w:rsidP="008F0D9F">
            <w:pPr>
              <w:spacing w:before="0" w:after="0" w:line="240" w:lineRule="auto"/>
              <w:ind w:firstLine="0"/>
              <w:jc w:val="center"/>
              <w:rPr>
                <w:sz w:val="24"/>
                <w:szCs w:val="24"/>
              </w:rPr>
            </w:pPr>
            <w:r w:rsidRPr="00143E57">
              <w:rPr>
                <w:sz w:val="24"/>
                <w:szCs w:val="24"/>
              </w:rPr>
              <w:t>1km tiếp theo (100 tấn/km)</w:t>
            </w:r>
          </w:p>
        </w:tc>
      </w:tr>
      <w:tr w:rsidR="00336941" w:rsidRPr="00143E57" w14:paraId="6B00F1B0" w14:textId="77777777" w:rsidTr="008F0D9F">
        <w:trPr>
          <w:trHeight w:val="548"/>
        </w:trPr>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0E7EDE" w14:textId="77777777" w:rsidR="008F0D9F" w:rsidRPr="00143E57" w:rsidRDefault="008F0D9F" w:rsidP="003A182F">
            <w:pPr>
              <w:spacing w:before="0" w:after="0" w:line="240" w:lineRule="auto"/>
              <w:ind w:firstLine="0"/>
              <w:jc w:val="center"/>
              <w:rPr>
                <w:sz w:val="24"/>
                <w:szCs w:val="24"/>
              </w:rPr>
            </w:pPr>
            <w:r w:rsidRPr="00143E57">
              <w:rPr>
                <w:sz w:val="24"/>
                <w:szCs w:val="24"/>
              </w:rPr>
              <w:t>AM.QN.4401 </w:t>
            </w:r>
          </w:p>
        </w:tc>
        <w:tc>
          <w:tcPr>
            <w:tcW w:w="1201" w:type="pct"/>
            <w:vMerge w:val="restart"/>
            <w:tcBorders>
              <w:top w:val="nil"/>
              <w:left w:val="single" w:sz="4" w:space="0" w:color="auto"/>
              <w:bottom w:val="single" w:sz="4" w:space="0" w:color="auto"/>
              <w:right w:val="single" w:sz="4" w:space="0" w:color="auto"/>
            </w:tcBorders>
            <w:shd w:val="clear" w:color="auto" w:fill="auto"/>
            <w:vAlign w:val="center"/>
            <w:hideMark/>
          </w:tcPr>
          <w:p w14:paraId="77260CB9" w14:textId="5C689C68" w:rsidR="008F0D9F" w:rsidRPr="00143E57" w:rsidRDefault="008F0D9F" w:rsidP="003A182F">
            <w:pPr>
              <w:spacing w:before="0" w:after="0" w:line="240" w:lineRule="auto"/>
              <w:ind w:firstLine="0"/>
              <w:jc w:val="center"/>
              <w:rPr>
                <w:sz w:val="24"/>
                <w:szCs w:val="24"/>
              </w:rPr>
            </w:pPr>
            <w:r w:rsidRPr="00143E57">
              <w:rPr>
                <w:sz w:val="24"/>
                <w:szCs w:val="24"/>
              </w:rPr>
              <w:t>Vận chuyển Đất, cát, sỏi, đá xay, gạch các loại bằng Tàu tự hành trọng tải 2240T</w:t>
            </w:r>
          </w:p>
        </w:tc>
        <w:tc>
          <w:tcPr>
            <w:tcW w:w="6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3C5B62" w14:textId="77777777" w:rsidR="008F0D9F" w:rsidRPr="00143E57" w:rsidRDefault="008F0D9F" w:rsidP="003A182F">
            <w:pPr>
              <w:spacing w:before="0" w:after="0" w:line="240" w:lineRule="auto"/>
              <w:ind w:firstLine="0"/>
              <w:jc w:val="center"/>
              <w:rPr>
                <w:sz w:val="24"/>
                <w:szCs w:val="24"/>
              </w:rPr>
            </w:pPr>
            <w:r w:rsidRPr="00143E57">
              <w:rPr>
                <w:sz w:val="24"/>
                <w:szCs w:val="24"/>
              </w:rPr>
              <w:t>ca</w:t>
            </w:r>
          </w:p>
        </w:tc>
        <w:tc>
          <w:tcPr>
            <w:tcW w:w="99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8A76CC" w14:textId="77777777" w:rsidR="008F0D9F" w:rsidRPr="00143E57" w:rsidRDefault="008F0D9F" w:rsidP="003A182F">
            <w:pPr>
              <w:spacing w:before="0" w:after="0" w:line="240" w:lineRule="auto"/>
              <w:ind w:firstLine="0"/>
              <w:jc w:val="center"/>
              <w:rPr>
                <w:sz w:val="24"/>
                <w:szCs w:val="24"/>
              </w:rPr>
            </w:pPr>
            <w:r w:rsidRPr="00143E57">
              <w:rPr>
                <w:sz w:val="24"/>
                <w:szCs w:val="24"/>
              </w:rPr>
              <w:t>0,0429</w:t>
            </w:r>
          </w:p>
        </w:tc>
        <w:tc>
          <w:tcPr>
            <w:tcW w:w="9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FC52CB" w14:textId="77777777" w:rsidR="008F0D9F" w:rsidRPr="00143E57" w:rsidRDefault="008F0D9F" w:rsidP="003A182F">
            <w:pPr>
              <w:spacing w:before="0" w:after="0" w:line="240" w:lineRule="auto"/>
              <w:ind w:firstLine="0"/>
              <w:jc w:val="center"/>
              <w:rPr>
                <w:sz w:val="24"/>
                <w:szCs w:val="24"/>
              </w:rPr>
            </w:pPr>
            <w:r w:rsidRPr="00143E57">
              <w:rPr>
                <w:sz w:val="24"/>
                <w:szCs w:val="24"/>
              </w:rPr>
              <w:t>0,00119</w:t>
            </w:r>
          </w:p>
        </w:tc>
      </w:tr>
      <w:tr w:rsidR="00336941" w:rsidRPr="00143E57" w14:paraId="0C9826C9" w14:textId="77777777" w:rsidTr="008F0D9F">
        <w:trPr>
          <w:trHeight w:val="1222"/>
        </w:trPr>
        <w:tc>
          <w:tcPr>
            <w:tcW w:w="1173" w:type="pct"/>
            <w:vMerge/>
            <w:tcBorders>
              <w:top w:val="nil"/>
              <w:left w:val="single" w:sz="4" w:space="0" w:color="auto"/>
              <w:bottom w:val="single" w:sz="4" w:space="0" w:color="auto"/>
              <w:right w:val="single" w:sz="4" w:space="0" w:color="auto"/>
            </w:tcBorders>
            <w:vAlign w:val="center"/>
            <w:hideMark/>
          </w:tcPr>
          <w:p w14:paraId="1E44D2C5" w14:textId="77777777" w:rsidR="008F0D9F" w:rsidRPr="00143E57" w:rsidRDefault="008F0D9F" w:rsidP="003A182F">
            <w:pPr>
              <w:spacing w:before="0" w:after="0" w:line="240" w:lineRule="auto"/>
              <w:ind w:firstLine="0"/>
              <w:jc w:val="left"/>
              <w:rPr>
                <w:sz w:val="24"/>
                <w:szCs w:val="24"/>
              </w:rPr>
            </w:pPr>
          </w:p>
        </w:tc>
        <w:tc>
          <w:tcPr>
            <w:tcW w:w="1201" w:type="pct"/>
            <w:vMerge/>
            <w:tcBorders>
              <w:top w:val="nil"/>
              <w:left w:val="single" w:sz="4" w:space="0" w:color="auto"/>
              <w:bottom w:val="single" w:sz="4" w:space="0" w:color="auto"/>
              <w:right w:val="single" w:sz="4" w:space="0" w:color="auto"/>
            </w:tcBorders>
            <w:vAlign w:val="center"/>
            <w:hideMark/>
          </w:tcPr>
          <w:p w14:paraId="515688E3" w14:textId="77777777" w:rsidR="008F0D9F" w:rsidRPr="00143E57" w:rsidRDefault="008F0D9F" w:rsidP="003A182F">
            <w:pPr>
              <w:spacing w:before="0" w:after="0" w:line="240" w:lineRule="auto"/>
              <w:ind w:firstLine="0"/>
              <w:jc w:val="left"/>
              <w:rPr>
                <w:sz w:val="24"/>
                <w:szCs w:val="24"/>
              </w:rPr>
            </w:pPr>
          </w:p>
        </w:tc>
        <w:tc>
          <w:tcPr>
            <w:tcW w:w="665" w:type="pct"/>
            <w:vMerge/>
            <w:tcBorders>
              <w:top w:val="nil"/>
              <w:left w:val="single" w:sz="4" w:space="0" w:color="auto"/>
              <w:bottom w:val="single" w:sz="4" w:space="0" w:color="auto"/>
              <w:right w:val="single" w:sz="4" w:space="0" w:color="auto"/>
            </w:tcBorders>
            <w:vAlign w:val="center"/>
            <w:hideMark/>
          </w:tcPr>
          <w:p w14:paraId="2729D2FC" w14:textId="77777777" w:rsidR="008F0D9F" w:rsidRPr="00143E57" w:rsidRDefault="008F0D9F" w:rsidP="003A182F">
            <w:pPr>
              <w:spacing w:before="0" w:after="0" w:line="240" w:lineRule="auto"/>
              <w:ind w:firstLine="0"/>
              <w:jc w:val="left"/>
              <w:rPr>
                <w:sz w:val="24"/>
                <w:szCs w:val="24"/>
              </w:rPr>
            </w:pPr>
          </w:p>
        </w:tc>
        <w:tc>
          <w:tcPr>
            <w:tcW w:w="998" w:type="pct"/>
            <w:vMerge/>
            <w:tcBorders>
              <w:top w:val="nil"/>
              <w:left w:val="single" w:sz="4" w:space="0" w:color="auto"/>
              <w:bottom w:val="single" w:sz="4" w:space="0" w:color="auto"/>
              <w:right w:val="single" w:sz="4" w:space="0" w:color="auto"/>
            </w:tcBorders>
            <w:vAlign w:val="center"/>
            <w:hideMark/>
          </w:tcPr>
          <w:p w14:paraId="0A8FD2B6" w14:textId="77777777" w:rsidR="008F0D9F" w:rsidRPr="00143E57" w:rsidRDefault="008F0D9F" w:rsidP="003A182F">
            <w:pPr>
              <w:spacing w:before="0" w:after="0" w:line="240" w:lineRule="auto"/>
              <w:ind w:firstLine="0"/>
              <w:jc w:val="left"/>
              <w:rPr>
                <w:sz w:val="24"/>
                <w:szCs w:val="24"/>
              </w:rPr>
            </w:pPr>
          </w:p>
        </w:tc>
        <w:tc>
          <w:tcPr>
            <w:tcW w:w="963" w:type="pct"/>
            <w:vMerge/>
            <w:tcBorders>
              <w:top w:val="nil"/>
              <w:left w:val="single" w:sz="4" w:space="0" w:color="auto"/>
              <w:bottom w:val="single" w:sz="4" w:space="0" w:color="auto"/>
              <w:right w:val="single" w:sz="4" w:space="0" w:color="auto"/>
            </w:tcBorders>
            <w:vAlign w:val="center"/>
            <w:hideMark/>
          </w:tcPr>
          <w:p w14:paraId="4A933655" w14:textId="77777777" w:rsidR="008F0D9F" w:rsidRPr="00143E57" w:rsidRDefault="008F0D9F" w:rsidP="003A182F">
            <w:pPr>
              <w:spacing w:before="0" w:after="0" w:line="240" w:lineRule="auto"/>
              <w:ind w:firstLine="0"/>
              <w:jc w:val="left"/>
              <w:rPr>
                <w:sz w:val="24"/>
                <w:szCs w:val="24"/>
              </w:rPr>
            </w:pPr>
          </w:p>
        </w:tc>
      </w:tr>
      <w:tr w:rsidR="008F0D9F" w:rsidRPr="00143E57" w14:paraId="254DA4CE" w14:textId="77777777" w:rsidTr="00655CFC">
        <w:trPr>
          <w:trHeight w:val="471"/>
        </w:trPr>
        <w:tc>
          <w:tcPr>
            <w:tcW w:w="1173" w:type="pct"/>
            <w:tcBorders>
              <w:top w:val="nil"/>
              <w:left w:val="nil"/>
              <w:bottom w:val="nil"/>
              <w:right w:val="nil"/>
            </w:tcBorders>
            <w:shd w:val="clear" w:color="auto" w:fill="auto"/>
            <w:noWrap/>
            <w:vAlign w:val="bottom"/>
            <w:hideMark/>
          </w:tcPr>
          <w:p w14:paraId="4414A092" w14:textId="77777777" w:rsidR="008F0D9F" w:rsidRPr="00143E57" w:rsidRDefault="008F0D9F" w:rsidP="003A182F">
            <w:pPr>
              <w:spacing w:before="0" w:after="0" w:line="240" w:lineRule="auto"/>
              <w:ind w:firstLine="0"/>
              <w:jc w:val="center"/>
              <w:rPr>
                <w:sz w:val="24"/>
                <w:szCs w:val="24"/>
              </w:rPr>
            </w:pPr>
          </w:p>
        </w:tc>
        <w:tc>
          <w:tcPr>
            <w:tcW w:w="1201" w:type="pct"/>
            <w:tcBorders>
              <w:top w:val="nil"/>
              <w:left w:val="nil"/>
              <w:bottom w:val="nil"/>
              <w:right w:val="nil"/>
            </w:tcBorders>
            <w:shd w:val="clear" w:color="auto" w:fill="auto"/>
            <w:noWrap/>
            <w:vAlign w:val="bottom"/>
            <w:hideMark/>
          </w:tcPr>
          <w:p w14:paraId="6660D9AD" w14:textId="77777777" w:rsidR="008F0D9F" w:rsidRPr="00143E57" w:rsidRDefault="008F0D9F" w:rsidP="003A182F">
            <w:pPr>
              <w:spacing w:before="0" w:after="0" w:line="240" w:lineRule="auto"/>
              <w:ind w:firstLine="0"/>
              <w:jc w:val="left"/>
              <w:rPr>
                <w:sz w:val="24"/>
                <w:szCs w:val="24"/>
              </w:rPr>
            </w:pPr>
          </w:p>
        </w:tc>
        <w:tc>
          <w:tcPr>
            <w:tcW w:w="665" w:type="pct"/>
            <w:tcBorders>
              <w:top w:val="nil"/>
              <w:left w:val="nil"/>
              <w:bottom w:val="nil"/>
              <w:right w:val="nil"/>
            </w:tcBorders>
            <w:shd w:val="clear" w:color="auto" w:fill="auto"/>
            <w:noWrap/>
            <w:vAlign w:val="bottom"/>
            <w:hideMark/>
          </w:tcPr>
          <w:p w14:paraId="07F0E64A" w14:textId="77777777" w:rsidR="008F0D9F" w:rsidRPr="00143E57" w:rsidRDefault="008F0D9F" w:rsidP="003A182F">
            <w:pPr>
              <w:spacing w:before="0" w:after="0" w:line="240" w:lineRule="auto"/>
              <w:ind w:firstLine="0"/>
              <w:jc w:val="left"/>
              <w:rPr>
                <w:sz w:val="24"/>
                <w:szCs w:val="24"/>
              </w:rPr>
            </w:pPr>
          </w:p>
        </w:tc>
        <w:tc>
          <w:tcPr>
            <w:tcW w:w="998" w:type="pct"/>
            <w:tcBorders>
              <w:top w:val="nil"/>
              <w:left w:val="single" w:sz="4" w:space="0" w:color="auto"/>
              <w:bottom w:val="single" w:sz="4" w:space="0" w:color="auto"/>
              <w:right w:val="single" w:sz="4" w:space="0" w:color="auto"/>
            </w:tcBorders>
            <w:shd w:val="clear" w:color="auto" w:fill="auto"/>
            <w:noWrap/>
            <w:vAlign w:val="center"/>
            <w:hideMark/>
          </w:tcPr>
          <w:p w14:paraId="3FBF46C0" w14:textId="77777777" w:rsidR="008F0D9F" w:rsidRPr="00143E57" w:rsidRDefault="008F0D9F" w:rsidP="00655CFC">
            <w:pPr>
              <w:spacing w:before="0" w:after="0" w:line="240" w:lineRule="auto"/>
              <w:ind w:firstLine="0"/>
              <w:jc w:val="center"/>
              <w:rPr>
                <w:sz w:val="24"/>
                <w:szCs w:val="24"/>
              </w:rPr>
            </w:pPr>
            <w:r w:rsidRPr="00143E57">
              <w:rPr>
                <w:sz w:val="24"/>
                <w:szCs w:val="24"/>
              </w:rPr>
              <w:t>1</w:t>
            </w:r>
          </w:p>
        </w:tc>
        <w:tc>
          <w:tcPr>
            <w:tcW w:w="963" w:type="pct"/>
            <w:tcBorders>
              <w:top w:val="nil"/>
              <w:left w:val="nil"/>
              <w:bottom w:val="single" w:sz="4" w:space="0" w:color="auto"/>
              <w:right w:val="single" w:sz="4" w:space="0" w:color="auto"/>
            </w:tcBorders>
            <w:shd w:val="clear" w:color="auto" w:fill="auto"/>
            <w:noWrap/>
            <w:vAlign w:val="center"/>
            <w:hideMark/>
          </w:tcPr>
          <w:p w14:paraId="280A117D" w14:textId="77777777" w:rsidR="008F0D9F" w:rsidRPr="00143E57" w:rsidRDefault="008F0D9F" w:rsidP="00655CFC">
            <w:pPr>
              <w:spacing w:before="0" w:after="0" w:line="240" w:lineRule="auto"/>
              <w:ind w:firstLine="0"/>
              <w:jc w:val="center"/>
              <w:rPr>
                <w:sz w:val="24"/>
                <w:szCs w:val="24"/>
              </w:rPr>
            </w:pPr>
            <w:r w:rsidRPr="00143E57">
              <w:rPr>
                <w:sz w:val="24"/>
                <w:szCs w:val="24"/>
              </w:rPr>
              <w:t>2</w:t>
            </w:r>
          </w:p>
        </w:tc>
      </w:tr>
    </w:tbl>
    <w:p w14:paraId="2EB835C0" w14:textId="77777777" w:rsidR="004C6DFC" w:rsidRPr="00143E57" w:rsidRDefault="004C6DFC" w:rsidP="004C6DFC">
      <w:pPr>
        <w:spacing w:before="120" w:after="0" w:line="259" w:lineRule="auto"/>
        <w:ind w:firstLine="0"/>
        <w:rPr>
          <w:b/>
          <w:sz w:val="24"/>
          <w:szCs w:val="24"/>
        </w:rPr>
      </w:pPr>
    </w:p>
    <w:p w14:paraId="6BF2C217" w14:textId="77777777" w:rsidR="004C6DFC" w:rsidRPr="00143E57" w:rsidRDefault="004C6DFC" w:rsidP="004C6DFC">
      <w:pPr>
        <w:spacing w:before="120" w:after="0" w:line="259" w:lineRule="auto"/>
        <w:ind w:firstLine="0"/>
        <w:rPr>
          <w:b/>
          <w:sz w:val="24"/>
          <w:szCs w:val="24"/>
        </w:rPr>
      </w:pPr>
    </w:p>
    <w:p w14:paraId="5B0CE729" w14:textId="77777777" w:rsidR="004C6DFC" w:rsidRPr="00143E57" w:rsidRDefault="004C6DFC" w:rsidP="004C6DFC">
      <w:pPr>
        <w:spacing w:before="0" w:after="160" w:line="259" w:lineRule="auto"/>
        <w:ind w:firstLine="0"/>
        <w:jc w:val="left"/>
        <w:rPr>
          <w:rFonts w:eastAsiaTheme="minorHAnsi" w:cstheme="minorBidi"/>
          <w:b/>
          <w:bCs/>
          <w:sz w:val="24"/>
          <w:szCs w:val="24"/>
        </w:rPr>
      </w:pPr>
      <w:r w:rsidRPr="00143E57">
        <w:rPr>
          <w:rFonts w:eastAsiaTheme="minorHAnsi" w:cstheme="minorBidi"/>
          <w:b/>
          <w:bCs/>
          <w:sz w:val="24"/>
          <w:szCs w:val="24"/>
        </w:rPr>
        <w:br w:type="page"/>
      </w:r>
    </w:p>
    <w:p w14:paraId="190D0503" w14:textId="6E76992C" w:rsidR="004C6DFC" w:rsidRPr="00143E57" w:rsidRDefault="004C6DFC" w:rsidP="000C12EC">
      <w:pPr>
        <w:spacing w:before="120" w:after="120" w:line="259" w:lineRule="auto"/>
        <w:ind w:left="1560" w:hanging="1418"/>
        <w:contextualSpacing/>
        <w:jc w:val="left"/>
        <w:rPr>
          <w:rFonts w:eastAsiaTheme="minorHAnsi" w:cstheme="minorBidi"/>
          <w:sz w:val="24"/>
          <w:szCs w:val="24"/>
        </w:rPr>
      </w:pPr>
      <w:r w:rsidRPr="00143E57">
        <w:rPr>
          <w:rFonts w:eastAsiaTheme="minorHAnsi" w:cstheme="minorBidi"/>
          <w:sz w:val="24"/>
          <w:szCs w:val="24"/>
        </w:rPr>
        <w:lastRenderedPageBreak/>
        <w:t xml:space="preserve">AM.QN.4501  </w:t>
      </w:r>
      <w:r w:rsidR="008F0D9F" w:rsidRPr="00143E57">
        <w:rPr>
          <w:rFonts w:eastAsiaTheme="minorHAnsi" w:cstheme="minorBidi"/>
          <w:sz w:val="24"/>
          <w:szCs w:val="24"/>
        </w:rPr>
        <w:t>VẬN CHUYỂN ĐẤT, CÁT, SỎI, ĐÁ XAY, GẠCH CÁC LOẠI BẰNG TÀU TỰ HÀNH TRỌNG TẢI 3065T</w:t>
      </w:r>
    </w:p>
    <w:p w14:paraId="2385F3E5" w14:textId="77777777" w:rsidR="004C6DFC" w:rsidRPr="00143E57" w:rsidRDefault="004C6DFC" w:rsidP="000C12EC">
      <w:pPr>
        <w:spacing w:beforeLines="60" w:before="144"/>
        <w:rPr>
          <w:i/>
          <w:sz w:val="24"/>
          <w:szCs w:val="24"/>
        </w:rPr>
      </w:pPr>
      <w:r w:rsidRPr="00143E57">
        <w:rPr>
          <w:i/>
          <w:sz w:val="24"/>
          <w:szCs w:val="24"/>
        </w:rPr>
        <w:t>Thành phần công việc:</w:t>
      </w:r>
    </w:p>
    <w:p w14:paraId="64EA6DAF" w14:textId="77777777" w:rsidR="004C6DFC" w:rsidRPr="00143E57" w:rsidRDefault="004C6DFC" w:rsidP="004C6DF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che đậy đảm bảo an toàn, vệ sinh môi trường trong quá trình vận chuyển</w:t>
      </w:r>
    </w:p>
    <w:p w14:paraId="107EB615" w14:textId="77777777" w:rsidR="004C6DFC" w:rsidRPr="00143E57" w:rsidRDefault="004C6DFC" w:rsidP="004C6DF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Vận chuyển vật liệu xây dựng đến địa điểm tập kết .</w:t>
      </w:r>
    </w:p>
    <w:p w14:paraId="15258A00" w14:textId="1DFD1435" w:rsidR="004C6DFC" w:rsidRPr="00143E57" w:rsidRDefault="004C6DFC" w:rsidP="004C6DFC">
      <w:pPr>
        <w:spacing w:before="0" w:after="0"/>
        <w:ind w:left="-709" w:right="4" w:firstLine="283"/>
        <w:jc w:val="right"/>
        <w:rPr>
          <w:bCs/>
          <w:iCs/>
          <w:sz w:val="24"/>
          <w:szCs w:val="24"/>
        </w:rPr>
      </w:pPr>
      <w:r w:rsidRPr="00143E57">
        <w:rPr>
          <w:bCs/>
          <w:iCs/>
          <w:sz w:val="24"/>
          <w:szCs w:val="24"/>
        </w:rPr>
        <w:t>Đơn vị tính: 100 Tấn</w:t>
      </w:r>
    </w:p>
    <w:tbl>
      <w:tblPr>
        <w:tblW w:w="5000" w:type="pct"/>
        <w:tblLook w:val="04A0" w:firstRow="1" w:lastRow="0" w:firstColumn="1" w:lastColumn="0" w:noHBand="0" w:noVBand="1"/>
      </w:tblPr>
      <w:tblGrid>
        <w:gridCol w:w="2222"/>
        <w:gridCol w:w="2123"/>
        <w:gridCol w:w="1207"/>
        <w:gridCol w:w="1929"/>
        <w:gridCol w:w="1863"/>
      </w:tblGrid>
      <w:tr w:rsidR="00336941" w:rsidRPr="00143E57" w14:paraId="3CD86F02" w14:textId="77777777" w:rsidTr="008F0D9F">
        <w:trPr>
          <w:trHeight w:val="435"/>
        </w:trPr>
        <w:tc>
          <w:tcPr>
            <w:tcW w:w="11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D3D3" w14:textId="77777777" w:rsidR="008F0D9F" w:rsidRPr="00143E57" w:rsidRDefault="008F0D9F" w:rsidP="003A182F">
            <w:pPr>
              <w:spacing w:before="0" w:after="0" w:line="240" w:lineRule="auto"/>
              <w:ind w:firstLine="0"/>
              <w:jc w:val="center"/>
              <w:rPr>
                <w:sz w:val="24"/>
                <w:szCs w:val="24"/>
              </w:rPr>
            </w:pPr>
            <w:r w:rsidRPr="00143E57">
              <w:rPr>
                <w:sz w:val="24"/>
                <w:szCs w:val="24"/>
              </w:rPr>
              <w:t>Mã hiệu</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A3DD7" w14:textId="77777777" w:rsidR="008F0D9F" w:rsidRPr="00143E57" w:rsidRDefault="008F0D9F" w:rsidP="003A182F">
            <w:pPr>
              <w:spacing w:before="0" w:after="0" w:line="240" w:lineRule="auto"/>
              <w:ind w:firstLine="0"/>
              <w:jc w:val="center"/>
              <w:rPr>
                <w:sz w:val="24"/>
                <w:szCs w:val="24"/>
              </w:rPr>
            </w:pPr>
            <w:r w:rsidRPr="00143E57">
              <w:rPr>
                <w:sz w:val="24"/>
                <w:szCs w:val="24"/>
              </w:rPr>
              <w:t>Công tác vận chuyển</w:t>
            </w:r>
          </w:p>
        </w:tc>
        <w:tc>
          <w:tcPr>
            <w:tcW w:w="646"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44CED286" w14:textId="77777777" w:rsidR="008F0D9F" w:rsidRPr="00143E57" w:rsidRDefault="008F0D9F" w:rsidP="003A182F">
            <w:pPr>
              <w:spacing w:before="0" w:after="0" w:line="240" w:lineRule="auto"/>
              <w:ind w:firstLine="0"/>
              <w:jc w:val="center"/>
              <w:rPr>
                <w:sz w:val="24"/>
                <w:szCs w:val="24"/>
              </w:rPr>
            </w:pPr>
            <w:r w:rsidRPr="00143E57">
              <w:rPr>
                <w:sz w:val="24"/>
                <w:szCs w:val="24"/>
              </w:rPr>
              <w:t>Đơn vị</w:t>
            </w:r>
          </w:p>
        </w:tc>
        <w:tc>
          <w:tcPr>
            <w:tcW w:w="202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6F2B2E" w14:textId="77777777" w:rsidR="008F0D9F" w:rsidRPr="00143E57" w:rsidRDefault="008F0D9F" w:rsidP="003A182F">
            <w:pPr>
              <w:spacing w:before="0" w:after="0" w:line="240" w:lineRule="auto"/>
              <w:ind w:firstLine="0"/>
              <w:jc w:val="center"/>
              <w:rPr>
                <w:sz w:val="24"/>
                <w:szCs w:val="24"/>
              </w:rPr>
            </w:pPr>
            <w:r w:rsidRPr="00143E57">
              <w:rPr>
                <w:sz w:val="24"/>
                <w:szCs w:val="24"/>
              </w:rPr>
              <w:t>Cự ly vận chuyển</w:t>
            </w:r>
          </w:p>
        </w:tc>
      </w:tr>
      <w:tr w:rsidR="00336941" w:rsidRPr="00143E57" w14:paraId="4952C00E" w14:textId="77777777" w:rsidTr="008F0D9F">
        <w:trPr>
          <w:trHeight w:val="978"/>
        </w:trPr>
        <w:tc>
          <w:tcPr>
            <w:tcW w:w="1189" w:type="pct"/>
            <w:vMerge/>
            <w:tcBorders>
              <w:top w:val="single" w:sz="4" w:space="0" w:color="auto"/>
              <w:left w:val="single" w:sz="4" w:space="0" w:color="auto"/>
              <w:bottom w:val="single" w:sz="4" w:space="0" w:color="auto"/>
              <w:right w:val="single" w:sz="4" w:space="0" w:color="auto"/>
            </w:tcBorders>
            <w:vAlign w:val="center"/>
            <w:hideMark/>
          </w:tcPr>
          <w:p w14:paraId="56277DC3" w14:textId="77777777" w:rsidR="008F0D9F" w:rsidRPr="00143E57" w:rsidRDefault="008F0D9F" w:rsidP="008F0D9F">
            <w:pPr>
              <w:spacing w:before="0" w:after="0" w:line="240" w:lineRule="auto"/>
              <w:ind w:firstLine="0"/>
              <w:jc w:val="left"/>
              <w:rPr>
                <w:sz w:val="24"/>
                <w:szCs w:val="24"/>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14:paraId="44107A1B" w14:textId="77777777" w:rsidR="008F0D9F" w:rsidRPr="00143E57" w:rsidRDefault="008F0D9F" w:rsidP="008F0D9F">
            <w:pPr>
              <w:spacing w:before="0" w:after="0" w:line="240" w:lineRule="auto"/>
              <w:ind w:firstLine="0"/>
              <w:jc w:val="left"/>
              <w:rPr>
                <w:sz w:val="24"/>
                <w:szCs w:val="24"/>
              </w:rPr>
            </w:pPr>
          </w:p>
        </w:tc>
        <w:tc>
          <w:tcPr>
            <w:tcW w:w="646" w:type="pct"/>
            <w:vMerge/>
            <w:tcBorders>
              <w:top w:val="single" w:sz="4" w:space="0" w:color="auto"/>
              <w:left w:val="single" w:sz="4" w:space="0" w:color="auto"/>
              <w:bottom w:val="single" w:sz="4" w:space="0" w:color="auto"/>
              <w:right w:val="nil"/>
            </w:tcBorders>
            <w:vAlign w:val="center"/>
            <w:hideMark/>
          </w:tcPr>
          <w:p w14:paraId="13206ECA" w14:textId="77777777" w:rsidR="008F0D9F" w:rsidRPr="00143E57" w:rsidRDefault="008F0D9F" w:rsidP="008F0D9F">
            <w:pPr>
              <w:spacing w:before="0" w:after="0" w:line="240" w:lineRule="auto"/>
              <w:ind w:firstLine="0"/>
              <w:jc w:val="left"/>
              <w:rPr>
                <w:sz w:val="24"/>
                <w:szCs w:val="24"/>
              </w:rPr>
            </w:pPr>
          </w:p>
        </w:tc>
        <w:tc>
          <w:tcPr>
            <w:tcW w:w="1032" w:type="pct"/>
            <w:tcBorders>
              <w:top w:val="nil"/>
              <w:left w:val="single" w:sz="4" w:space="0" w:color="auto"/>
              <w:bottom w:val="single" w:sz="4" w:space="0" w:color="auto"/>
              <w:right w:val="single" w:sz="4" w:space="0" w:color="auto"/>
            </w:tcBorders>
            <w:shd w:val="clear" w:color="auto" w:fill="auto"/>
            <w:vAlign w:val="center"/>
            <w:hideMark/>
          </w:tcPr>
          <w:p w14:paraId="5E4701BD" w14:textId="42EB8478" w:rsidR="008F0D9F" w:rsidRPr="00143E57" w:rsidRDefault="008F0D9F" w:rsidP="008F0D9F">
            <w:pPr>
              <w:spacing w:before="0" w:after="0" w:line="240" w:lineRule="auto"/>
              <w:ind w:firstLine="0"/>
              <w:jc w:val="center"/>
              <w:rPr>
                <w:sz w:val="24"/>
                <w:szCs w:val="24"/>
              </w:rPr>
            </w:pPr>
            <w:r w:rsidRPr="00143E57">
              <w:rPr>
                <w:sz w:val="24"/>
                <w:szCs w:val="24"/>
              </w:rPr>
              <w:t>≤ 30km</w:t>
            </w:r>
          </w:p>
        </w:tc>
        <w:tc>
          <w:tcPr>
            <w:tcW w:w="997" w:type="pct"/>
            <w:tcBorders>
              <w:top w:val="nil"/>
              <w:left w:val="nil"/>
              <w:bottom w:val="single" w:sz="4" w:space="0" w:color="auto"/>
              <w:right w:val="single" w:sz="4" w:space="0" w:color="auto"/>
            </w:tcBorders>
            <w:shd w:val="clear" w:color="auto" w:fill="auto"/>
            <w:vAlign w:val="center"/>
            <w:hideMark/>
          </w:tcPr>
          <w:p w14:paraId="651A9F00" w14:textId="722203EA" w:rsidR="008F0D9F" w:rsidRPr="00143E57" w:rsidRDefault="008F0D9F" w:rsidP="008F0D9F">
            <w:pPr>
              <w:spacing w:before="0" w:after="0" w:line="240" w:lineRule="auto"/>
              <w:ind w:firstLine="0"/>
              <w:jc w:val="center"/>
              <w:rPr>
                <w:sz w:val="24"/>
                <w:szCs w:val="24"/>
              </w:rPr>
            </w:pPr>
            <w:r w:rsidRPr="00143E57">
              <w:rPr>
                <w:sz w:val="24"/>
                <w:szCs w:val="24"/>
              </w:rPr>
              <w:t>1km tiếp theo (100 tấn/km)</w:t>
            </w:r>
          </w:p>
        </w:tc>
      </w:tr>
      <w:tr w:rsidR="00336941" w:rsidRPr="00143E57" w14:paraId="0564DDE8" w14:textId="77777777" w:rsidTr="008F0D9F">
        <w:trPr>
          <w:trHeight w:val="507"/>
        </w:trPr>
        <w:tc>
          <w:tcPr>
            <w:tcW w:w="11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9EB8FF" w14:textId="77777777" w:rsidR="008F0D9F" w:rsidRPr="00143E57" w:rsidRDefault="008F0D9F" w:rsidP="003A182F">
            <w:pPr>
              <w:spacing w:before="0" w:after="0" w:line="240" w:lineRule="auto"/>
              <w:ind w:firstLine="0"/>
              <w:jc w:val="center"/>
              <w:rPr>
                <w:sz w:val="24"/>
                <w:szCs w:val="24"/>
              </w:rPr>
            </w:pPr>
            <w:r w:rsidRPr="00143E57">
              <w:rPr>
                <w:sz w:val="24"/>
                <w:szCs w:val="24"/>
              </w:rPr>
              <w:t> AM.QN.4501</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14:paraId="122BD54C" w14:textId="2080ABAE" w:rsidR="008F0D9F" w:rsidRPr="00143E57" w:rsidRDefault="008F0D9F" w:rsidP="003A182F">
            <w:pPr>
              <w:spacing w:before="0" w:after="0" w:line="240" w:lineRule="auto"/>
              <w:ind w:firstLine="0"/>
              <w:jc w:val="center"/>
              <w:rPr>
                <w:sz w:val="24"/>
                <w:szCs w:val="24"/>
              </w:rPr>
            </w:pPr>
            <w:r w:rsidRPr="00143E57">
              <w:rPr>
                <w:sz w:val="24"/>
                <w:szCs w:val="24"/>
              </w:rPr>
              <w:t>Vận chuyển Đất, cát, sỏi, đá xay, gạch các loại bằng Tàu tự hành trọng tải 3065T</w:t>
            </w:r>
          </w:p>
        </w:tc>
        <w:tc>
          <w:tcPr>
            <w:tcW w:w="646" w:type="pct"/>
            <w:vMerge w:val="restart"/>
            <w:tcBorders>
              <w:top w:val="nil"/>
              <w:left w:val="single" w:sz="4" w:space="0" w:color="auto"/>
              <w:bottom w:val="single" w:sz="4" w:space="0" w:color="auto"/>
              <w:right w:val="nil"/>
            </w:tcBorders>
            <w:shd w:val="clear" w:color="auto" w:fill="auto"/>
            <w:noWrap/>
            <w:vAlign w:val="center"/>
            <w:hideMark/>
          </w:tcPr>
          <w:p w14:paraId="138C42A8" w14:textId="77777777" w:rsidR="008F0D9F" w:rsidRPr="00143E57" w:rsidRDefault="008F0D9F" w:rsidP="003A182F">
            <w:pPr>
              <w:spacing w:before="0" w:after="0" w:line="240" w:lineRule="auto"/>
              <w:ind w:firstLine="0"/>
              <w:jc w:val="center"/>
              <w:rPr>
                <w:sz w:val="24"/>
                <w:szCs w:val="24"/>
              </w:rPr>
            </w:pPr>
            <w:r w:rsidRPr="00143E57">
              <w:rPr>
                <w:sz w:val="24"/>
                <w:szCs w:val="24"/>
              </w:rPr>
              <w:t>ca</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E214" w14:textId="77777777" w:rsidR="008F0D9F" w:rsidRPr="00143E57" w:rsidRDefault="008F0D9F" w:rsidP="003A182F">
            <w:pPr>
              <w:spacing w:before="0" w:after="0" w:line="240" w:lineRule="auto"/>
              <w:ind w:firstLine="0"/>
              <w:jc w:val="center"/>
              <w:rPr>
                <w:sz w:val="24"/>
                <w:szCs w:val="24"/>
              </w:rPr>
            </w:pPr>
            <w:r w:rsidRPr="00143E57">
              <w:rPr>
                <w:sz w:val="24"/>
                <w:szCs w:val="24"/>
              </w:rPr>
              <w:t>0,0313</w:t>
            </w:r>
          </w:p>
        </w:tc>
        <w:tc>
          <w:tcPr>
            <w:tcW w:w="9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D1D6" w14:textId="77777777" w:rsidR="008F0D9F" w:rsidRPr="00143E57" w:rsidRDefault="008F0D9F" w:rsidP="003A182F">
            <w:pPr>
              <w:spacing w:before="0" w:after="0" w:line="240" w:lineRule="auto"/>
              <w:ind w:firstLine="0"/>
              <w:jc w:val="center"/>
              <w:rPr>
                <w:sz w:val="24"/>
                <w:szCs w:val="24"/>
              </w:rPr>
            </w:pPr>
            <w:r w:rsidRPr="00143E57">
              <w:rPr>
                <w:sz w:val="24"/>
                <w:szCs w:val="24"/>
              </w:rPr>
              <w:t>0,00088</w:t>
            </w:r>
          </w:p>
        </w:tc>
      </w:tr>
      <w:tr w:rsidR="00336941" w:rsidRPr="00143E57" w14:paraId="62E4E22B" w14:textId="77777777" w:rsidTr="008F0D9F">
        <w:trPr>
          <w:trHeight w:val="1044"/>
        </w:trPr>
        <w:tc>
          <w:tcPr>
            <w:tcW w:w="1189" w:type="pct"/>
            <w:vMerge/>
            <w:tcBorders>
              <w:top w:val="nil"/>
              <w:left w:val="single" w:sz="4" w:space="0" w:color="auto"/>
              <w:bottom w:val="single" w:sz="4" w:space="0" w:color="auto"/>
              <w:right w:val="single" w:sz="4" w:space="0" w:color="auto"/>
            </w:tcBorders>
            <w:vAlign w:val="center"/>
            <w:hideMark/>
          </w:tcPr>
          <w:p w14:paraId="09A1B49F" w14:textId="77777777" w:rsidR="008F0D9F" w:rsidRPr="00143E57" w:rsidRDefault="008F0D9F" w:rsidP="003A182F">
            <w:pPr>
              <w:spacing w:before="0" w:after="0" w:line="240" w:lineRule="auto"/>
              <w:ind w:firstLine="0"/>
              <w:jc w:val="left"/>
              <w:rPr>
                <w:sz w:val="24"/>
                <w:szCs w:val="24"/>
              </w:rPr>
            </w:pPr>
          </w:p>
        </w:tc>
        <w:tc>
          <w:tcPr>
            <w:tcW w:w="1136" w:type="pct"/>
            <w:vMerge/>
            <w:tcBorders>
              <w:top w:val="nil"/>
              <w:left w:val="single" w:sz="4" w:space="0" w:color="auto"/>
              <w:bottom w:val="single" w:sz="4" w:space="0" w:color="auto"/>
              <w:right w:val="single" w:sz="4" w:space="0" w:color="auto"/>
            </w:tcBorders>
            <w:vAlign w:val="center"/>
            <w:hideMark/>
          </w:tcPr>
          <w:p w14:paraId="1B9AF91A" w14:textId="77777777" w:rsidR="008F0D9F" w:rsidRPr="00143E57" w:rsidRDefault="008F0D9F" w:rsidP="003A182F">
            <w:pPr>
              <w:spacing w:before="0" w:after="0" w:line="240" w:lineRule="auto"/>
              <w:ind w:firstLine="0"/>
              <w:jc w:val="left"/>
              <w:rPr>
                <w:sz w:val="24"/>
                <w:szCs w:val="24"/>
              </w:rPr>
            </w:pPr>
          </w:p>
        </w:tc>
        <w:tc>
          <w:tcPr>
            <w:tcW w:w="646" w:type="pct"/>
            <w:vMerge/>
            <w:tcBorders>
              <w:top w:val="nil"/>
              <w:left w:val="single" w:sz="4" w:space="0" w:color="auto"/>
              <w:bottom w:val="single" w:sz="4" w:space="0" w:color="auto"/>
              <w:right w:val="nil"/>
            </w:tcBorders>
            <w:vAlign w:val="center"/>
            <w:hideMark/>
          </w:tcPr>
          <w:p w14:paraId="4688CE8A" w14:textId="77777777" w:rsidR="008F0D9F" w:rsidRPr="00143E57" w:rsidRDefault="008F0D9F" w:rsidP="003A182F">
            <w:pPr>
              <w:spacing w:before="0" w:after="0" w:line="240" w:lineRule="auto"/>
              <w:ind w:firstLine="0"/>
              <w:jc w:val="left"/>
              <w:rPr>
                <w:sz w:val="24"/>
                <w:szCs w:val="24"/>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0968714F" w14:textId="77777777" w:rsidR="008F0D9F" w:rsidRPr="00143E57" w:rsidRDefault="008F0D9F" w:rsidP="003A182F">
            <w:pPr>
              <w:spacing w:before="0" w:after="0" w:line="240" w:lineRule="auto"/>
              <w:ind w:firstLine="0"/>
              <w:jc w:val="left"/>
              <w:rPr>
                <w:sz w:val="24"/>
                <w:szCs w:val="24"/>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6CF89C4" w14:textId="77777777" w:rsidR="008F0D9F" w:rsidRPr="00143E57" w:rsidRDefault="008F0D9F" w:rsidP="003A182F">
            <w:pPr>
              <w:spacing w:before="0" w:after="0" w:line="240" w:lineRule="auto"/>
              <w:ind w:firstLine="0"/>
              <w:jc w:val="left"/>
              <w:rPr>
                <w:sz w:val="24"/>
                <w:szCs w:val="24"/>
              </w:rPr>
            </w:pPr>
          </w:p>
        </w:tc>
      </w:tr>
      <w:tr w:rsidR="00336941" w:rsidRPr="00143E57" w14:paraId="4B5B502A" w14:textId="77777777" w:rsidTr="00655CFC">
        <w:trPr>
          <w:trHeight w:val="471"/>
        </w:trPr>
        <w:tc>
          <w:tcPr>
            <w:tcW w:w="1189" w:type="pct"/>
            <w:tcBorders>
              <w:top w:val="nil"/>
              <w:left w:val="nil"/>
              <w:bottom w:val="nil"/>
              <w:right w:val="nil"/>
            </w:tcBorders>
            <w:shd w:val="clear" w:color="auto" w:fill="auto"/>
            <w:noWrap/>
            <w:vAlign w:val="bottom"/>
            <w:hideMark/>
          </w:tcPr>
          <w:p w14:paraId="01C56DC8" w14:textId="77777777" w:rsidR="008F0D9F" w:rsidRPr="00143E57" w:rsidRDefault="008F0D9F" w:rsidP="003A182F">
            <w:pPr>
              <w:spacing w:before="0" w:after="0" w:line="240" w:lineRule="auto"/>
              <w:ind w:firstLine="0"/>
              <w:jc w:val="center"/>
              <w:rPr>
                <w:sz w:val="24"/>
                <w:szCs w:val="24"/>
              </w:rPr>
            </w:pPr>
          </w:p>
        </w:tc>
        <w:tc>
          <w:tcPr>
            <w:tcW w:w="1136" w:type="pct"/>
            <w:tcBorders>
              <w:top w:val="nil"/>
              <w:left w:val="nil"/>
              <w:bottom w:val="nil"/>
              <w:right w:val="nil"/>
            </w:tcBorders>
            <w:shd w:val="clear" w:color="auto" w:fill="auto"/>
            <w:noWrap/>
            <w:vAlign w:val="bottom"/>
            <w:hideMark/>
          </w:tcPr>
          <w:p w14:paraId="0E114330" w14:textId="77777777" w:rsidR="008F0D9F" w:rsidRPr="00143E57" w:rsidRDefault="008F0D9F" w:rsidP="003A182F">
            <w:pPr>
              <w:spacing w:before="0" w:after="0" w:line="240" w:lineRule="auto"/>
              <w:ind w:firstLine="0"/>
              <w:jc w:val="left"/>
              <w:rPr>
                <w:sz w:val="24"/>
                <w:szCs w:val="24"/>
              </w:rPr>
            </w:pPr>
          </w:p>
        </w:tc>
        <w:tc>
          <w:tcPr>
            <w:tcW w:w="646" w:type="pct"/>
            <w:tcBorders>
              <w:top w:val="nil"/>
              <w:left w:val="nil"/>
              <w:bottom w:val="nil"/>
              <w:right w:val="nil"/>
            </w:tcBorders>
            <w:shd w:val="clear" w:color="auto" w:fill="auto"/>
            <w:noWrap/>
            <w:vAlign w:val="bottom"/>
            <w:hideMark/>
          </w:tcPr>
          <w:p w14:paraId="2CA5446B" w14:textId="77777777" w:rsidR="008F0D9F" w:rsidRPr="00143E57" w:rsidRDefault="008F0D9F" w:rsidP="003A182F">
            <w:pPr>
              <w:spacing w:before="0" w:after="0" w:line="240" w:lineRule="auto"/>
              <w:ind w:firstLine="0"/>
              <w:jc w:val="left"/>
              <w:rPr>
                <w:sz w:val="24"/>
                <w:szCs w:val="24"/>
              </w:rPr>
            </w:pPr>
          </w:p>
        </w:tc>
        <w:tc>
          <w:tcPr>
            <w:tcW w:w="1032" w:type="pct"/>
            <w:tcBorders>
              <w:top w:val="nil"/>
              <w:left w:val="single" w:sz="4" w:space="0" w:color="auto"/>
              <w:bottom w:val="single" w:sz="4" w:space="0" w:color="auto"/>
              <w:right w:val="single" w:sz="4" w:space="0" w:color="auto"/>
            </w:tcBorders>
            <w:shd w:val="clear" w:color="auto" w:fill="auto"/>
            <w:noWrap/>
            <w:vAlign w:val="center"/>
            <w:hideMark/>
          </w:tcPr>
          <w:p w14:paraId="5B3E784A" w14:textId="77777777" w:rsidR="008F0D9F" w:rsidRPr="00143E57" w:rsidRDefault="008F0D9F" w:rsidP="00655CFC">
            <w:pPr>
              <w:spacing w:before="0" w:after="0" w:line="240" w:lineRule="auto"/>
              <w:ind w:firstLine="0"/>
              <w:jc w:val="center"/>
              <w:rPr>
                <w:sz w:val="24"/>
                <w:szCs w:val="24"/>
              </w:rPr>
            </w:pPr>
            <w:r w:rsidRPr="00143E57">
              <w:rPr>
                <w:sz w:val="24"/>
                <w:szCs w:val="24"/>
              </w:rPr>
              <w:t>1</w:t>
            </w:r>
          </w:p>
        </w:tc>
        <w:tc>
          <w:tcPr>
            <w:tcW w:w="997" w:type="pct"/>
            <w:tcBorders>
              <w:top w:val="nil"/>
              <w:left w:val="nil"/>
              <w:bottom w:val="single" w:sz="4" w:space="0" w:color="auto"/>
              <w:right w:val="single" w:sz="4" w:space="0" w:color="auto"/>
            </w:tcBorders>
            <w:shd w:val="clear" w:color="auto" w:fill="auto"/>
            <w:noWrap/>
            <w:vAlign w:val="center"/>
            <w:hideMark/>
          </w:tcPr>
          <w:p w14:paraId="06998A4D" w14:textId="77777777" w:rsidR="008F0D9F" w:rsidRPr="00143E57" w:rsidRDefault="008F0D9F" w:rsidP="00655CFC">
            <w:pPr>
              <w:spacing w:before="0" w:after="0" w:line="240" w:lineRule="auto"/>
              <w:ind w:firstLine="0"/>
              <w:jc w:val="center"/>
              <w:rPr>
                <w:sz w:val="24"/>
                <w:szCs w:val="24"/>
              </w:rPr>
            </w:pPr>
            <w:r w:rsidRPr="00143E57">
              <w:rPr>
                <w:sz w:val="24"/>
                <w:szCs w:val="24"/>
              </w:rPr>
              <w:t>2</w:t>
            </w:r>
          </w:p>
        </w:tc>
      </w:tr>
    </w:tbl>
    <w:p w14:paraId="3D20F70E" w14:textId="77777777" w:rsidR="004C6DFC" w:rsidRPr="00143E57" w:rsidRDefault="004C6DFC" w:rsidP="004C6DFC">
      <w:pPr>
        <w:rPr>
          <w:b/>
          <w:bCs/>
          <w:sz w:val="24"/>
          <w:szCs w:val="24"/>
        </w:rPr>
      </w:pPr>
      <w:r w:rsidRPr="00143E57">
        <w:rPr>
          <w:b/>
          <w:bCs/>
          <w:i/>
          <w:iCs/>
          <w:sz w:val="24"/>
          <w:szCs w:val="24"/>
        </w:rPr>
        <w:t>Ghi chú:</w:t>
      </w:r>
    </w:p>
    <w:p w14:paraId="34B2A0E3" w14:textId="77777777" w:rsidR="004C6DFC" w:rsidRPr="00143E57" w:rsidRDefault="004C6DFC" w:rsidP="004C6DFC">
      <w:pPr>
        <w:tabs>
          <w:tab w:val="left" w:pos="360"/>
        </w:tabs>
        <w:spacing w:before="120" w:after="120" w:line="276" w:lineRule="auto"/>
        <w:ind w:right="1"/>
        <w:rPr>
          <w:sz w:val="24"/>
          <w:szCs w:val="24"/>
        </w:rPr>
      </w:pPr>
      <w:r w:rsidRPr="00143E57">
        <w:rPr>
          <w:sz w:val="24"/>
          <w:szCs w:val="24"/>
        </w:rPr>
        <w:tab/>
        <w:t>- Hàng bậc 1 bao gồm: Đất, cát, sỏi, đá xay, gạch các loại.</w:t>
      </w:r>
    </w:p>
    <w:p w14:paraId="43D30546" w14:textId="77777777" w:rsidR="004C6DFC" w:rsidRPr="00143E57" w:rsidRDefault="004C6DFC" w:rsidP="004C6DFC">
      <w:pPr>
        <w:tabs>
          <w:tab w:val="left" w:pos="360"/>
        </w:tabs>
        <w:spacing w:before="120" w:after="120" w:line="276" w:lineRule="auto"/>
        <w:ind w:right="1"/>
        <w:rPr>
          <w:sz w:val="24"/>
          <w:szCs w:val="24"/>
        </w:rPr>
      </w:pPr>
      <w:r w:rsidRPr="00143E57">
        <w:rPr>
          <w:sz w:val="24"/>
          <w:szCs w:val="24"/>
        </w:rPr>
        <w:tab/>
        <w:t>- Hàng bậc 2 bao gồm: Ngói, các loại đá khác (trừ đá xay), gỗ cây, than các loại, sơn các loại, các thành phẩm và bán thành phẩm bằng gỗ (cửa, tủ, bàn ghế, chấn song…), các thành phẩm và bán thành phẩm kim loại (thanh, thỏi, dầm, tấm, lá, dây, cuộn, ống (trừ ống nước)… Hàng bậc 2 định mức nhân với hệ số k=1,1.</w:t>
      </w:r>
    </w:p>
    <w:p w14:paraId="117E1BFC" w14:textId="77777777" w:rsidR="004C6DFC" w:rsidRPr="00143E57" w:rsidRDefault="004C6DFC" w:rsidP="004C6DFC">
      <w:pPr>
        <w:tabs>
          <w:tab w:val="left" w:pos="360"/>
        </w:tabs>
        <w:spacing w:before="120" w:after="120" w:line="276" w:lineRule="auto"/>
        <w:ind w:right="1"/>
        <w:rPr>
          <w:sz w:val="24"/>
          <w:szCs w:val="24"/>
        </w:rPr>
      </w:pPr>
      <w:r w:rsidRPr="00143E57">
        <w:rPr>
          <w:sz w:val="24"/>
          <w:szCs w:val="24"/>
        </w:rPr>
        <w:tab/>
        <w:t>- Hàng bậc 3 bao gồm: Xi măng, vôi các loại, xăng dầu, giống cây trồng. các loại vật tư, máy móc, thiết bị chuyên ngành, nhựa đường, cột điện, ống nước (bằng thép, bằng nhựa). Hàng bậc 3 định mức nhân với hệ số k=1,2.</w:t>
      </w:r>
    </w:p>
    <w:p w14:paraId="2E0445F3" w14:textId="77777777" w:rsidR="004C6DFC" w:rsidRPr="00143E57" w:rsidRDefault="004C6DFC" w:rsidP="004C6DFC">
      <w:pPr>
        <w:tabs>
          <w:tab w:val="left" w:pos="360"/>
        </w:tabs>
        <w:spacing w:before="120" w:after="120" w:line="276" w:lineRule="auto"/>
        <w:ind w:right="1"/>
        <w:rPr>
          <w:sz w:val="24"/>
          <w:szCs w:val="24"/>
        </w:rPr>
      </w:pPr>
      <w:r w:rsidRPr="00143E57">
        <w:rPr>
          <w:sz w:val="24"/>
          <w:szCs w:val="24"/>
        </w:rPr>
        <w:tab/>
        <w:t>- Hàng bậc 4 bao gồm: Nhựa nhũ tương, bùn, kính các loại, hàng tinh vi, hàng thủy tinh, xăng dầu chứa bằng phi. Hàng bậc 4 định mức nhân với hệ số k=1,3.</w:t>
      </w:r>
    </w:p>
    <w:p w14:paraId="74FC45FA" w14:textId="77777777" w:rsidR="004C6DFC" w:rsidRPr="00143E57" w:rsidRDefault="004C6DFC" w:rsidP="004C6DFC">
      <w:pPr>
        <w:tabs>
          <w:tab w:val="left" w:pos="9639"/>
        </w:tabs>
        <w:spacing w:before="120" w:after="120" w:line="276" w:lineRule="auto"/>
        <w:ind w:right="1"/>
        <w:rPr>
          <w:sz w:val="24"/>
          <w:szCs w:val="24"/>
        </w:rPr>
      </w:pPr>
      <w:r w:rsidRPr="00143E57">
        <w:rPr>
          <w:sz w:val="24"/>
          <w:szCs w:val="24"/>
        </w:rPr>
        <w:t>b) Các loại sông khác:</w:t>
      </w:r>
    </w:p>
    <w:p w14:paraId="0D158BB3" w14:textId="77777777" w:rsidR="004C6DFC" w:rsidRPr="00143E57" w:rsidRDefault="004C6DFC" w:rsidP="004C6DFC">
      <w:pPr>
        <w:tabs>
          <w:tab w:val="left" w:pos="360"/>
        </w:tabs>
        <w:spacing w:before="120" w:after="120" w:line="276" w:lineRule="auto"/>
        <w:ind w:right="1"/>
        <w:rPr>
          <w:sz w:val="24"/>
          <w:szCs w:val="24"/>
        </w:rPr>
      </w:pPr>
      <w:r w:rsidRPr="00143E57">
        <w:rPr>
          <w:sz w:val="24"/>
          <w:szCs w:val="24"/>
        </w:rPr>
        <w:tab/>
        <w:t>Tuyến đường vận chuyển là sông loại 2 trở lên hoặc một đoạn các loại sông đó thì được quy đổi thành sông loại 1 để tính:</w:t>
      </w:r>
    </w:p>
    <w:p w14:paraId="0E9CF985" w14:textId="77777777" w:rsidR="004C6DFC" w:rsidRPr="00143E57" w:rsidRDefault="004C6DFC" w:rsidP="004C6DFC">
      <w:pPr>
        <w:tabs>
          <w:tab w:val="left" w:pos="360"/>
        </w:tabs>
        <w:spacing w:before="120" w:after="120" w:line="276" w:lineRule="auto"/>
        <w:ind w:right="1"/>
        <w:rPr>
          <w:sz w:val="24"/>
          <w:szCs w:val="24"/>
        </w:rPr>
      </w:pPr>
      <w:r w:rsidRPr="00143E57">
        <w:rPr>
          <w:sz w:val="24"/>
          <w:szCs w:val="24"/>
        </w:rPr>
        <w:tab/>
        <w:t>- 1km sông loại 2 được quy đổi bằng 1,5km sông loại 1.</w:t>
      </w:r>
    </w:p>
    <w:p w14:paraId="371D0C3A" w14:textId="672E99CF" w:rsidR="00A661C2" w:rsidRPr="00143E57" w:rsidRDefault="004C6DFC" w:rsidP="004C6DFC">
      <w:pPr>
        <w:tabs>
          <w:tab w:val="left" w:pos="360"/>
        </w:tabs>
        <w:spacing w:before="120" w:after="120" w:line="276" w:lineRule="auto"/>
        <w:ind w:right="1"/>
        <w:rPr>
          <w:sz w:val="24"/>
          <w:szCs w:val="24"/>
        </w:rPr>
      </w:pPr>
      <w:r w:rsidRPr="00143E57">
        <w:rPr>
          <w:sz w:val="24"/>
          <w:szCs w:val="24"/>
        </w:rPr>
        <w:tab/>
        <w:t>- 1km sông trên loại 2 được quy đổi bằng 3km sông loại 1.</w:t>
      </w:r>
    </w:p>
    <w:p w14:paraId="01CF98D5" w14:textId="77777777" w:rsidR="00A661C2" w:rsidRPr="00143E57" w:rsidRDefault="00A661C2">
      <w:pPr>
        <w:spacing w:before="0" w:after="160" w:line="259" w:lineRule="auto"/>
        <w:ind w:firstLine="0"/>
        <w:jc w:val="left"/>
        <w:rPr>
          <w:sz w:val="24"/>
          <w:szCs w:val="24"/>
        </w:rPr>
      </w:pPr>
      <w:r w:rsidRPr="00143E57">
        <w:rPr>
          <w:sz w:val="24"/>
          <w:szCs w:val="24"/>
        </w:rPr>
        <w:br w:type="page"/>
      </w:r>
    </w:p>
    <w:p w14:paraId="1426D5CF" w14:textId="1B837681" w:rsidR="00A661C2" w:rsidRPr="00143E57" w:rsidRDefault="00A661C2" w:rsidP="00E75AD1">
      <w:pPr>
        <w:spacing w:line="240" w:lineRule="auto"/>
        <w:ind w:left="-142" w:firstLine="0"/>
        <w:jc w:val="center"/>
        <w:rPr>
          <w:b/>
          <w:sz w:val="24"/>
          <w:szCs w:val="24"/>
        </w:rPr>
      </w:pPr>
      <w:r w:rsidRPr="00143E57">
        <w:rPr>
          <w:b/>
          <w:bCs/>
          <w:sz w:val="24"/>
          <w:szCs w:val="24"/>
        </w:rPr>
        <w:lastRenderedPageBreak/>
        <w:t xml:space="preserve">PHẦN 2: </w:t>
      </w:r>
      <w:r w:rsidRPr="00143E57">
        <w:rPr>
          <w:b/>
          <w:sz w:val="24"/>
          <w:szCs w:val="24"/>
        </w:rPr>
        <w:t>CÔNG TÁC ĐÀO XÚC ĐẤT BẰNG MÁY ĐÀO</w:t>
      </w:r>
    </w:p>
    <w:p w14:paraId="30E5230B" w14:textId="4686E3BF" w:rsidR="00A661C2" w:rsidRPr="00143E57" w:rsidRDefault="00A661C2" w:rsidP="00EE7CFD">
      <w:pPr>
        <w:spacing w:beforeLines="60" w:before="144"/>
        <w:ind w:left="1560" w:hanging="1560"/>
        <w:rPr>
          <w:sz w:val="24"/>
          <w:szCs w:val="24"/>
        </w:rPr>
      </w:pPr>
      <w:r w:rsidRPr="00143E57">
        <w:rPr>
          <w:sz w:val="24"/>
          <w:szCs w:val="24"/>
        </w:rPr>
        <w:t>AB.QN.24000 ĐÀO XÚC ĐẤT ĐỂ ĐẮP HOẶC ĐỔ RA BÃI THẢI, BÃI TẬP KẾT BẰNG MÁY ĐÀO</w:t>
      </w:r>
    </w:p>
    <w:p w14:paraId="617E3A5B" w14:textId="77777777" w:rsidR="00A661C2" w:rsidRPr="00143E57" w:rsidRDefault="00A661C2" w:rsidP="00A661C2">
      <w:pPr>
        <w:pStyle w:val="ListParagraph"/>
        <w:spacing w:before="120" w:after="120"/>
        <w:ind w:left="-68" w:firstLine="635"/>
        <w:rPr>
          <w:rFonts w:ascii="Times New Roman" w:hAnsi="Times New Roman" w:cs="Times New Roman"/>
          <w:b/>
          <w:bCs/>
          <w:i/>
          <w:sz w:val="24"/>
          <w:szCs w:val="24"/>
        </w:rPr>
      </w:pPr>
      <w:r w:rsidRPr="00143E57">
        <w:rPr>
          <w:rFonts w:ascii="Times New Roman" w:hAnsi="Times New Roman" w:cs="Times New Roman"/>
          <w:i/>
          <w:sz w:val="24"/>
          <w:szCs w:val="24"/>
        </w:rPr>
        <w:t>Thành phần công việc:</w:t>
      </w:r>
    </w:p>
    <w:p w14:paraId="20BA5009" w14:textId="77777777" w:rsidR="00A25BAC" w:rsidRPr="00143E57" w:rsidRDefault="00A25BAC" w:rsidP="00A25BAC">
      <w:pPr>
        <w:pStyle w:val="ListParagraph"/>
        <w:spacing w:after="0"/>
        <w:ind w:left="0" w:right="4"/>
        <w:jc w:val="both"/>
        <w:rPr>
          <w:rFonts w:ascii="Times New Roman" w:hAnsi="Times New Roman" w:cs="Times New Roman"/>
          <w:bCs/>
          <w:sz w:val="24"/>
          <w:szCs w:val="24"/>
        </w:rPr>
      </w:pPr>
      <w:r w:rsidRPr="00143E57">
        <w:rPr>
          <w:rFonts w:ascii="Times New Roman" w:hAnsi="Times New Roman" w:cs="Times New Roman"/>
          <w:bCs/>
          <w:sz w:val="24"/>
          <w:szCs w:val="24"/>
        </w:rPr>
        <w:t>Chuẩn bị đào xúc đất bằng máy đào đổ lên phương tiện vận chuyển để đắp hoặc đổ ra bãi thải, bãi tập kết bằng máy đào, máy ủi phục vụ trong phạm vi 30 m.</w:t>
      </w:r>
    </w:p>
    <w:p w14:paraId="670109C2" w14:textId="7282D88B" w:rsidR="00A661C2" w:rsidRPr="00143E57" w:rsidRDefault="00A661C2" w:rsidP="00A661C2">
      <w:pPr>
        <w:pStyle w:val="ListParagraph"/>
        <w:spacing w:after="0"/>
        <w:ind w:left="0" w:right="4"/>
        <w:jc w:val="right"/>
        <w:rPr>
          <w:rFonts w:ascii="Times New Roman" w:hAnsi="Times New Roman" w:cs="Times New Roman"/>
          <w:bCs/>
          <w:i/>
          <w:sz w:val="24"/>
          <w:szCs w:val="24"/>
        </w:rPr>
      </w:pPr>
      <w:r w:rsidRPr="00143E57">
        <w:rPr>
          <w:rFonts w:ascii="Times New Roman" w:eastAsia="Times New Roman" w:hAnsi="Times New Roman" w:cs="Times New Roman"/>
          <w:bCs/>
          <w:i/>
          <w:sz w:val="24"/>
          <w:szCs w:val="24"/>
        </w:rPr>
        <w:t>Đơn vị tính: 100 m3 đất nguyên thổ</w:t>
      </w:r>
    </w:p>
    <w:tbl>
      <w:tblPr>
        <w:tblW w:w="5003" w:type="pct"/>
        <w:tblInd w:w="-5" w:type="dxa"/>
        <w:tblLook w:val="04A0" w:firstRow="1" w:lastRow="0" w:firstColumn="1" w:lastColumn="0" w:noHBand="0" w:noVBand="1"/>
      </w:tblPr>
      <w:tblGrid>
        <w:gridCol w:w="1562"/>
        <w:gridCol w:w="1782"/>
        <w:gridCol w:w="2208"/>
        <w:gridCol w:w="985"/>
        <w:gridCol w:w="1367"/>
        <w:gridCol w:w="1446"/>
      </w:tblGrid>
      <w:tr w:rsidR="00336941" w:rsidRPr="00143E57" w14:paraId="30240182" w14:textId="77777777" w:rsidTr="006D0265">
        <w:trPr>
          <w:trHeight w:val="552"/>
        </w:trPr>
        <w:tc>
          <w:tcPr>
            <w:tcW w:w="8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3750" w14:textId="77777777" w:rsidR="00A661C2" w:rsidRPr="00143E57" w:rsidRDefault="00A661C2" w:rsidP="003A182F">
            <w:pPr>
              <w:spacing w:after="0" w:line="240" w:lineRule="auto"/>
              <w:ind w:firstLine="0"/>
              <w:jc w:val="center"/>
              <w:rPr>
                <w:sz w:val="24"/>
                <w:szCs w:val="24"/>
              </w:rPr>
            </w:pPr>
            <w:r w:rsidRPr="00143E57">
              <w:rPr>
                <w:sz w:val="24"/>
                <w:szCs w:val="24"/>
              </w:rPr>
              <w:t>Mã hiệu</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6B7C1" w14:textId="77777777" w:rsidR="00A661C2" w:rsidRPr="00143E57" w:rsidRDefault="00A661C2" w:rsidP="003A182F">
            <w:pPr>
              <w:spacing w:after="0" w:line="240" w:lineRule="auto"/>
              <w:ind w:firstLine="0"/>
              <w:jc w:val="center"/>
              <w:rPr>
                <w:sz w:val="24"/>
                <w:szCs w:val="24"/>
              </w:rPr>
            </w:pPr>
            <w:r w:rsidRPr="00143E57">
              <w:rPr>
                <w:sz w:val="24"/>
                <w:szCs w:val="24"/>
              </w:rPr>
              <w:t>Công tác xây dựng</w:t>
            </w:r>
          </w:p>
        </w:tc>
        <w:tc>
          <w:tcPr>
            <w:tcW w:w="1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429BA" w14:textId="77777777" w:rsidR="00A661C2" w:rsidRPr="00143E57" w:rsidRDefault="00A661C2" w:rsidP="003A182F">
            <w:pPr>
              <w:spacing w:after="0" w:line="240" w:lineRule="auto"/>
              <w:ind w:firstLine="0"/>
              <w:jc w:val="center"/>
              <w:rPr>
                <w:sz w:val="24"/>
                <w:szCs w:val="24"/>
              </w:rPr>
            </w:pPr>
            <w:r w:rsidRPr="00143E57">
              <w:rPr>
                <w:sz w:val="24"/>
                <w:szCs w:val="24"/>
              </w:rPr>
              <w:t>Thành phần hao phí</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18A67" w14:textId="77777777" w:rsidR="00A661C2" w:rsidRPr="00143E57" w:rsidRDefault="00A661C2" w:rsidP="003A182F">
            <w:pPr>
              <w:spacing w:after="0" w:line="240" w:lineRule="auto"/>
              <w:ind w:firstLine="0"/>
              <w:jc w:val="center"/>
              <w:rPr>
                <w:sz w:val="24"/>
                <w:szCs w:val="24"/>
              </w:rPr>
            </w:pPr>
            <w:r w:rsidRPr="00143E57">
              <w:rPr>
                <w:sz w:val="24"/>
                <w:szCs w:val="24"/>
              </w:rPr>
              <w:t>Đơn vị</w:t>
            </w:r>
          </w:p>
        </w:tc>
        <w:tc>
          <w:tcPr>
            <w:tcW w:w="1504" w:type="pct"/>
            <w:gridSpan w:val="2"/>
            <w:tcBorders>
              <w:top w:val="single" w:sz="4" w:space="0" w:color="auto"/>
              <w:left w:val="nil"/>
              <w:bottom w:val="single" w:sz="4" w:space="0" w:color="auto"/>
              <w:right w:val="single" w:sz="4" w:space="0" w:color="auto"/>
            </w:tcBorders>
            <w:shd w:val="clear" w:color="auto" w:fill="auto"/>
            <w:vAlign w:val="center"/>
            <w:hideMark/>
          </w:tcPr>
          <w:p w14:paraId="45177659" w14:textId="77777777" w:rsidR="00A661C2" w:rsidRPr="00143E57" w:rsidRDefault="00A661C2" w:rsidP="003A182F">
            <w:pPr>
              <w:spacing w:after="0" w:line="240" w:lineRule="auto"/>
              <w:ind w:firstLine="0"/>
              <w:jc w:val="center"/>
              <w:rPr>
                <w:sz w:val="24"/>
                <w:szCs w:val="24"/>
              </w:rPr>
            </w:pPr>
            <w:r w:rsidRPr="00143E57">
              <w:rPr>
                <w:sz w:val="24"/>
                <w:szCs w:val="24"/>
              </w:rPr>
              <w:t>Cấp đất</w:t>
            </w:r>
          </w:p>
        </w:tc>
      </w:tr>
      <w:tr w:rsidR="00336941" w:rsidRPr="00143E57" w14:paraId="055DDF60" w14:textId="77777777" w:rsidTr="006D0265">
        <w:trPr>
          <w:trHeight w:val="336"/>
        </w:trPr>
        <w:tc>
          <w:tcPr>
            <w:tcW w:w="835" w:type="pct"/>
            <w:vMerge/>
            <w:tcBorders>
              <w:top w:val="single" w:sz="4" w:space="0" w:color="auto"/>
              <w:left w:val="single" w:sz="4" w:space="0" w:color="auto"/>
              <w:bottom w:val="single" w:sz="4" w:space="0" w:color="auto"/>
              <w:right w:val="single" w:sz="4" w:space="0" w:color="auto"/>
            </w:tcBorders>
            <w:vAlign w:val="center"/>
            <w:hideMark/>
          </w:tcPr>
          <w:p w14:paraId="705AB582" w14:textId="77777777" w:rsidR="00A661C2" w:rsidRPr="00143E57" w:rsidRDefault="00A661C2" w:rsidP="003A182F">
            <w:pPr>
              <w:spacing w:after="0" w:line="240" w:lineRule="auto"/>
              <w:ind w:firstLine="0"/>
              <w:rPr>
                <w:sz w:val="24"/>
                <w:szCs w:val="24"/>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2F241E6" w14:textId="77777777" w:rsidR="00A661C2" w:rsidRPr="00143E57" w:rsidRDefault="00A661C2" w:rsidP="003A182F">
            <w:pPr>
              <w:spacing w:after="0" w:line="240" w:lineRule="auto"/>
              <w:ind w:firstLine="0"/>
              <w:rPr>
                <w:sz w:val="24"/>
                <w:szCs w:val="24"/>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14:paraId="02D6F032" w14:textId="77777777" w:rsidR="00A661C2" w:rsidRPr="00143E57" w:rsidRDefault="00A661C2" w:rsidP="003A182F">
            <w:pPr>
              <w:spacing w:after="0" w:line="240" w:lineRule="auto"/>
              <w:ind w:firstLine="0"/>
              <w:rPr>
                <w:sz w:val="24"/>
                <w:szCs w:val="24"/>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0AC96743" w14:textId="77777777" w:rsidR="00A661C2" w:rsidRPr="00143E57" w:rsidRDefault="00A661C2" w:rsidP="003A182F">
            <w:pPr>
              <w:spacing w:after="0" w:line="240" w:lineRule="auto"/>
              <w:ind w:firstLine="0"/>
              <w:rPr>
                <w:sz w:val="24"/>
                <w:szCs w:val="24"/>
              </w:rPr>
            </w:pPr>
          </w:p>
        </w:tc>
        <w:tc>
          <w:tcPr>
            <w:tcW w:w="731" w:type="pct"/>
            <w:tcBorders>
              <w:top w:val="nil"/>
              <w:left w:val="nil"/>
              <w:bottom w:val="single" w:sz="4" w:space="0" w:color="auto"/>
              <w:right w:val="single" w:sz="4" w:space="0" w:color="auto"/>
            </w:tcBorders>
            <w:shd w:val="clear" w:color="auto" w:fill="auto"/>
            <w:vAlign w:val="center"/>
            <w:hideMark/>
          </w:tcPr>
          <w:p w14:paraId="6B8B388D" w14:textId="77777777" w:rsidR="00A661C2" w:rsidRPr="00143E57" w:rsidRDefault="00A661C2" w:rsidP="003A182F">
            <w:pPr>
              <w:spacing w:after="0" w:line="240" w:lineRule="auto"/>
              <w:ind w:firstLine="0"/>
              <w:jc w:val="center"/>
              <w:rPr>
                <w:sz w:val="24"/>
                <w:szCs w:val="24"/>
              </w:rPr>
            </w:pPr>
            <w:r w:rsidRPr="00143E57">
              <w:rPr>
                <w:sz w:val="24"/>
                <w:szCs w:val="24"/>
              </w:rPr>
              <w:t>III</w:t>
            </w:r>
          </w:p>
        </w:tc>
        <w:tc>
          <w:tcPr>
            <w:tcW w:w="773" w:type="pct"/>
            <w:tcBorders>
              <w:top w:val="nil"/>
              <w:left w:val="nil"/>
              <w:bottom w:val="single" w:sz="4" w:space="0" w:color="auto"/>
              <w:right w:val="single" w:sz="4" w:space="0" w:color="auto"/>
            </w:tcBorders>
            <w:shd w:val="clear" w:color="auto" w:fill="auto"/>
            <w:vAlign w:val="center"/>
            <w:hideMark/>
          </w:tcPr>
          <w:p w14:paraId="5705676F" w14:textId="77777777" w:rsidR="00A661C2" w:rsidRPr="00143E57" w:rsidRDefault="00A661C2" w:rsidP="003A182F">
            <w:pPr>
              <w:spacing w:after="0" w:line="240" w:lineRule="auto"/>
              <w:ind w:firstLine="0"/>
              <w:jc w:val="center"/>
              <w:rPr>
                <w:sz w:val="24"/>
                <w:szCs w:val="24"/>
              </w:rPr>
            </w:pPr>
            <w:r w:rsidRPr="00143E57">
              <w:rPr>
                <w:sz w:val="24"/>
                <w:szCs w:val="24"/>
              </w:rPr>
              <w:t>IV</w:t>
            </w:r>
          </w:p>
        </w:tc>
      </w:tr>
      <w:tr w:rsidR="00336941" w:rsidRPr="00143E57" w14:paraId="30B50FFE" w14:textId="77777777" w:rsidTr="006D0265">
        <w:trPr>
          <w:trHeight w:val="520"/>
        </w:trPr>
        <w:tc>
          <w:tcPr>
            <w:tcW w:w="835" w:type="pct"/>
            <w:vMerge w:val="restart"/>
            <w:tcBorders>
              <w:top w:val="single" w:sz="4" w:space="0" w:color="auto"/>
              <w:left w:val="single" w:sz="4" w:space="0" w:color="auto"/>
              <w:right w:val="single" w:sz="4" w:space="0" w:color="auto"/>
            </w:tcBorders>
            <w:shd w:val="clear" w:color="auto" w:fill="auto"/>
            <w:noWrap/>
            <w:vAlign w:val="center"/>
          </w:tcPr>
          <w:p w14:paraId="62CE21B3" w14:textId="2EB5B1DF" w:rsidR="006D0265" w:rsidRPr="00143E57" w:rsidRDefault="006D0265" w:rsidP="006D0265">
            <w:pPr>
              <w:spacing w:after="0" w:line="240" w:lineRule="auto"/>
              <w:ind w:firstLine="0"/>
              <w:rPr>
                <w:sz w:val="24"/>
                <w:szCs w:val="24"/>
              </w:rPr>
            </w:pPr>
            <w:r w:rsidRPr="00143E57">
              <w:rPr>
                <w:sz w:val="24"/>
                <w:szCs w:val="24"/>
              </w:rPr>
              <w:t>AB.QN.2411</w:t>
            </w:r>
          </w:p>
        </w:tc>
        <w:tc>
          <w:tcPr>
            <w:tcW w:w="953" w:type="pct"/>
            <w:vMerge w:val="restart"/>
            <w:tcBorders>
              <w:top w:val="single" w:sz="4" w:space="0" w:color="auto"/>
              <w:left w:val="single" w:sz="4" w:space="0" w:color="auto"/>
              <w:right w:val="single" w:sz="4" w:space="0" w:color="auto"/>
            </w:tcBorders>
            <w:shd w:val="clear" w:color="auto" w:fill="auto"/>
            <w:vAlign w:val="center"/>
          </w:tcPr>
          <w:p w14:paraId="18EFC239" w14:textId="38C6EBA8" w:rsidR="006D0265" w:rsidRPr="00143E57" w:rsidRDefault="006D0265" w:rsidP="006D0265">
            <w:pPr>
              <w:spacing w:after="0" w:line="240" w:lineRule="auto"/>
              <w:ind w:firstLine="37"/>
              <w:jc w:val="center"/>
              <w:rPr>
                <w:sz w:val="24"/>
                <w:szCs w:val="24"/>
              </w:rPr>
            </w:pPr>
            <w:r w:rsidRPr="00143E57">
              <w:rPr>
                <w:sz w:val="24"/>
                <w:szCs w:val="24"/>
              </w:rPr>
              <w:t>Đào xúc đất bằng máy đào 3,2 m</w:t>
            </w:r>
            <w:r w:rsidRPr="00143E57">
              <w:rPr>
                <w:sz w:val="24"/>
                <w:szCs w:val="24"/>
                <w:vertAlign w:val="superscript"/>
              </w:rPr>
              <w:t>3</w:t>
            </w:r>
          </w:p>
        </w:tc>
        <w:tc>
          <w:tcPr>
            <w:tcW w:w="1181" w:type="pct"/>
            <w:tcBorders>
              <w:top w:val="single" w:sz="4" w:space="0" w:color="auto"/>
              <w:left w:val="nil"/>
              <w:bottom w:val="nil"/>
              <w:right w:val="single" w:sz="4" w:space="0" w:color="auto"/>
            </w:tcBorders>
            <w:shd w:val="clear" w:color="auto" w:fill="auto"/>
            <w:noWrap/>
            <w:vAlign w:val="center"/>
          </w:tcPr>
          <w:p w14:paraId="40FAB14A" w14:textId="25C1AFA7" w:rsidR="006D0265" w:rsidRPr="00143E57" w:rsidRDefault="006D0265" w:rsidP="003A182F">
            <w:pPr>
              <w:spacing w:after="0" w:line="240" w:lineRule="auto"/>
              <w:ind w:firstLine="0"/>
              <w:rPr>
                <w:bCs/>
                <w:i/>
                <w:iCs/>
                <w:sz w:val="24"/>
                <w:szCs w:val="24"/>
              </w:rPr>
            </w:pPr>
            <w:r w:rsidRPr="00143E57">
              <w:rPr>
                <w:bCs/>
                <w:i/>
                <w:iCs/>
                <w:sz w:val="24"/>
                <w:szCs w:val="24"/>
              </w:rPr>
              <w:t>Nhân công</w:t>
            </w:r>
          </w:p>
        </w:tc>
        <w:tc>
          <w:tcPr>
            <w:tcW w:w="527" w:type="pct"/>
            <w:tcBorders>
              <w:top w:val="single" w:sz="4" w:space="0" w:color="auto"/>
              <w:left w:val="nil"/>
              <w:bottom w:val="nil"/>
              <w:right w:val="nil"/>
            </w:tcBorders>
            <w:shd w:val="clear" w:color="auto" w:fill="auto"/>
            <w:noWrap/>
            <w:vAlign w:val="center"/>
          </w:tcPr>
          <w:p w14:paraId="6C7040A4" w14:textId="77777777" w:rsidR="006D0265" w:rsidRPr="00143E57" w:rsidRDefault="006D0265" w:rsidP="003A182F">
            <w:pPr>
              <w:spacing w:after="0" w:line="240" w:lineRule="auto"/>
              <w:ind w:firstLine="0"/>
              <w:rPr>
                <w:bCs/>
                <w:sz w:val="24"/>
                <w:szCs w:val="24"/>
              </w:rPr>
            </w:pPr>
          </w:p>
        </w:tc>
        <w:tc>
          <w:tcPr>
            <w:tcW w:w="731" w:type="pct"/>
            <w:tcBorders>
              <w:top w:val="single" w:sz="4" w:space="0" w:color="auto"/>
              <w:left w:val="single" w:sz="4" w:space="0" w:color="auto"/>
              <w:bottom w:val="nil"/>
              <w:right w:val="single" w:sz="4" w:space="0" w:color="auto"/>
            </w:tcBorders>
            <w:shd w:val="clear" w:color="auto" w:fill="auto"/>
            <w:noWrap/>
            <w:vAlign w:val="center"/>
          </w:tcPr>
          <w:p w14:paraId="296CCED6" w14:textId="77777777" w:rsidR="006D0265" w:rsidRPr="00143E57" w:rsidRDefault="006D0265" w:rsidP="003A182F">
            <w:pPr>
              <w:spacing w:after="0" w:line="240" w:lineRule="auto"/>
              <w:ind w:firstLine="0"/>
              <w:jc w:val="center"/>
              <w:rPr>
                <w:sz w:val="24"/>
                <w:szCs w:val="24"/>
              </w:rPr>
            </w:pPr>
          </w:p>
        </w:tc>
        <w:tc>
          <w:tcPr>
            <w:tcW w:w="773" w:type="pct"/>
            <w:tcBorders>
              <w:top w:val="single" w:sz="4" w:space="0" w:color="auto"/>
              <w:left w:val="nil"/>
              <w:bottom w:val="nil"/>
              <w:right w:val="single" w:sz="4" w:space="0" w:color="auto"/>
            </w:tcBorders>
            <w:shd w:val="clear" w:color="auto" w:fill="auto"/>
            <w:noWrap/>
            <w:vAlign w:val="center"/>
          </w:tcPr>
          <w:p w14:paraId="4E47B9F0" w14:textId="77777777" w:rsidR="006D0265" w:rsidRPr="00143E57" w:rsidRDefault="006D0265" w:rsidP="003A182F">
            <w:pPr>
              <w:spacing w:after="0" w:line="240" w:lineRule="auto"/>
              <w:ind w:firstLine="0"/>
              <w:jc w:val="center"/>
              <w:rPr>
                <w:sz w:val="24"/>
                <w:szCs w:val="24"/>
              </w:rPr>
            </w:pPr>
          </w:p>
        </w:tc>
      </w:tr>
      <w:tr w:rsidR="00336941" w:rsidRPr="00143E57" w14:paraId="3FF57A35" w14:textId="77777777" w:rsidTr="006D0265">
        <w:trPr>
          <w:trHeight w:val="80"/>
        </w:trPr>
        <w:tc>
          <w:tcPr>
            <w:tcW w:w="835" w:type="pct"/>
            <w:vMerge/>
            <w:tcBorders>
              <w:left w:val="single" w:sz="4" w:space="0" w:color="auto"/>
              <w:right w:val="single" w:sz="4" w:space="0" w:color="auto"/>
            </w:tcBorders>
            <w:shd w:val="clear" w:color="auto" w:fill="auto"/>
            <w:noWrap/>
            <w:vAlign w:val="center"/>
          </w:tcPr>
          <w:p w14:paraId="5AFEFC45" w14:textId="1985F85D" w:rsidR="006D0265" w:rsidRPr="00143E57" w:rsidRDefault="006D0265" w:rsidP="003A182F">
            <w:pPr>
              <w:spacing w:after="0" w:line="240" w:lineRule="auto"/>
              <w:rPr>
                <w:sz w:val="24"/>
                <w:szCs w:val="24"/>
              </w:rPr>
            </w:pPr>
          </w:p>
        </w:tc>
        <w:tc>
          <w:tcPr>
            <w:tcW w:w="953" w:type="pct"/>
            <w:vMerge/>
            <w:tcBorders>
              <w:left w:val="single" w:sz="4" w:space="0" w:color="auto"/>
              <w:right w:val="single" w:sz="4" w:space="0" w:color="auto"/>
            </w:tcBorders>
            <w:shd w:val="clear" w:color="auto" w:fill="auto"/>
            <w:vAlign w:val="center"/>
          </w:tcPr>
          <w:p w14:paraId="0320B81D" w14:textId="2A2DC40D" w:rsidR="006D0265" w:rsidRPr="00143E57" w:rsidRDefault="006D0265" w:rsidP="003A182F">
            <w:pPr>
              <w:spacing w:after="0" w:line="240" w:lineRule="auto"/>
              <w:jc w:val="center"/>
              <w:rPr>
                <w:sz w:val="24"/>
                <w:szCs w:val="24"/>
              </w:rPr>
            </w:pPr>
          </w:p>
        </w:tc>
        <w:tc>
          <w:tcPr>
            <w:tcW w:w="1181" w:type="pct"/>
            <w:tcBorders>
              <w:top w:val="nil"/>
              <w:left w:val="nil"/>
              <w:bottom w:val="nil"/>
              <w:right w:val="single" w:sz="4" w:space="0" w:color="auto"/>
            </w:tcBorders>
            <w:shd w:val="clear" w:color="auto" w:fill="auto"/>
            <w:noWrap/>
            <w:vAlign w:val="center"/>
          </w:tcPr>
          <w:p w14:paraId="1943EA3C" w14:textId="20CC5515" w:rsidR="006D0265" w:rsidRPr="00143E57" w:rsidRDefault="006D0265" w:rsidP="003A182F">
            <w:pPr>
              <w:spacing w:after="0" w:line="240" w:lineRule="auto"/>
              <w:ind w:firstLine="0"/>
              <w:rPr>
                <w:bCs/>
                <w:sz w:val="24"/>
                <w:szCs w:val="24"/>
              </w:rPr>
            </w:pPr>
            <w:r w:rsidRPr="00143E57">
              <w:rPr>
                <w:bCs/>
                <w:sz w:val="24"/>
                <w:szCs w:val="24"/>
              </w:rPr>
              <w:t>Nhân công bậc 3,0/7</w:t>
            </w:r>
          </w:p>
        </w:tc>
        <w:tc>
          <w:tcPr>
            <w:tcW w:w="527" w:type="pct"/>
            <w:tcBorders>
              <w:top w:val="nil"/>
              <w:left w:val="nil"/>
              <w:bottom w:val="nil"/>
              <w:right w:val="nil"/>
            </w:tcBorders>
            <w:shd w:val="clear" w:color="auto" w:fill="auto"/>
            <w:noWrap/>
            <w:vAlign w:val="center"/>
          </w:tcPr>
          <w:p w14:paraId="5D7DAE07" w14:textId="048F30B8" w:rsidR="006D0265" w:rsidRPr="00143E57" w:rsidRDefault="006D0265" w:rsidP="006D0265">
            <w:pPr>
              <w:spacing w:after="0" w:line="240" w:lineRule="auto"/>
              <w:ind w:firstLine="0"/>
              <w:jc w:val="center"/>
              <w:rPr>
                <w:bCs/>
                <w:sz w:val="24"/>
                <w:szCs w:val="24"/>
              </w:rPr>
            </w:pPr>
            <w:r w:rsidRPr="00143E57">
              <w:rPr>
                <w:bCs/>
                <w:sz w:val="24"/>
                <w:szCs w:val="24"/>
              </w:rPr>
              <w:t>công</w:t>
            </w:r>
          </w:p>
        </w:tc>
        <w:tc>
          <w:tcPr>
            <w:tcW w:w="731" w:type="pct"/>
            <w:tcBorders>
              <w:top w:val="nil"/>
              <w:left w:val="single" w:sz="4" w:space="0" w:color="auto"/>
              <w:bottom w:val="nil"/>
              <w:right w:val="single" w:sz="4" w:space="0" w:color="auto"/>
            </w:tcBorders>
            <w:shd w:val="clear" w:color="auto" w:fill="auto"/>
            <w:noWrap/>
            <w:vAlign w:val="center"/>
          </w:tcPr>
          <w:p w14:paraId="398A3628" w14:textId="54EA7F85" w:rsidR="006D0265" w:rsidRPr="00143E57" w:rsidRDefault="006D0265" w:rsidP="003A182F">
            <w:pPr>
              <w:spacing w:after="0" w:line="240" w:lineRule="auto"/>
              <w:ind w:firstLine="0"/>
              <w:jc w:val="center"/>
              <w:rPr>
                <w:sz w:val="24"/>
                <w:szCs w:val="24"/>
              </w:rPr>
            </w:pPr>
            <w:r w:rsidRPr="00143E57">
              <w:rPr>
                <w:sz w:val="24"/>
                <w:szCs w:val="24"/>
              </w:rPr>
              <w:t>0,475</w:t>
            </w:r>
          </w:p>
        </w:tc>
        <w:tc>
          <w:tcPr>
            <w:tcW w:w="773" w:type="pct"/>
            <w:tcBorders>
              <w:top w:val="nil"/>
              <w:left w:val="nil"/>
              <w:bottom w:val="nil"/>
              <w:right w:val="single" w:sz="4" w:space="0" w:color="auto"/>
            </w:tcBorders>
            <w:shd w:val="clear" w:color="auto" w:fill="auto"/>
            <w:noWrap/>
            <w:vAlign w:val="center"/>
          </w:tcPr>
          <w:p w14:paraId="064C80CA" w14:textId="39A6323D" w:rsidR="006D0265" w:rsidRPr="00143E57" w:rsidRDefault="006D0265" w:rsidP="003A182F">
            <w:pPr>
              <w:spacing w:after="0" w:line="240" w:lineRule="auto"/>
              <w:ind w:firstLine="0"/>
              <w:jc w:val="center"/>
              <w:rPr>
                <w:sz w:val="24"/>
                <w:szCs w:val="24"/>
              </w:rPr>
            </w:pPr>
            <w:r w:rsidRPr="00143E57">
              <w:rPr>
                <w:sz w:val="24"/>
                <w:szCs w:val="24"/>
              </w:rPr>
              <w:t>0,656</w:t>
            </w:r>
          </w:p>
        </w:tc>
      </w:tr>
      <w:tr w:rsidR="00336941" w:rsidRPr="00143E57" w14:paraId="1C3CC839" w14:textId="77777777" w:rsidTr="006D0265">
        <w:trPr>
          <w:trHeight w:val="527"/>
        </w:trPr>
        <w:tc>
          <w:tcPr>
            <w:tcW w:w="835" w:type="pct"/>
            <w:vMerge/>
            <w:tcBorders>
              <w:left w:val="single" w:sz="4" w:space="0" w:color="auto"/>
              <w:right w:val="single" w:sz="4" w:space="0" w:color="auto"/>
            </w:tcBorders>
            <w:shd w:val="clear" w:color="auto" w:fill="auto"/>
            <w:noWrap/>
            <w:vAlign w:val="center"/>
            <w:hideMark/>
          </w:tcPr>
          <w:p w14:paraId="7D4F1560" w14:textId="74995BEA" w:rsidR="006D0265" w:rsidRPr="00143E57" w:rsidRDefault="006D0265" w:rsidP="003A182F">
            <w:pPr>
              <w:spacing w:after="0" w:line="240" w:lineRule="auto"/>
              <w:ind w:firstLine="0"/>
              <w:rPr>
                <w:sz w:val="24"/>
                <w:szCs w:val="24"/>
              </w:rPr>
            </w:pPr>
          </w:p>
        </w:tc>
        <w:tc>
          <w:tcPr>
            <w:tcW w:w="953" w:type="pct"/>
            <w:vMerge/>
            <w:tcBorders>
              <w:left w:val="single" w:sz="4" w:space="0" w:color="auto"/>
              <w:right w:val="single" w:sz="4" w:space="0" w:color="auto"/>
            </w:tcBorders>
            <w:shd w:val="clear" w:color="auto" w:fill="auto"/>
            <w:vAlign w:val="center"/>
            <w:hideMark/>
          </w:tcPr>
          <w:p w14:paraId="5DF40A38" w14:textId="139F5453" w:rsidR="006D0265" w:rsidRPr="00143E57" w:rsidRDefault="006D0265" w:rsidP="003A182F">
            <w:pPr>
              <w:spacing w:after="0" w:line="240" w:lineRule="auto"/>
              <w:ind w:firstLine="0"/>
              <w:jc w:val="center"/>
              <w:rPr>
                <w:sz w:val="24"/>
                <w:szCs w:val="24"/>
              </w:rPr>
            </w:pPr>
          </w:p>
        </w:tc>
        <w:tc>
          <w:tcPr>
            <w:tcW w:w="1181" w:type="pct"/>
            <w:tcBorders>
              <w:top w:val="nil"/>
              <w:left w:val="nil"/>
              <w:bottom w:val="nil"/>
              <w:right w:val="single" w:sz="4" w:space="0" w:color="auto"/>
            </w:tcBorders>
            <w:shd w:val="clear" w:color="auto" w:fill="auto"/>
            <w:noWrap/>
            <w:vAlign w:val="center"/>
            <w:hideMark/>
          </w:tcPr>
          <w:p w14:paraId="7638FA68" w14:textId="77777777" w:rsidR="006D0265" w:rsidRPr="00143E57" w:rsidRDefault="006D0265" w:rsidP="003A182F">
            <w:pPr>
              <w:spacing w:after="0" w:line="240" w:lineRule="auto"/>
              <w:ind w:firstLine="0"/>
              <w:rPr>
                <w:bCs/>
                <w:i/>
                <w:iCs/>
                <w:sz w:val="24"/>
                <w:szCs w:val="24"/>
              </w:rPr>
            </w:pPr>
            <w:r w:rsidRPr="00143E57">
              <w:rPr>
                <w:bCs/>
                <w:i/>
                <w:iCs/>
                <w:sz w:val="24"/>
                <w:szCs w:val="24"/>
              </w:rPr>
              <w:t>Máy thi công</w:t>
            </w:r>
          </w:p>
        </w:tc>
        <w:tc>
          <w:tcPr>
            <w:tcW w:w="527" w:type="pct"/>
            <w:tcBorders>
              <w:top w:val="nil"/>
              <w:left w:val="nil"/>
              <w:bottom w:val="nil"/>
              <w:right w:val="nil"/>
            </w:tcBorders>
            <w:shd w:val="clear" w:color="auto" w:fill="auto"/>
            <w:noWrap/>
            <w:vAlign w:val="center"/>
            <w:hideMark/>
          </w:tcPr>
          <w:p w14:paraId="02EB4F7C" w14:textId="77777777" w:rsidR="006D0265" w:rsidRPr="00143E57" w:rsidRDefault="006D0265" w:rsidP="006D0265">
            <w:pPr>
              <w:spacing w:after="0" w:line="240" w:lineRule="auto"/>
              <w:ind w:firstLine="0"/>
              <w:jc w:val="center"/>
              <w:rPr>
                <w:bCs/>
                <w:sz w:val="24"/>
                <w:szCs w:val="24"/>
              </w:rPr>
            </w:pPr>
          </w:p>
        </w:tc>
        <w:tc>
          <w:tcPr>
            <w:tcW w:w="731" w:type="pct"/>
            <w:tcBorders>
              <w:top w:val="nil"/>
              <w:left w:val="single" w:sz="4" w:space="0" w:color="auto"/>
              <w:bottom w:val="nil"/>
              <w:right w:val="single" w:sz="4" w:space="0" w:color="auto"/>
            </w:tcBorders>
            <w:shd w:val="clear" w:color="auto" w:fill="auto"/>
            <w:noWrap/>
            <w:vAlign w:val="center"/>
            <w:hideMark/>
          </w:tcPr>
          <w:p w14:paraId="18550A83" w14:textId="77777777" w:rsidR="006D0265" w:rsidRPr="00143E57" w:rsidRDefault="006D0265" w:rsidP="003A182F">
            <w:pPr>
              <w:spacing w:after="0" w:line="240" w:lineRule="auto"/>
              <w:ind w:firstLine="0"/>
              <w:jc w:val="center"/>
              <w:rPr>
                <w:sz w:val="24"/>
                <w:szCs w:val="24"/>
              </w:rPr>
            </w:pPr>
            <w:r w:rsidRPr="00143E57">
              <w:rPr>
                <w:sz w:val="24"/>
                <w:szCs w:val="24"/>
              </w:rPr>
              <w:t> </w:t>
            </w:r>
          </w:p>
        </w:tc>
        <w:tc>
          <w:tcPr>
            <w:tcW w:w="773" w:type="pct"/>
            <w:tcBorders>
              <w:top w:val="nil"/>
              <w:left w:val="nil"/>
              <w:bottom w:val="nil"/>
              <w:right w:val="single" w:sz="4" w:space="0" w:color="auto"/>
            </w:tcBorders>
            <w:shd w:val="clear" w:color="auto" w:fill="auto"/>
            <w:noWrap/>
            <w:vAlign w:val="center"/>
            <w:hideMark/>
          </w:tcPr>
          <w:p w14:paraId="1180FB7E" w14:textId="77777777" w:rsidR="006D0265" w:rsidRPr="00143E57" w:rsidRDefault="006D0265" w:rsidP="003A182F">
            <w:pPr>
              <w:spacing w:after="0" w:line="240" w:lineRule="auto"/>
              <w:ind w:firstLine="0"/>
              <w:jc w:val="center"/>
              <w:rPr>
                <w:sz w:val="24"/>
                <w:szCs w:val="24"/>
              </w:rPr>
            </w:pPr>
            <w:r w:rsidRPr="00143E57">
              <w:rPr>
                <w:sz w:val="24"/>
                <w:szCs w:val="24"/>
              </w:rPr>
              <w:t> </w:t>
            </w:r>
          </w:p>
        </w:tc>
      </w:tr>
      <w:tr w:rsidR="00336941" w:rsidRPr="00143E57" w14:paraId="55BAD394" w14:textId="77777777" w:rsidTr="006D0265">
        <w:trPr>
          <w:trHeight w:val="311"/>
        </w:trPr>
        <w:tc>
          <w:tcPr>
            <w:tcW w:w="835" w:type="pct"/>
            <w:vMerge/>
            <w:tcBorders>
              <w:left w:val="single" w:sz="4" w:space="0" w:color="auto"/>
              <w:right w:val="single" w:sz="4" w:space="0" w:color="auto"/>
            </w:tcBorders>
            <w:shd w:val="clear" w:color="auto" w:fill="auto"/>
            <w:noWrap/>
            <w:vAlign w:val="center"/>
            <w:hideMark/>
          </w:tcPr>
          <w:p w14:paraId="62D9F611" w14:textId="77777777" w:rsidR="006D0265" w:rsidRPr="00143E57" w:rsidRDefault="006D0265" w:rsidP="003A182F">
            <w:pPr>
              <w:spacing w:after="0" w:line="240" w:lineRule="auto"/>
              <w:ind w:firstLine="0"/>
              <w:rPr>
                <w:sz w:val="24"/>
                <w:szCs w:val="24"/>
              </w:rPr>
            </w:pPr>
          </w:p>
        </w:tc>
        <w:tc>
          <w:tcPr>
            <w:tcW w:w="953" w:type="pct"/>
            <w:vMerge/>
            <w:tcBorders>
              <w:left w:val="single" w:sz="4" w:space="0" w:color="auto"/>
              <w:right w:val="single" w:sz="4" w:space="0" w:color="auto"/>
            </w:tcBorders>
            <w:vAlign w:val="center"/>
            <w:hideMark/>
          </w:tcPr>
          <w:p w14:paraId="5EC1CF54" w14:textId="77777777" w:rsidR="006D0265" w:rsidRPr="00143E57" w:rsidRDefault="006D0265" w:rsidP="003A182F">
            <w:pPr>
              <w:spacing w:after="0" w:line="240" w:lineRule="auto"/>
              <w:ind w:firstLine="0"/>
              <w:rPr>
                <w:sz w:val="24"/>
                <w:szCs w:val="24"/>
              </w:rPr>
            </w:pPr>
          </w:p>
        </w:tc>
        <w:tc>
          <w:tcPr>
            <w:tcW w:w="1181" w:type="pct"/>
            <w:tcBorders>
              <w:top w:val="nil"/>
              <w:left w:val="nil"/>
              <w:right w:val="single" w:sz="4" w:space="0" w:color="auto"/>
            </w:tcBorders>
            <w:shd w:val="clear" w:color="auto" w:fill="auto"/>
            <w:noWrap/>
            <w:vAlign w:val="center"/>
            <w:hideMark/>
          </w:tcPr>
          <w:p w14:paraId="4C3BAB99" w14:textId="77777777" w:rsidR="006D0265" w:rsidRPr="00143E57" w:rsidRDefault="006D0265" w:rsidP="003A182F">
            <w:pPr>
              <w:spacing w:after="0" w:line="240" w:lineRule="auto"/>
              <w:ind w:firstLine="0"/>
              <w:rPr>
                <w:sz w:val="24"/>
                <w:szCs w:val="24"/>
              </w:rPr>
            </w:pPr>
            <w:r w:rsidRPr="00143E57">
              <w:rPr>
                <w:sz w:val="24"/>
                <w:szCs w:val="24"/>
              </w:rPr>
              <w:t>Máy đào 3,2 m</w:t>
            </w:r>
            <w:r w:rsidRPr="00143E57">
              <w:rPr>
                <w:sz w:val="24"/>
                <w:szCs w:val="24"/>
                <w:vertAlign w:val="superscript"/>
              </w:rPr>
              <w:t>3</w:t>
            </w:r>
          </w:p>
        </w:tc>
        <w:tc>
          <w:tcPr>
            <w:tcW w:w="527" w:type="pct"/>
            <w:tcBorders>
              <w:top w:val="nil"/>
              <w:left w:val="nil"/>
              <w:right w:val="nil"/>
            </w:tcBorders>
            <w:shd w:val="clear" w:color="auto" w:fill="auto"/>
            <w:noWrap/>
            <w:vAlign w:val="center"/>
            <w:hideMark/>
          </w:tcPr>
          <w:p w14:paraId="2832DD82" w14:textId="3885E893" w:rsidR="006D0265" w:rsidRPr="00143E57" w:rsidRDefault="006D0265" w:rsidP="006D0265">
            <w:pPr>
              <w:spacing w:after="0" w:line="240" w:lineRule="auto"/>
              <w:ind w:firstLine="0"/>
              <w:jc w:val="center"/>
              <w:rPr>
                <w:sz w:val="24"/>
                <w:szCs w:val="24"/>
              </w:rPr>
            </w:pPr>
            <w:r w:rsidRPr="00143E57">
              <w:rPr>
                <w:sz w:val="24"/>
                <w:szCs w:val="24"/>
              </w:rPr>
              <w:t>ca</w:t>
            </w:r>
          </w:p>
        </w:tc>
        <w:tc>
          <w:tcPr>
            <w:tcW w:w="731" w:type="pct"/>
            <w:tcBorders>
              <w:top w:val="nil"/>
              <w:left w:val="single" w:sz="4" w:space="0" w:color="auto"/>
              <w:right w:val="single" w:sz="4" w:space="0" w:color="auto"/>
            </w:tcBorders>
            <w:shd w:val="clear" w:color="auto" w:fill="auto"/>
            <w:noWrap/>
            <w:vAlign w:val="center"/>
            <w:hideMark/>
          </w:tcPr>
          <w:p w14:paraId="42687E4C" w14:textId="77777777" w:rsidR="006D0265" w:rsidRPr="00143E57" w:rsidRDefault="006D0265" w:rsidP="003A182F">
            <w:pPr>
              <w:spacing w:after="0" w:line="240" w:lineRule="auto"/>
              <w:ind w:firstLine="0"/>
              <w:jc w:val="center"/>
              <w:rPr>
                <w:sz w:val="24"/>
                <w:szCs w:val="24"/>
              </w:rPr>
            </w:pPr>
            <w:r w:rsidRPr="00143E57">
              <w:rPr>
                <w:sz w:val="24"/>
                <w:szCs w:val="24"/>
              </w:rPr>
              <w:t>0,144</w:t>
            </w:r>
          </w:p>
        </w:tc>
        <w:tc>
          <w:tcPr>
            <w:tcW w:w="773" w:type="pct"/>
            <w:tcBorders>
              <w:top w:val="nil"/>
              <w:left w:val="nil"/>
              <w:right w:val="single" w:sz="4" w:space="0" w:color="auto"/>
            </w:tcBorders>
            <w:shd w:val="clear" w:color="auto" w:fill="auto"/>
            <w:noWrap/>
            <w:vAlign w:val="center"/>
            <w:hideMark/>
          </w:tcPr>
          <w:p w14:paraId="3DC1FAAF" w14:textId="77777777" w:rsidR="006D0265" w:rsidRPr="00143E57" w:rsidRDefault="006D0265" w:rsidP="003A182F">
            <w:pPr>
              <w:spacing w:after="0" w:line="240" w:lineRule="auto"/>
              <w:ind w:firstLine="0"/>
              <w:jc w:val="center"/>
              <w:rPr>
                <w:sz w:val="24"/>
                <w:szCs w:val="24"/>
              </w:rPr>
            </w:pPr>
            <w:r w:rsidRPr="00143E57">
              <w:rPr>
                <w:sz w:val="24"/>
                <w:szCs w:val="24"/>
              </w:rPr>
              <w:t>0,156</w:t>
            </w:r>
          </w:p>
        </w:tc>
      </w:tr>
      <w:tr w:rsidR="00336941" w:rsidRPr="00143E57" w14:paraId="0827C500" w14:textId="77777777" w:rsidTr="006D0265">
        <w:trPr>
          <w:trHeight w:val="523"/>
        </w:trPr>
        <w:tc>
          <w:tcPr>
            <w:tcW w:w="835" w:type="pct"/>
            <w:vMerge/>
            <w:tcBorders>
              <w:left w:val="single" w:sz="4" w:space="0" w:color="auto"/>
              <w:bottom w:val="single" w:sz="4" w:space="0" w:color="auto"/>
              <w:right w:val="single" w:sz="4" w:space="0" w:color="auto"/>
            </w:tcBorders>
            <w:shd w:val="clear" w:color="auto" w:fill="auto"/>
            <w:noWrap/>
            <w:vAlign w:val="center"/>
          </w:tcPr>
          <w:p w14:paraId="73A1AB92" w14:textId="77777777" w:rsidR="006D0265" w:rsidRPr="00143E57" w:rsidRDefault="006D0265" w:rsidP="003A182F">
            <w:pPr>
              <w:spacing w:after="0" w:line="240" w:lineRule="auto"/>
              <w:ind w:firstLine="0"/>
              <w:rPr>
                <w:sz w:val="24"/>
                <w:szCs w:val="24"/>
              </w:rPr>
            </w:pPr>
          </w:p>
        </w:tc>
        <w:tc>
          <w:tcPr>
            <w:tcW w:w="953" w:type="pct"/>
            <w:vMerge/>
            <w:tcBorders>
              <w:left w:val="single" w:sz="4" w:space="0" w:color="auto"/>
              <w:bottom w:val="single" w:sz="4" w:space="0" w:color="000000"/>
              <w:right w:val="single" w:sz="4" w:space="0" w:color="auto"/>
            </w:tcBorders>
            <w:vAlign w:val="center"/>
          </w:tcPr>
          <w:p w14:paraId="1C40045D" w14:textId="77777777" w:rsidR="006D0265" w:rsidRPr="00143E57" w:rsidRDefault="006D0265" w:rsidP="003A182F">
            <w:pPr>
              <w:spacing w:after="0" w:line="240" w:lineRule="auto"/>
              <w:ind w:firstLine="0"/>
              <w:rPr>
                <w:sz w:val="24"/>
                <w:szCs w:val="24"/>
              </w:rPr>
            </w:pPr>
          </w:p>
        </w:tc>
        <w:tc>
          <w:tcPr>
            <w:tcW w:w="1181" w:type="pct"/>
            <w:tcBorders>
              <w:left w:val="nil"/>
              <w:bottom w:val="single" w:sz="4" w:space="0" w:color="auto"/>
              <w:right w:val="single" w:sz="4" w:space="0" w:color="auto"/>
            </w:tcBorders>
            <w:shd w:val="clear" w:color="auto" w:fill="auto"/>
            <w:noWrap/>
            <w:vAlign w:val="center"/>
          </w:tcPr>
          <w:p w14:paraId="5EF4353B" w14:textId="024AC616" w:rsidR="006D0265" w:rsidRPr="00143E57" w:rsidRDefault="006D0265" w:rsidP="003A182F">
            <w:pPr>
              <w:spacing w:after="0" w:line="240" w:lineRule="auto"/>
              <w:ind w:firstLine="0"/>
              <w:rPr>
                <w:sz w:val="24"/>
                <w:szCs w:val="24"/>
              </w:rPr>
            </w:pPr>
            <w:r w:rsidRPr="00143E57">
              <w:rPr>
                <w:sz w:val="24"/>
                <w:szCs w:val="24"/>
              </w:rPr>
              <w:t>Máy ủi 110 cv</w:t>
            </w:r>
          </w:p>
        </w:tc>
        <w:tc>
          <w:tcPr>
            <w:tcW w:w="527" w:type="pct"/>
            <w:tcBorders>
              <w:left w:val="nil"/>
              <w:bottom w:val="single" w:sz="4" w:space="0" w:color="auto"/>
              <w:right w:val="nil"/>
            </w:tcBorders>
            <w:shd w:val="clear" w:color="auto" w:fill="auto"/>
            <w:noWrap/>
            <w:vAlign w:val="center"/>
          </w:tcPr>
          <w:p w14:paraId="59AB0348" w14:textId="791486E2" w:rsidR="006D0265" w:rsidRPr="00143E57" w:rsidRDefault="006D0265" w:rsidP="006D0265">
            <w:pPr>
              <w:spacing w:after="0" w:line="240" w:lineRule="auto"/>
              <w:ind w:firstLine="0"/>
              <w:jc w:val="center"/>
              <w:rPr>
                <w:sz w:val="24"/>
                <w:szCs w:val="24"/>
              </w:rPr>
            </w:pPr>
            <w:r w:rsidRPr="00143E57">
              <w:rPr>
                <w:sz w:val="24"/>
                <w:szCs w:val="24"/>
              </w:rPr>
              <w:t>ca</w:t>
            </w:r>
          </w:p>
        </w:tc>
        <w:tc>
          <w:tcPr>
            <w:tcW w:w="731" w:type="pct"/>
            <w:tcBorders>
              <w:left w:val="single" w:sz="4" w:space="0" w:color="auto"/>
              <w:bottom w:val="single" w:sz="4" w:space="0" w:color="auto"/>
              <w:right w:val="single" w:sz="4" w:space="0" w:color="auto"/>
            </w:tcBorders>
            <w:shd w:val="clear" w:color="auto" w:fill="auto"/>
            <w:noWrap/>
            <w:vAlign w:val="center"/>
          </w:tcPr>
          <w:p w14:paraId="10A9BBBF" w14:textId="26AAA4FA" w:rsidR="006D0265" w:rsidRPr="00143E57" w:rsidRDefault="006D0265" w:rsidP="003A182F">
            <w:pPr>
              <w:spacing w:after="0" w:line="240" w:lineRule="auto"/>
              <w:ind w:firstLine="0"/>
              <w:jc w:val="center"/>
              <w:rPr>
                <w:sz w:val="24"/>
                <w:szCs w:val="24"/>
              </w:rPr>
            </w:pPr>
            <w:r w:rsidRPr="00143E57">
              <w:rPr>
                <w:sz w:val="24"/>
                <w:szCs w:val="24"/>
              </w:rPr>
              <w:t>0,023</w:t>
            </w:r>
          </w:p>
        </w:tc>
        <w:tc>
          <w:tcPr>
            <w:tcW w:w="773" w:type="pct"/>
            <w:tcBorders>
              <w:left w:val="nil"/>
              <w:bottom w:val="single" w:sz="4" w:space="0" w:color="auto"/>
              <w:right w:val="single" w:sz="4" w:space="0" w:color="auto"/>
            </w:tcBorders>
            <w:shd w:val="clear" w:color="auto" w:fill="auto"/>
            <w:noWrap/>
            <w:vAlign w:val="center"/>
          </w:tcPr>
          <w:p w14:paraId="5A945904" w14:textId="18098131" w:rsidR="006D0265" w:rsidRPr="00143E57" w:rsidRDefault="006D0265" w:rsidP="003A182F">
            <w:pPr>
              <w:spacing w:after="0" w:line="240" w:lineRule="auto"/>
              <w:ind w:firstLine="0"/>
              <w:jc w:val="center"/>
              <w:rPr>
                <w:sz w:val="24"/>
                <w:szCs w:val="24"/>
              </w:rPr>
            </w:pPr>
            <w:r w:rsidRPr="00143E57">
              <w:rPr>
                <w:sz w:val="24"/>
                <w:szCs w:val="24"/>
              </w:rPr>
              <w:t>0,030</w:t>
            </w:r>
          </w:p>
        </w:tc>
      </w:tr>
      <w:tr w:rsidR="00336941" w:rsidRPr="00143E57" w14:paraId="7C21A8B7" w14:textId="77777777" w:rsidTr="006D0265">
        <w:trPr>
          <w:trHeight w:val="320"/>
        </w:trPr>
        <w:tc>
          <w:tcPr>
            <w:tcW w:w="835" w:type="pct"/>
            <w:tcBorders>
              <w:top w:val="nil"/>
              <w:left w:val="nil"/>
              <w:bottom w:val="nil"/>
              <w:right w:val="nil"/>
            </w:tcBorders>
            <w:shd w:val="clear" w:color="auto" w:fill="auto"/>
            <w:noWrap/>
            <w:vAlign w:val="bottom"/>
            <w:hideMark/>
          </w:tcPr>
          <w:p w14:paraId="7B53C3F5" w14:textId="77777777" w:rsidR="00A661C2" w:rsidRPr="00143E57" w:rsidRDefault="00A661C2" w:rsidP="003A182F">
            <w:pPr>
              <w:spacing w:after="0" w:line="240" w:lineRule="auto"/>
              <w:ind w:firstLine="0"/>
              <w:jc w:val="center"/>
              <w:rPr>
                <w:sz w:val="24"/>
                <w:szCs w:val="24"/>
              </w:rPr>
            </w:pPr>
          </w:p>
        </w:tc>
        <w:tc>
          <w:tcPr>
            <w:tcW w:w="953" w:type="pct"/>
            <w:tcBorders>
              <w:top w:val="nil"/>
              <w:left w:val="nil"/>
              <w:bottom w:val="nil"/>
              <w:right w:val="nil"/>
            </w:tcBorders>
            <w:shd w:val="clear" w:color="auto" w:fill="auto"/>
            <w:noWrap/>
            <w:vAlign w:val="bottom"/>
            <w:hideMark/>
          </w:tcPr>
          <w:p w14:paraId="57917D1F" w14:textId="77777777" w:rsidR="00A661C2" w:rsidRPr="00143E57" w:rsidRDefault="00A661C2" w:rsidP="003A182F">
            <w:pPr>
              <w:spacing w:after="0" w:line="240" w:lineRule="auto"/>
              <w:ind w:firstLine="0"/>
              <w:rPr>
                <w:sz w:val="24"/>
                <w:szCs w:val="24"/>
              </w:rPr>
            </w:pPr>
          </w:p>
        </w:tc>
        <w:tc>
          <w:tcPr>
            <w:tcW w:w="1181" w:type="pct"/>
            <w:tcBorders>
              <w:top w:val="nil"/>
              <w:left w:val="nil"/>
              <w:bottom w:val="nil"/>
              <w:right w:val="nil"/>
            </w:tcBorders>
            <w:shd w:val="clear" w:color="auto" w:fill="auto"/>
            <w:noWrap/>
            <w:vAlign w:val="bottom"/>
            <w:hideMark/>
          </w:tcPr>
          <w:p w14:paraId="0379F67E" w14:textId="77777777" w:rsidR="00A661C2" w:rsidRPr="00143E57" w:rsidRDefault="00A661C2" w:rsidP="003A182F">
            <w:pPr>
              <w:spacing w:after="0" w:line="240" w:lineRule="auto"/>
              <w:ind w:firstLine="0"/>
              <w:rPr>
                <w:sz w:val="24"/>
                <w:szCs w:val="24"/>
              </w:rPr>
            </w:pPr>
          </w:p>
        </w:tc>
        <w:tc>
          <w:tcPr>
            <w:tcW w:w="527" w:type="pct"/>
            <w:tcBorders>
              <w:top w:val="nil"/>
              <w:left w:val="nil"/>
              <w:bottom w:val="nil"/>
              <w:right w:val="nil"/>
            </w:tcBorders>
            <w:shd w:val="clear" w:color="auto" w:fill="auto"/>
            <w:noWrap/>
            <w:vAlign w:val="bottom"/>
            <w:hideMark/>
          </w:tcPr>
          <w:p w14:paraId="78F1E649" w14:textId="77777777" w:rsidR="00A661C2" w:rsidRPr="00143E57" w:rsidRDefault="00A661C2" w:rsidP="003A182F">
            <w:pPr>
              <w:spacing w:after="0" w:line="240" w:lineRule="auto"/>
              <w:ind w:firstLine="0"/>
              <w:rPr>
                <w:sz w:val="24"/>
                <w:szCs w:val="24"/>
              </w:rPr>
            </w:pP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1C664B" w14:textId="77777777" w:rsidR="00A661C2" w:rsidRPr="00143E57" w:rsidRDefault="00A661C2" w:rsidP="003A182F">
            <w:pPr>
              <w:spacing w:after="0" w:line="240" w:lineRule="auto"/>
              <w:ind w:firstLine="0"/>
              <w:jc w:val="center"/>
              <w:rPr>
                <w:sz w:val="24"/>
                <w:szCs w:val="24"/>
              </w:rPr>
            </w:pPr>
            <w:r w:rsidRPr="00143E57">
              <w:rPr>
                <w:sz w:val="24"/>
                <w:szCs w:val="24"/>
              </w:rPr>
              <w:t>1</w:t>
            </w:r>
          </w:p>
        </w:tc>
        <w:tc>
          <w:tcPr>
            <w:tcW w:w="773" w:type="pct"/>
            <w:tcBorders>
              <w:top w:val="nil"/>
              <w:left w:val="nil"/>
              <w:bottom w:val="single" w:sz="4" w:space="0" w:color="auto"/>
              <w:right w:val="single" w:sz="4" w:space="0" w:color="auto"/>
            </w:tcBorders>
            <w:shd w:val="clear" w:color="auto" w:fill="auto"/>
            <w:noWrap/>
            <w:vAlign w:val="bottom"/>
            <w:hideMark/>
          </w:tcPr>
          <w:p w14:paraId="238D3B1E" w14:textId="77777777" w:rsidR="00A661C2" w:rsidRPr="00143E57" w:rsidRDefault="00A661C2" w:rsidP="003A182F">
            <w:pPr>
              <w:spacing w:after="0" w:line="240" w:lineRule="auto"/>
              <w:ind w:firstLine="0"/>
              <w:jc w:val="center"/>
              <w:rPr>
                <w:sz w:val="24"/>
                <w:szCs w:val="24"/>
              </w:rPr>
            </w:pPr>
            <w:r w:rsidRPr="00143E57">
              <w:rPr>
                <w:sz w:val="24"/>
                <w:szCs w:val="24"/>
              </w:rPr>
              <w:t>2</w:t>
            </w:r>
          </w:p>
        </w:tc>
      </w:tr>
    </w:tbl>
    <w:p w14:paraId="325264E0" w14:textId="77777777" w:rsidR="00A661C2" w:rsidRPr="00143E57" w:rsidRDefault="00A661C2" w:rsidP="00A661C2">
      <w:pPr>
        <w:spacing w:before="120" w:after="0" w:line="259" w:lineRule="auto"/>
        <w:ind w:left="142" w:right="4" w:firstLine="0"/>
        <w:jc w:val="right"/>
        <w:rPr>
          <w:bCs/>
          <w:i/>
          <w:sz w:val="24"/>
          <w:szCs w:val="24"/>
        </w:rPr>
      </w:pPr>
    </w:p>
    <w:p w14:paraId="1DF4AA89" w14:textId="77777777" w:rsidR="00A661C2" w:rsidRPr="00143E57" w:rsidRDefault="00A661C2" w:rsidP="00A661C2">
      <w:pPr>
        <w:spacing w:before="120" w:after="0" w:line="259" w:lineRule="auto"/>
        <w:ind w:left="142" w:right="4" w:firstLine="0"/>
        <w:jc w:val="right"/>
        <w:rPr>
          <w:b/>
          <w:i/>
          <w:sz w:val="24"/>
          <w:szCs w:val="24"/>
        </w:rPr>
      </w:pPr>
      <w:r w:rsidRPr="00143E57">
        <w:rPr>
          <w:bCs/>
          <w:i/>
          <w:sz w:val="24"/>
          <w:szCs w:val="24"/>
        </w:rPr>
        <w:t>Đơn vị tính: 100 m3 đất nguyên thổ</w:t>
      </w:r>
    </w:p>
    <w:tbl>
      <w:tblPr>
        <w:tblW w:w="5000" w:type="pct"/>
        <w:tblLook w:val="04A0" w:firstRow="1" w:lastRow="0" w:firstColumn="1" w:lastColumn="0" w:noHBand="0" w:noVBand="1"/>
      </w:tblPr>
      <w:tblGrid>
        <w:gridCol w:w="1561"/>
        <w:gridCol w:w="1776"/>
        <w:gridCol w:w="2209"/>
        <w:gridCol w:w="946"/>
        <w:gridCol w:w="1454"/>
        <w:gridCol w:w="1398"/>
      </w:tblGrid>
      <w:tr w:rsidR="00336941" w:rsidRPr="00143E57" w14:paraId="6D4A39FC" w14:textId="77777777" w:rsidTr="006D0265">
        <w:trPr>
          <w:trHeight w:val="515"/>
        </w:trPr>
        <w:tc>
          <w:tcPr>
            <w:tcW w:w="8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1659" w14:textId="77777777" w:rsidR="00A661C2" w:rsidRPr="00143E57" w:rsidRDefault="00A661C2" w:rsidP="003A182F">
            <w:pPr>
              <w:spacing w:after="0" w:line="240" w:lineRule="auto"/>
              <w:ind w:firstLine="0"/>
              <w:jc w:val="center"/>
              <w:rPr>
                <w:sz w:val="24"/>
                <w:szCs w:val="24"/>
              </w:rPr>
            </w:pPr>
            <w:r w:rsidRPr="00143E57">
              <w:rPr>
                <w:sz w:val="24"/>
                <w:szCs w:val="24"/>
              </w:rPr>
              <w:t>Mã hiệu</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9203C" w14:textId="77777777" w:rsidR="00A661C2" w:rsidRPr="00143E57" w:rsidRDefault="00A661C2" w:rsidP="003A182F">
            <w:pPr>
              <w:spacing w:after="0" w:line="240" w:lineRule="auto"/>
              <w:ind w:firstLine="0"/>
              <w:jc w:val="center"/>
              <w:rPr>
                <w:sz w:val="24"/>
                <w:szCs w:val="24"/>
              </w:rPr>
            </w:pPr>
            <w:r w:rsidRPr="00143E57">
              <w:rPr>
                <w:sz w:val="24"/>
                <w:szCs w:val="24"/>
              </w:rPr>
              <w:t>Công tác xây dựng</w:t>
            </w:r>
          </w:p>
        </w:tc>
        <w:tc>
          <w:tcPr>
            <w:tcW w:w="1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677B6" w14:textId="77777777" w:rsidR="00A661C2" w:rsidRPr="00143E57" w:rsidRDefault="00A661C2" w:rsidP="003A182F">
            <w:pPr>
              <w:spacing w:after="0" w:line="240" w:lineRule="auto"/>
              <w:ind w:firstLine="0"/>
              <w:jc w:val="center"/>
              <w:rPr>
                <w:sz w:val="24"/>
                <w:szCs w:val="24"/>
              </w:rPr>
            </w:pPr>
            <w:r w:rsidRPr="00143E57">
              <w:rPr>
                <w:sz w:val="24"/>
                <w:szCs w:val="24"/>
              </w:rPr>
              <w:t>Thành phần hao phí</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B59C3" w14:textId="77777777" w:rsidR="00A661C2" w:rsidRPr="00143E57" w:rsidRDefault="00A661C2" w:rsidP="003A182F">
            <w:pPr>
              <w:spacing w:after="0" w:line="240" w:lineRule="auto"/>
              <w:ind w:firstLine="0"/>
              <w:jc w:val="center"/>
              <w:rPr>
                <w:sz w:val="24"/>
                <w:szCs w:val="24"/>
              </w:rPr>
            </w:pPr>
            <w:r w:rsidRPr="00143E57">
              <w:rPr>
                <w:sz w:val="24"/>
                <w:szCs w:val="24"/>
              </w:rPr>
              <w:t>Đơn vị</w:t>
            </w:r>
          </w:p>
        </w:tc>
        <w:tc>
          <w:tcPr>
            <w:tcW w:w="1526" w:type="pct"/>
            <w:gridSpan w:val="2"/>
            <w:tcBorders>
              <w:top w:val="single" w:sz="4" w:space="0" w:color="auto"/>
              <w:left w:val="nil"/>
              <w:bottom w:val="single" w:sz="4" w:space="0" w:color="auto"/>
              <w:right w:val="single" w:sz="4" w:space="0" w:color="auto"/>
            </w:tcBorders>
            <w:shd w:val="clear" w:color="auto" w:fill="auto"/>
            <w:vAlign w:val="center"/>
            <w:hideMark/>
          </w:tcPr>
          <w:p w14:paraId="357F3CBF" w14:textId="77777777" w:rsidR="00A661C2" w:rsidRPr="00143E57" w:rsidRDefault="00A661C2" w:rsidP="003A182F">
            <w:pPr>
              <w:spacing w:after="0" w:line="240" w:lineRule="auto"/>
              <w:ind w:firstLine="0"/>
              <w:jc w:val="center"/>
              <w:rPr>
                <w:sz w:val="24"/>
                <w:szCs w:val="24"/>
              </w:rPr>
            </w:pPr>
            <w:r w:rsidRPr="00143E57">
              <w:rPr>
                <w:sz w:val="24"/>
                <w:szCs w:val="24"/>
              </w:rPr>
              <w:t>Cấp đất</w:t>
            </w:r>
          </w:p>
        </w:tc>
      </w:tr>
      <w:tr w:rsidR="00336941" w:rsidRPr="00143E57" w14:paraId="28356EC6" w14:textId="77777777" w:rsidTr="006D0265">
        <w:trPr>
          <w:trHeight w:val="174"/>
        </w:trPr>
        <w:tc>
          <w:tcPr>
            <w:tcW w:w="835" w:type="pct"/>
            <w:vMerge/>
            <w:tcBorders>
              <w:top w:val="single" w:sz="4" w:space="0" w:color="auto"/>
              <w:left w:val="single" w:sz="4" w:space="0" w:color="auto"/>
              <w:bottom w:val="single" w:sz="4" w:space="0" w:color="auto"/>
              <w:right w:val="single" w:sz="4" w:space="0" w:color="auto"/>
            </w:tcBorders>
            <w:vAlign w:val="center"/>
            <w:hideMark/>
          </w:tcPr>
          <w:p w14:paraId="539F6724" w14:textId="77777777" w:rsidR="00A661C2" w:rsidRPr="00143E57" w:rsidRDefault="00A661C2" w:rsidP="003A182F">
            <w:pPr>
              <w:spacing w:after="0" w:line="240" w:lineRule="auto"/>
              <w:ind w:firstLine="0"/>
              <w:rPr>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14:paraId="2544ADD1" w14:textId="77777777" w:rsidR="00A661C2" w:rsidRPr="00143E57" w:rsidRDefault="00A661C2" w:rsidP="003A182F">
            <w:pPr>
              <w:spacing w:after="0" w:line="240" w:lineRule="auto"/>
              <w:ind w:firstLine="0"/>
              <w:rPr>
                <w:sz w:val="24"/>
                <w:szCs w:val="24"/>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14:paraId="56CCE751" w14:textId="77777777" w:rsidR="00A661C2" w:rsidRPr="00143E57" w:rsidRDefault="00A661C2" w:rsidP="003A182F">
            <w:pPr>
              <w:spacing w:after="0" w:line="240" w:lineRule="auto"/>
              <w:ind w:firstLine="0"/>
              <w:rPr>
                <w:sz w:val="24"/>
                <w:szCs w:val="24"/>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0DD2F7B4" w14:textId="77777777" w:rsidR="00A661C2" w:rsidRPr="00143E57" w:rsidRDefault="00A661C2" w:rsidP="003A182F">
            <w:pPr>
              <w:spacing w:after="0" w:line="240" w:lineRule="auto"/>
              <w:ind w:firstLine="0"/>
              <w:rPr>
                <w:sz w:val="24"/>
                <w:szCs w:val="24"/>
              </w:rPr>
            </w:pPr>
          </w:p>
        </w:tc>
        <w:tc>
          <w:tcPr>
            <w:tcW w:w="778" w:type="pct"/>
            <w:tcBorders>
              <w:top w:val="nil"/>
              <w:left w:val="nil"/>
              <w:bottom w:val="single" w:sz="4" w:space="0" w:color="auto"/>
              <w:right w:val="single" w:sz="4" w:space="0" w:color="auto"/>
            </w:tcBorders>
            <w:shd w:val="clear" w:color="auto" w:fill="auto"/>
            <w:vAlign w:val="center"/>
            <w:hideMark/>
          </w:tcPr>
          <w:p w14:paraId="71756FBB" w14:textId="77777777" w:rsidR="00A661C2" w:rsidRPr="00143E57" w:rsidRDefault="00A661C2" w:rsidP="003A182F">
            <w:pPr>
              <w:spacing w:after="0" w:line="240" w:lineRule="auto"/>
              <w:ind w:firstLine="0"/>
              <w:jc w:val="center"/>
              <w:rPr>
                <w:sz w:val="24"/>
                <w:szCs w:val="24"/>
              </w:rPr>
            </w:pPr>
            <w:r w:rsidRPr="00143E57">
              <w:rPr>
                <w:sz w:val="24"/>
                <w:szCs w:val="24"/>
              </w:rPr>
              <w:t>III</w:t>
            </w:r>
          </w:p>
        </w:tc>
        <w:tc>
          <w:tcPr>
            <w:tcW w:w="748" w:type="pct"/>
            <w:tcBorders>
              <w:top w:val="nil"/>
              <w:left w:val="nil"/>
              <w:bottom w:val="single" w:sz="4" w:space="0" w:color="auto"/>
              <w:right w:val="single" w:sz="4" w:space="0" w:color="auto"/>
            </w:tcBorders>
            <w:shd w:val="clear" w:color="auto" w:fill="auto"/>
            <w:vAlign w:val="center"/>
            <w:hideMark/>
          </w:tcPr>
          <w:p w14:paraId="414C53BE" w14:textId="77777777" w:rsidR="00A661C2" w:rsidRPr="00143E57" w:rsidRDefault="00A661C2" w:rsidP="003A182F">
            <w:pPr>
              <w:spacing w:after="0" w:line="240" w:lineRule="auto"/>
              <w:ind w:firstLine="0"/>
              <w:jc w:val="center"/>
              <w:rPr>
                <w:sz w:val="24"/>
                <w:szCs w:val="24"/>
              </w:rPr>
            </w:pPr>
            <w:r w:rsidRPr="00143E57">
              <w:rPr>
                <w:sz w:val="24"/>
                <w:szCs w:val="24"/>
              </w:rPr>
              <w:t>IV</w:t>
            </w:r>
          </w:p>
        </w:tc>
      </w:tr>
      <w:tr w:rsidR="00336941" w:rsidRPr="00143E57" w14:paraId="2D15CFE3" w14:textId="77777777" w:rsidTr="006D0265">
        <w:trPr>
          <w:trHeight w:val="453"/>
        </w:trPr>
        <w:tc>
          <w:tcPr>
            <w:tcW w:w="835" w:type="pct"/>
            <w:vMerge w:val="restart"/>
            <w:tcBorders>
              <w:top w:val="nil"/>
              <w:left w:val="single" w:sz="4" w:space="0" w:color="auto"/>
              <w:right w:val="single" w:sz="4" w:space="0" w:color="auto"/>
            </w:tcBorders>
            <w:shd w:val="clear" w:color="auto" w:fill="auto"/>
            <w:noWrap/>
            <w:vAlign w:val="center"/>
          </w:tcPr>
          <w:p w14:paraId="11BFD0FF" w14:textId="49C27075" w:rsidR="006D0265" w:rsidRPr="00143E57" w:rsidRDefault="006D0265" w:rsidP="006D0265">
            <w:pPr>
              <w:spacing w:after="0" w:line="240" w:lineRule="auto"/>
              <w:ind w:firstLine="0"/>
              <w:rPr>
                <w:sz w:val="24"/>
                <w:szCs w:val="24"/>
              </w:rPr>
            </w:pPr>
            <w:r w:rsidRPr="00143E57">
              <w:rPr>
                <w:sz w:val="24"/>
                <w:szCs w:val="24"/>
              </w:rPr>
              <w:t> AB.QN.2412</w:t>
            </w:r>
          </w:p>
        </w:tc>
        <w:tc>
          <w:tcPr>
            <w:tcW w:w="950" w:type="pct"/>
            <w:vMerge w:val="restart"/>
            <w:tcBorders>
              <w:top w:val="nil"/>
              <w:left w:val="single" w:sz="4" w:space="0" w:color="auto"/>
              <w:right w:val="single" w:sz="4" w:space="0" w:color="auto"/>
            </w:tcBorders>
            <w:shd w:val="clear" w:color="auto" w:fill="auto"/>
            <w:vAlign w:val="center"/>
          </w:tcPr>
          <w:p w14:paraId="60BFB928" w14:textId="43611DE2" w:rsidR="006D0265" w:rsidRPr="00143E57" w:rsidRDefault="006D0265" w:rsidP="006D0265">
            <w:pPr>
              <w:spacing w:after="0" w:line="240" w:lineRule="auto"/>
              <w:ind w:firstLine="0"/>
              <w:jc w:val="center"/>
              <w:rPr>
                <w:sz w:val="24"/>
                <w:szCs w:val="24"/>
              </w:rPr>
            </w:pPr>
            <w:r w:rsidRPr="00143E57">
              <w:rPr>
                <w:sz w:val="24"/>
                <w:szCs w:val="24"/>
              </w:rPr>
              <w:t>Đào xúc đất bằng máy đào</w:t>
            </w:r>
          </w:p>
          <w:p w14:paraId="06C192EB" w14:textId="362F17B6" w:rsidR="006D0265" w:rsidRPr="00143E57" w:rsidRDefault="006D0265" w:rsidP="006D0265">
            <w:pPr>
              <w:spacing w:after="0" w:line="240" w:lineRule="auto"/>
              <w:rPr>
                <w:sz w:val="24"/>
                <w:szCs w:val="24"/>
              </w:rPr>
            </w:pPr>
            <w:r w:rsidRPr="00143E57">
              <w:rPr>
                <w:sz w:val="24"/>
                <w:szCs w:val="24"/>
              </w:rPr>
              <w:t>4 m</w:t>
            </w:r>
            <w:r w:rsidRPr="00143E57">
              <w:rPr>
                <w:sz w:val="24"/>
                <w:szCs w:val="24"/>
                <w:vertAlign w:val="superscript"/>
              </w:rPr>
              <w:t>3</w:t>
            </w:r>
          </w:p>
        </w:tc>
        <w:tc>
          <w:tcPr>
            <w:tcW w:w="1182" w:type="pct"/>
            <w:tcBorders>
              <w:top w:val="nil"/>
              <w:left w:val="nil"/>
              <w:bottom w:val="nil"/>
              <w:right w:val="single" w:sz="4" w:space="0" w:color="auto"/>
            </w:tcBorders>
            <w:shd w:val="clear" w:color="auto" w:fill="auto"/>
            <w:noWrap/>
            <w:vAlign w:val="center"/>
          </w:tcPr>
          <w:p w14:paraId="4B2DF166" w14:textId="7C8C90A4" w:rsidR="006D0265" w:rsidRPr="00143E57" w:rsidRDefault="006D0265" w:rsidP="003A182F">
            <w:pPr>
              <w:spacing w:after="0" w:line="240" w:lineRule="auto"/>
              <w:ind w:firstLine="0"/>
              <w:rPr>
                <w:bCs/>
                <w:i/>
                <w:iCs/>
                <w:sz w:val="24"/>
                <w:szCs w:val="24"/>
              </w:rPr>
            </w:pPr>
            <w:r w:rsidRPr="00143E57">
              <w:rPr>
                <w:bCs/>
                <w:i/>
                <w:iCs/>
                <w:sz w:val="24"/>
                <w:szCs w:val="24"/>
              </w:rPr>
              <w:t>Nhân công</w:t>
            </w:r>
          </w:p>
        </w:tc>
        <w:tc>
          <w:tcPr>
            <w:tcW w:w="506" w:type="pct"/>
            <w:tcBorders>
              <w:top w:val="nil"/>
              <w:left w:val="nil"/>
              <w:bottom w:val="nil"/>
              <w:right w:val="nil"/>
            </w:tcBorders>
            <w:shd w:val="clear" w:color="auto" w:fill="auto"/>
            <w:noWrap/>
            <w:vAlign w:val="center"/>
          </w:tcPr>
          <w:p w14:paraId="3C92C074" w14:textId="77777777" w:rsidR="006D0265" w:rsidRPr="00143E57" w:rsidRDefault="006D0265" w:rsidP="003A182F">
            <w:pPr>
              <w:spacing w:after="0" w:line="240" w:lineRule="auto"/>
              <w:ind w:firstLine="0"/>
              <w:rPr>
                <w:b/>
                <w:bCs/>
                <w:sz w:val="24"/>
                <w:szCs w:val="24"/>
              </w:rPr>
            </w:pPr>
          </w:p>
        </w:tc>
        <w:tc>
          <w:tcPr>
            <w:tcW w:w="778" w:type="pct"/>
            <w:tcBorders>
              <w:top w:val="nil"/>
              <w:left w:val="single" w:sz="4" w:space="0" w:color="auto"/>
              <w:bottom w:val="nil"/>
              <w:right w:val="single" w:sz="4" w:space="0" w:color="auto"/>
            </w:tcBorders>
            <w:shd w:val="clear" w:color="auto" w:fill="auto"/>
            <w:noWrap/>
            <w:vAlign w:val="center"/>
          </w:tcPr>
          <w:p w14:paraId="64EDF948" w14:textId="77777777" w:rsidR="006D0265" w:rsidRPr="00143E57" w:rsidRDefault="006D0265" w:rsidP="003A182F">
            <w:pPr>
              <w:spacing w:after="0" w:line="240" w:lineRule="auto"/>
              <w:ind w:firstLine="0"/>
              <w:jc w:val="center"/>
              <w:rPr>
                <w:sz w:val="24"/>
                <w:szCs w:val="24"/>
              </w:rPr>
            </w:pPr>
          </w:p>
        </w:tc>
        <w:tc>
          <w:tcPr>
            <w:tcW w:w="748" w:type="pct"/>
            <w:tcBorders>
              <w:top w:val="nil"/>
              <w:left w:val="nil"/>
              <w:bottom w:val="nil"/>
              <w:right w:val="single" w:sz="4" w:space="0" w:color="auto"/>
            </w:tcBorders>
            <w:shd w:val="clear" w:color="auto" w:fill="auto"/>
            <w:noWrap/>
            <w:vAlign w:val="center"/>
          </w:tcPr>
          <w:p w14:paraId="18812284" w14:textId="77777777" w:rsidR="006D0265" w:rsidRPr="00143E57" w:rsidRDefault="006D0265" w:rsidP="003A182F">
            <w:pPr>
              <w:spacing w:after="0" w:line="240" w:lineRule="auto"/>
              <w:ind w:firstLine="0"/>
              <w:jc w:val="center"/>
              <w:rPr>
                <w:sz w:val="24"/>
                <w:szCs w:val="24"/>
              </w:rPr>
            </w:pPr>
          </w:p>
        </w:tc>
      </w:tr>
      <w:tr w:rsidR="00336941" w:rsidRPr="00143E57" w14:paraId="4BD982B5" w14:textId="77777777" w:rsidTr="006D0265">
        <w:trPr>
          <w:trHeight w:val="282"/>
        </w:trPr>
        <w:tc>
          <w:tcPr>
            <w:tcW w:w="835" w:type="pct"/>
            <w:vMerge/>
            <w:tcBorders>
              <w:left w:val="single" w:sz="4" w:space="0" w:color="auto"/>
              <w:right w:val="single" w:sz="4" w:space="0" w:color="auto"/>
            </w:tcBorders>
            <w:shd w:val="clear" w:color="auto" w:fill="auto"/>
            <w:noWrap/>
            <w:vAlign w:val="center"/>
          </w:tcPr>
          <w:p w14:paraId="4A89AC61" w14:textId="0111D2BA" w:rsidR="006D0265" w:rsidRPr="00143E57" w:rsidRDefault="006D0265" w:rsidP="006D0265">
            <w:pPr>
              <w:spacing w:after="0" w:line="240" w:lineRule="auto"/>
              <w:rPr>
                <w:sz w:val="24"/>
                <w:szCs w:val="24"/>
              </w:rPr>
            </w:pPr>
          </w:p>
        </w:tc>
        <w:tc>
          <w:tcPr>
            <w:tcW w:w="950" w:type="pct"/>
            <w:vMerge/>
            <w:tcBorders>
              <w:left w:val="single" w:sz="4" w:space="0" w:color="auto"/>
              <w:right w:val="single" w:sz="4" w:space="0" w:color="auto"/>
            </w:tcBorders>
            <w:shd w:val="clear" w:color="auto" w:fill="auto"/>
            <w:vAlign w:val="center"/>
          </w:tcPr>
          <w:p w14:paraId="1EA6D57D" w14:textId="72772B29" w:rsidR="006D0265" w:rsidRPr="00143E57" w:rsidRDefault="006D0265" w:rsidP="006D0265">
            <w:pPr>
              <w:spacing w:after="0" w:line="240" w:lineRule="auto"/>
              <w:jc w:val="center"/>
              <w:rPr>
                <w:sz w:val="24"/>
                <w:szCs w:val="24"/>
              </w:rPr>
            </w:pPr>
          </w:p>
        </w:tc>
        <w:tc>
          <w:tcPr>
            <w:tcW w:w="1182" w:type="pct"/>
            <w:tcBorders>
              <w:top w:val="nil"/>
              <w:left w:val="nil"/>
              <w:bottom w:val="nil"/>
              <w:right w:val="single" w:sz="4" w:space="0" w:color="auto"/>
            </w:tcBorders>
            <w:shd w:val="clear" w:color="auto" w:fill="auto"/>
            <w:noWrap/>
            <w:vAlign w:val="center"/>
          </w:tcPr>
          <w:p w14:paraId="0158E47F" w14:textId="3419CC4D" w:rsidR="006D0265" w:rsidRPr="00143E57" w:rsidRDefault="006D0265" w:rsidP="006D0265">
            <w:pPr>
              <w:spacing w:after="0" w:line="240" w:lineRule="auto"/>
              <w:ind w:firstLine="0"/>
              <w:rPr>
                <w:bCs/>
                <w:i/>
                <w:iCs/>
                <w:sz w:val="24"/>
                <w:szCs w:val="24"/>
              </w:rPr>
            </w:pPr>
            <w:r w:rsidRPr="00143E57">
              <w:rPr>
                <w:bCs/>
                <w:sz w:val="24"/>
                <w:szCs w:val="24"/>
              </w:rPr>
              <w:t>Nhân công bậc 3,0/7</w:t>
            </w:r>
          </w:p>
        </w:tc>
        <w:tc>
          <w:tcPr>
            <w:tcW w:w="506" w:type="pct"/>
            <w:tcBorders>
              <w:top w:val="nil"/>
              <w:left w:val="nil"/>
              <w:bottom w:val="nil"/>
              <w:right w:val="nil"/>
            </w:tcBorders>
            <w:shd w:val="clear" w:color="auto" w:fill="auto"/>
            <w:noWrap/>
            <w:vAlign w:val="center"/>
          </w:tcPr>
          <w:p w14:paraId="4A428592" w14:textId="5CBF69C8" w:rsidR="006D0265" w:rsidRPr="00143E57" w:rsidRDefault="006D0265" w:rsidP="006D0265">
            <w:pPr>
              <w:spacing w:after="0" w:line="240" w:lineRule="auto"/>
              <w:ind w:firstLine="0"/>
              <w:jc w:val="center"/>
              <w:rPr>
                <w:b/>
                <w:bCs/>
                <w:sz w:val="24"/>
                <w:szCs w:val="24"/>
              </w:rPr>
            </w:pPr>
            <w:r w:rsidRPr="00143E57">
              <w:rPr>
                <w:bCs/>
                <w:sz w:val="24"/>
                <w:szCs w:val="24"/>
              </w:rPr>
              <w:t>công</w:t>
            </w:r>
          </w:p>
        </w:tc>
        <w:tc>
          <w:tcPr>
            <w:tcW w:w="778" w:type="pct"/>
            <w:tcBorders>
              <w:top w:val="nil"/>
              <w:left w:val="single" w:sz="4" w:space="0" w:color="auto"/>
              <w:bottom w:val="nil"/>
              <w:right w:val="single" w:sz="4" w:space="0" w:color="auto"/>
            </w:tcBorders>
            <w:shd w:val="clear" w:color="auto" w:fill="auto"/>
            <w:noWrap/>
            <w:vAlign w:val="center"/>
          </w:tcPr>
          <w:p w14:paraId="750B1D09" w14:textId="27066978" w:rsidR="006D0265" w:rsidRPr="00143E57" w:rsidRDefault="006D0265" w:rsidP="006D0265">
            <w:pPr>
              <w:spacing w:after="0" w:line="240" w:lineRule="auto"/>
              <w:ind w:firstLine="0"/>
              <w:jc w:val="center"/>
              <w:rPr>
                <w:sz w:val="24"/>
                <w:szCs w:val="24"/>
              </w:rPr>
            </w:pPr>
            <w:r w:rsidRPr="00143E57">
              <w:rPr>
                <w:sz w:val="24"/>
                <w:szCs w:val="24"/>
              </w:rPr>
              <w:t>0,426</w:t>
            </w:r>
          </w:p>
        </w:tc>
        <w:tc>
          <w:tcPr>
            <w:tcW w:w="748" w:type="pct"/>
            <w:tcBorders>
              <w:top w:val="nil"/>
              <w:left w:val="nil"/>
              <w:bottom w:val="nil"/>
              <w:right w:val="single" w:sz="4" w:space="0" w:color="auto"/>
            </w:tcBorders>
            <w:shd w:val="clear" w:color="auto" w:fill="auto"/>
            <w:noWrap/>
            <w:vAlign w:val="center"/>
          </w:tcPr>
          <w:p w14:paraId="4665D642" w14:textId="3B5F79C2" w:rsidR="006D0265" w:rsidRPr="00143E57" w:rsidRDefault="006D0265" w:rsidP="006D0265">
            <w:pPr>
              <w:spacing w:after="0" w:line="240" w:lineRule="auto"/>
              <w:ind w:firstLine="0"/>
              <w:jc w:val="center"/>
              <w:rPr>
                <w:sz w:val="24"/>
                <w:szCs w:val="24"/>
              </w:rPr>
            </w:pPr>
            <w:r w:rsidRPr="00143E57">
              <w:rPr>
                <w:sz w:val="24"/>
                <w:szCs w:val="24"/>
              </w:rPr>
              <w:t>0,585</w:t>
            </w:r>
          </w:p>
        </w:tc>
      </w:tr>
      <w:tr w:rsidR="00336941" w:rsidRPr="00143E57" w14:paraId="61A1E634" w14:textId="77777777" w:rsidTr="006D0265">
        <w:trPr>
          <w:trHeight w:val="532"/>
        </w:trPr>
        <w:tc>
          <w:tcPr>
            <w:tcW w:w="835" w:type="pct"/>
            <w:vMerge/>
            <w:tcBorders>
              <w:left w:val="single" w:sz="4" w:space="0" w:color="auto"/>
              <w:right w:val="single" w:sz="4" w:space="0" w:color="auto"/>
            </w:tcBorders>
            <w:shd w:val="clear" w:color="auto" w:fill="auto"/>
            <w:noWrap/>
            <w:vAlign w:val="center"/>
            <w:hideMark/>
          </w:tcPr>
          <w:p w14:paraId="24E77819" w14:textId="090420C3" w:rsidR="006D0265" w:rsidRPr="00143E57" w:rsidRDefault="006D0265" w:rsidP="006D0265">
            <w:pPr>
              <w:spacing w:after="0" w:line="240" w:lineRule="auto"/>
              <w:rPr>
                <w:sz w:val="24"/>
                <w:szCs w:val="24"/>
              </w:rPr>
            </w:pPr>
          </w:p>
        </w:tc>
        <w:tc>
          <w:tcPr>
            <w:tcW w:w="950" w:type="pct"/>
            <w:vMerge/>
            <w:tcBorders>
              <w:left w:val="single" w:sz="4" w:space="0" w:color="auto"/>
              <w:right w:val="single" w:sz="4" w:space="0" w:color="auto"/>
            </w:tcBorders>
            <w:shd w:val="clear" w:color="auto" w:fill="auto"/>
            <w:vAlign w:val="center"/>
            <w:hideMark/>
          </w:tcPr>
          <w:p w14:paraId="4B75E6E8" w14:textId="129153A5" w:rsidR="006D0265" w:rsidRPr="00143E57" w:rsidRDefault="006D0265" w:rsidP="006D0265">
            <w:pPr>
              <w:spacing w:after="0" w:line="240" w:lineRule="auto"/>
              <w:ind w:firstLine="0"/>
              <w:jc w:val="center"/>
              <w:rPr>
                <w:sz w:val="24"/>
                <w:szCs w:val="24"/>
              </w:rPr>
            </w:pPr>
          </w:p>
        </w:tc>
        <w:tc>
          <w:tcPr>
            <w:tcW w:w="1182" w:type="pct"/>
            <w:tcBorders>
              <w:top w:val="nil"/>
              <w:left w:val="nil"/>
              <w:right w:val="single" w:sz="4" w:space="0" w:color="auto"/>
            </w:tcBorders>
            <w:shd w:val="clear" w:color="auto" w:fill="auto"/>
            <w:noWrap/>
            <w:vAlign w:val="center"/>
            <w:hideMark/>
          </w:tcPr>
          <w:p w14:paraId="05283484" w14:textId="77777777" w:rsidR="006D0265" w:rsidRPr="00143E57" w:rsidRDefault="006D0265" w:rsidP="006D0265">
            <w:pPr>
              <w:spacing w:after="0" w:line="240" w:lineRule="auto"/>
              <w:ind w:firstLine="0"/>
              <w:rPr>
                <w:bCs/>
                <w:i/>
                <w:iCs/>
                <w:sz w:val="24"/>
                <w:szCs w:val="24"/>
              </w:rPr>
            </w:pPr>
            <w:r w:rsidRPr="00143E57">
              <w:rPr>
                <w:bCs/>
                <w:i/>
                <w:iCs/>
                <w:sz w:val="24"/>
                <w:szCs w:val="24"/>
              </w:rPr>
              <w:t>Máy thi công</w:t>
            </w:r>
          </w:p>
        </w:tc>
        <w:tc>
          <w:tcPr>
            <w:tcW w:w="506" w:type="pct"/>
            <w:tcBorders>
              <w:top w:val="nil"/>
              <w:left w:val="nil"/>
              <w:right w:val="nil"/>
            </w:tcBorders>
            <w:shd w:val="clear" w:color="auto" w:fill="auto"/>
            <w:noWrap/>
            <w:vAlign w:val="center"/>
            <w:hideMark/>
          </w:tcPr>
          <w:p w14:paraId="72736472" w14:textId="77777777" w:rsidR="006D0265" w:rsidRPr="00143E57" w:rsidRDefault="006D0265" w:rsidP="006D0265">
            <w:pPr>
              <w:spacing w:after="0" w:line="240" w:lineRule="auto"/>
              <w:ind w:firstLine="0"/>
              <w:jc w:val="center"/>
              <w:rPr>
                <w:b/>
                <w:bCs/>
                <w:sz w:val="24"/>
                <w:szCs w:val="24"/>
              </w:rPr>
            </w:pPr>
          </w:p>
        </w:tc>
        <w:tc>
          <w:tcPr>
            <w:tcW w:w="778" w:type="pct"/>
            <w:tcBorders>
              <w:top w:val="nil"/>
              <w:left w:val="single" w:sz="4" w:space="0" w:color="auto"/>
              <w:right w:val="single" w:sz="4" w:space="0" w:color="auto"/>
            </w:tcBorders>
            <w:shd w:val="clear" w:color="auto" w:fill="auto"/>
            <w:noWrap/>
            <w:vAlign w:val="center"/>
            <w:hideMark/>
          </w:tcPr>
          <w:p w14:paraId="4FE167F8" w14:textId="77777777" w:rsidR="006D0265" w:rsidRPr="00143E57" w:rsidRDefault="006D0265" w:rsidP="006D0265">
            <w:pPr>
              <w:spacing w:after="0" w:line="240" w:lineRule="auto"/>
              <w:ind w:firstLine="0"/>
              <w:jc w:val="center"/>
              <w:rPr>
                <w:sz w:val="24"/>
                <w:szCs w:val="24"/>
              </w:rPr>
            </w:pPr>
            <w:r w:rsidRPr="00143E57">
              <w:rPr>
                <w:sz w:val="24"/>
                <w:szCs w:val="24"/>
              </w:rPr>
              <w:t> </w:t>
            </w:r>
          </w:p>
        </w:tc>
        <w:tc>
          <w:tcPr>
            <w:tcW w:w="748" w:type="pct"/>
            <w:tcBorders>
              <w:top w:val="nil"/>
              <w:left w:val="nil"/>
              <w:right w:val="single" w:sz="4" w:space="0" w:color="auto"/>
            </w:tcBorders>
            <w:shd w:val="clear" w:color="auto" w:fill="auto"/>
            <w:noWrap/>
            <w:vAlign w:val="center"/>
            <w:hideMark/>
          </w:tcPr>
          <w:p w14:paraId="155E66FE" w14:textId="77777777" w:rsidR="006D0265" w:rsidRPr="00143E57" w:rsidRDefault="006D0265" w:rsidP="006D0265">
            <w:pPr>
              <w:spacing w:after="0" w:line="240" w:lineRule="auto"/>
              <w:ind w:firstLine="0"/>
              <w:jc w:val="center"/>
              <w:rPr>
                <w:sz w:val="24"/>
                <w:szCs w:val="24"/>
              </w:rPr>
            </w:pPr>
            <w:r w:rsidRPr="00143E57">
              <w:rPr>
                <w:sz w:val="24"/>
                <w:szCs w:val="24"/>
              </w:rPr>
              <w:t> </w:t>
            </w:r>
          </w:p>
        </w:tc>
      </w:tr>
      <w:tr w:rsidR="00336941" w:rsidRPr="00143E57" w14:paraId="77A80A29" w14:textId="77777777" w:rsidTr="006D0265">
        <w:trPr>
          <w:trHeight w:val="309"/>
        </w:trPr>
        <w:tc>
          <w:tcPr>
            <w:tcW w:w="835" w:type="pct"/>
            <w:vMerge/>
            <w:tcBorders>
              <w:left w:val="single" w:sz="4" w:space="0" w:color="auto"/>
              <w:right w:val="single" w:sz="4" w:space="0" w:color="auto"/>
            </w:tcBorders>
            <w:shd w:val="clear" w:color="auto" w:fill="auto"/>
            <w:noWrap/>
            <w:vAlign w:val="center"/>
            <w:hideMark/>
          </w:tcPr>
          <w:p w14:paraId="1B09411E" w14:textId="5EDD803A" w:rsidR="006D0265" w:rsidRPr="00143E57" w:rsidRDefault="006D0265" w:rsidP="006D0265">
            <w:pPr>
              <w:spacing w:after="0" w:line="240" w:lineRule="auto"/>
              <w:ind w:firstLine="0"/>
              <w:rPr>
                <w:sz w:val="24"/>
                <w:szCs w:val="24"/>
              </w:rPr>
            </w:pPr>
          </w:p>
        </w:tc>
        <w:tc>
          <w:tcPr>
            <w:tcW w:w="950" w:type="pct"/>
            <w:vMerge/>
            <w:tcBorders>
              <w:left w:val="single" w:sz="4" w:space="0" w:color="auto"/>
              <w:right w:val="single" w:sz="4" w:space="0" w:color="auto"/>
            </w:tcBorders>
            <w:vAlign w:val="center"/>
            <w:hideMark/>
          </w:tcPr>
          <w:p w14:paraId="4D13E8C6" w14:textId="77777777" w:rsidR="006D0265" w:rsidRPr="00143E57" w:rsidRDefault="006D0265" w:rsidP="006D0265">
            <w:pPr>
              <w:spacing w:after="0" w:line="240" w:lineRule="auto"/>
              <w:ind w:firstLine="0"/>
              <w:rPr>
                <w:sz w:val="24"/>
                <w:szCs w:val="24"/>
              </w:rPr>
            </w:pPr>
          </w:p>
        </w:tc>
        <w:tc>
          <w:tcPr>
            <w:tcW w:w="1182" w:type="pct"/>
            <w:tcBorders>
              <w:top w:val="nil"/>
              <w:left w:val="nil"/>
              <w:right w:val="single" w:sz="4" w:space="0" w:color="auto"/>
            </w:tcBorders>
            <w:shd w:val="clear" w:color="auto" w:fill="auto"/>
            <w:noWrap/>
            <w:vAlign w:val="center"/>
            <w:hideMark/>
          </w:tcPr>
          <w:p w14:paraId="0FD5DBB5" w14:textId="77777777" w:rsidR="006D0265" w:rsidRPr="00143E57" w:rsidRDefault="006D0265" w:rsidP="006D0265">
            <w:pPr>
              <w:spacing w:after="0" w:line="240" w:lineRule="auto"/>
              <w:ind w:firstLine="0"/>
              <w:rPr>
                <w:sz w:val="24"/>
                <w:szCs w:val="24"/>
              </w:rPr>
            </w:pPr>
            <w:r w:rsidRPr="00143E57">
              <w:rPr>
                <w:sz w:val="24"/>
                <w:szCs w:val="24"/>
              </w:rPr>
              <w:t>Máy đào 4 m</w:t>
            </w:r>
            <w:r w:rsidRPr="00143E57">
              <w:rPr>
                <w:sz w:val="24"/>
                <w:szCs w:val="24"/>
                <w:vertAlign w:val="superscript"/>
              </w:rPr>
              <w:t>3</w:t>
            </w:r>
          </w:p>
        </w:tc>
        <w:tc>
          <w:tcPr>
            <w:tcW w:w="506" w:type="pct"/>
            <w:tcBorders>
              <w:top w:val="nil"/>
              <w:left w:val="nil"/>
              <w:right w:val="nil"/>
            </w:tcBorders>
            <w:shd w:val="clear" w:color="auto" w:fill="auto"/>
            <w:noWrap/>
            <w:vAlign w:val="center"/>
            <w:hideMark/>
          </w:tcPr>
          <w:p w14:paraId="1A5A7830" w14:textId="3E5EE230" w:rsidR="006D0265" w:rsidRPr="00143E57" w:rsidRDefault="006D0265" w:rsidP="006D0265">
            <w:pPr>
              <w:spacing w:after="0" w:line="240" w:lineRule="auto"/>
              <w:ind w:firstLine="0"/>
              <w:jc w:val="center"/>
              <w:rPr>
                <w:sz w:val="24"/>
                <w:szCs w:val="24"/>
              </w:rPr>
            </w:pPr>
            <w:r w:rsidRPr="00143E57">
              <w:rPr>
                <w:sz w:val="24"/>
                <w:szCs w:val="24"/>
              </w:rPr>
              <w:t>ca</w:t>
            </w:r>
          </w:p>
        </w:tc>
        <w:tc>
          <w:tcPr>
            <w:tcW w:w="778" w:type="pct"/>
            <w:tcBorders>
              <w:top w:val="nil"/>
              <w:left w:val="single" w:sz="4" w:space="0" w:color="auto"/>
              <w:right w:val="single" w:sz="4" w:space="0" w:color="auto"/>
            </w:tcBorders>
            <w:shd w:val="clear" w:color="auto" w:fill="auto"/>
            <w:noWrap/>
            <w:vAlign w:val="center"/>
            <w:hideMark/>
          </w:tcPr>
          <w:p w14:paraId="1BC17D37" w14:textId="77777777" w:rsidR="006D0265" w:rsidRPr="00143E57" w:rsidRDefault="006D0265" w:rsidP="006D0265">
            <w:pPr>
              <w:spacing w:after="0" w:line="240" w:lineRule="auto"/>
              <w:ind w:firstLine="0"/>
              <w:jc w:val="center"/>
              <w:rPr>
                <w:sz w:val="24"/>
                <w:szCs w:val="24"/>
              </w:rPr>
            </w:pPr>
            <w:r w:rsidRPr="00143E57">
              <w:rPr>
                <w:sz w:val="24"/>
                <w:szCs w:val="24"/>
              </w:rPr>
              <w:t>0,127</w:t>
            </w:r>
          </w:p>
        </w:tc>
        <w:tc>
          <w:tcPr>
            <w:tcW w:w="748" w:type="pct"/>
            <w:tcBorders>
              <w:top w:val="nil"/>
              <w:left w:val="nil"/>
              <w:right w:val="single" w:sz="4" w:space="0" w:color="auto"/>
            </w:tcBorders>
            <w:shd w:val="clear" w:color="auto" w:fill="auto"/>
            <w:noWrap/>
            <w:vAlign w:val="center"/>
            <w:hideMark/>
          </w:tcPr>
          <w:p w14:paraId="68ED6E29" w14:textId="77777777" w:rsidR="006D0265" w:rsidRPr="00143E57" w:rsidRDefault="006D0265" w:rsidP="006D0265">
            <w:pPr>
              <w:spacing w:after="0" w:line="240" w:lineRule="auto"/>
              <w:ind w:firstLine="0"/>
              <w:jc w:val="center"/>
              <w:rPr>
                <w:sz w:val="24"/>
                <w:szCs w:val="24"/>
              </w:rPr>
            </w:pPr>
            <w:r w:rsidRPr="00143E57">
              <w:rPr>
                <w:sz w:val="24"/>
                <w:szCs w:val="24"/>
              </w:rPr>
              <w:t>0,145</w:t>
            </w:r>
          </w:p>
        </w:tc>
      </w:tr>
      <w:tr w:rsidR="00336941" w:rsidRPr="00143E57" w14:paraId="65EEDFDA" w14:textId="77777777" w:rsidTr="006D0265">
        <w:trPr>
          <w:trHeight w:val="515"/>
        </w:trPr>
        <w:tc>
          <w:tcPr>
            <w:tcW w:w="835" w:type="pct"/>
            <w:vMerge/>
            <w:tcBorders>
              <w:left w:val="single" w:sz="4" w:space="0" w:color="auto"/>
              <w:bottom w:val="single" w:sz="4" w:space="0" w:color="auto"/>
              <w:right w:val="single" w:sz="4" w:space="0" w:color="auto"/>
            </w:tcBorders>
            <w:shd w:val="clear" w:color="auto" w:fill="auto"/>
            <w:noWrap/>
            <w:vAlign w:val="center"/>
          </w:tcPr>
          <w:p w14:paraId="6341EA74" w14:textId="77777777" w:rsidR="006D0265" w:rsidRPr="00143E57" w:rsidRDefault="006D0265" w:rsidP="006D0265">
            <w:pPr>
              <w:spacing w:after="0" w:line="240" w:lineRule="auto"/>
              <w:ind w:firstLine="0"/>
              <w:rPr>
                <w:sz w:val="24"/>
                <w:szCs w:val="24"/>
              </w:rPr>
            </w:pPr>
          </w:p>
        </w:tc>
        <w:tc>
          <w:tcPr>
            <w:tcW w:w="950" w:type="pct"/>
            <w:vMerge/>
            <w:tcBorders>
              <w:left w:val="single" w:sz="4" w:space="0" w:color="auto"/>
              <w:bottom w:val="single" w:sz="4" w:space="0" w:color="000000"/>
              <w:right w:val="single" w:sz="4" w:space="0" w:color="auto"/>
            </w:tcBorders>
            <w:vAlign w:val="center"/>
          </w:tcPr>
          <w:p w14:paraId="72CC4F6F" w14:textId="77777777" w:rsidR="006D0265" w:rsidRPr="00143E57" w:rsidRDefault="006D0265" w:rsidP="006D0265">
            <w:pPr>
              <w:spacing w:after="0" w:line="240" w:lineRule="auto"/>
              <w:ind w:firstLine="0"/>
              <w:rPr>
                <w:sz w:val="24"/>
                <w:szCs w:val="24"/>
              </w:rPr>
            </w:pPr>
          </w:p>
        </w:tc>
        <w:tc>
          <w:tcPr>
            <w:tcW w:w="1182" w:type="pct"/>
            <w:tcBorders>
              <w:left w:val="nil"/>
              <w:bottom w:val="single" w:sz="4" w:space="0" w:color="auto"/>
              <w:right w:val="single" w:sz="4" w:space="0" w:color="auto"/>
            </w:tcBorders>
            <w:shd w:val="clear" w:color="auto" w:fill="auto"/>
            <w:noWrap/>
            <w:vAlign w:val="center"/>
          </w:tcPr>
          <w:p w14:paraId="231059B9" w14:textId="3C61E08F" w:rsidR="006D0265" w:rsidRPr="00143E57" w:rsidRDefault="006D0265" w:rsidP="006D0265">
            <w:pPr>
              <w:spacing w:after="0" w:line="240" w:lineRule="auto"/>
              <w:ind w:firstLine="0"/>
              <w:rPr>
                <w:sz w:val="24"/>
                <w:szCs w:val="24"/>
              </w:rPr>
            </w:pPr>
            <w:r w:rsidRPr="00143E57">
              <w:rPr>
                <w:sz w:val="24"/>
                <w:szCs w:val="24"/>
              </w:rPr>
              <w:t>Máy ủi 110 cv</w:t>
            </w:r>
          </w:p>
        </w:tc>
        <w:tc>
          <w:tcPr>
            <w:tcW w:w="506" w:type="pct"/>
            <w:tcBorders>
              <w:left w:val="nil"/>
              <w:bottom w:val="single" w:sz="4" w:space="0" w:color="auto"/>
              <w:right w:val="nil"/>
            </w:tcBorders>
            <w:shd w:val="clear" w:color="auto" w:fill="auto"/>
            <w:noWrap/>
            <w:vAlign w:val="center"/>
          </w:tcPr>
          <w:p w14:paraId="454EE68C" w14:textId="0CD3CD71" w:rsidR="006D0265" w:rsidRPr="00143E57" w:rsidRDefault="006D0265" w:rsidP="006D0265">
            <w:pPr>
              <w:spacing w:after="0" w:line="240" w:lineRule="auto"/>
              <w:ind w:firstLine="0"/>
              <w:jc w:val="center"/>
              <w:rPr>
                <w:sz w:val="24"/>
                <w:szCs w:val="24"/>
              </w:rPr>
            </w:pPr>
            <w:r w:rsidRPr="00143E57">
              <w:rPr>
                <w:sz w:val="24"/>
                <w:szCs w:val="24"/>
              </w:rPr>
              <w:t>ca</w:t>
            </w:r>
          </w:p>
        </w:tc>
        <w:tc>
          <w:tcPr>
            <w:tcW w:w="778" w:type="pct"/>
            <w:tcBorders>
              <w:left w:val="single" w:sz="4" w:space="0" w:color="auto"/>
              <w:bottom w:val="single" w:sz="4" w:space="0" w:color="auto"/>
              <w:right w:val="single" w:sz="4" w:space="0" w:color="auto"/>
            </w:tcBorders>
            <w:shd w:val="clear" w:color="auto" w:fill="auto"/>
            <w:noWrap/>
            <w:vAlign w:val="center"/>
          </w:tcPr>
          <w:p w14:paraId="7EEF689D" w14:textId="4272A865" w:rsidR="006D0265" w:rsidRPr="00143E57" w:rsidRDefault="006D0265" w:rsidP="006D0265">
            <w:pPr>
              <w:spacing w:after="0" w:line="240" w:lineRule="auto"/>
              <w:ind w:firstLine="0"/>
              <w:jc w:val="center"/>
              <w:rPr>
                <w:sz w:val="24"/>
                <w:szCs w:val="24"/>
              </w:rPr>
            </w:pPr>
            <w:r w:rsidRPr="00143E57">
              <w:rPr>
                <w:sz w:val="24"/>
                <w:szCs w:val="24"/>
              </w:rPr>
              <w:t>0,016</w:t>
            </w:r>
          </w:p>
        </w:tc>
        <w:tc>
          <w:tcPr>
            <w:tcW w:w="748" w:type="pct"/>
            <w:tcBorders>
              <w:left w:val="nil"/>
              <w:bottom w:val="single" w:sz="4" w:space="0" w:color="auto"/>
              <w:right w:val="single" w:sz="4" w:space="0" w:color="auto"/>
            </w:tcBorders>
            <w:shd w:val="clear" w:color="auto" w:fill="auto"/>
            <w:noWrap/>
            <w:vAlign w:val="center"/>
          </w:tcPr>
          <w:p w14:paraId="418D547C" w14:textId="6F2E613A" w:rsidR="006D0265" w:rsidRPr="00143E57" w:rsidRDefault="006D0265" w:rsidP="006D0265">
            <w:pPr>
              <w:spacing w:after="0" w:line="240" w:lineRule="auto"/>
              <w:ind w:firstLine="0"/>
              <w:jc w:val="center"/>
              <w:rPr>
                <w:sz w:val="24"/>
                <w:szCs w:val="24"/>
              </w:rPr>
            </w:pPr>
            <w:r w:rsidRPr="00143E57">
              <w:rPr>
                <w:sz w:val="24"/>
                <w:szCs w:val="24"/>
              </w:rPr>
              <w:t>0,022</w:t>
            </w:r>
          </w:p>
        </w:tc>
      </w:tr>
      <w:tr w:rsidR="006D0265" w:rsidRPr="00143E57" w14:paraId="54C074E9" w14:textId="77777777" w:rsidTr="006D0265">
        <w:trPr>
          <w:trHeight w:val="165"/>
        </w:trPr>
        <w:tc>
          <w:tcPr>
            <w:tcW w:w="835" w:type="pct"/>
            <w:tcBorders>
              <w:top w:val="nil"/>
              <w:left w:val="nil"/>
              <w:bottom w:val="nil"/>
              <w:right w:val="nil"/>
            </w:tcBorders>
            <w:shd w:val="clear" w:color="auto" w:fill="auto"/>
            <w:noWrap/>
            <w:vAlign w:val="bottom"/>
            <w:hideMark/>
          </w:tcPr>
          <w:p w14:paraId="049ABCFC" w14:textId="77777777" w:rsidR="006D0265" w:rsidRPr="00143E57" w:rsidRDefault="006D0265" w:rsidP="006D0265">
            <w:pPr>
              <w:spacing w:after="0" w:line="240" w:lineRule="auto"/>
              <w:ind w:firstLine="0"/>
              <w:jc w:val="center"/>
              <w:rPr>
                <w:sz w:val="24"/>
                <w:szCs w:val="24"/>
              </w:rPr>
            </w:pPr>
          </w:p>
        </w:tc>
        <w:tc>
          <w:tcPr>
            <w:tcW w:w="950" w:type="pct"/>
            <w:tcBorders>
              <w:top w:val="nil"/>
              <w:left w:val="nil"/>
              <w:bottom w:val="nil"/>
              <w:right w:val="nil"/>
            </w:tcBorders>
            <w:shd w:val="clear" w:color="auto" w:fill="auto"/>
            <w:noWrap/>
            <w:vAlign w:val="bottom"/>
            <w:hideMark/>
          </w:tcPr>
          <w:p w14:paraId="3F50CD37" w14:textId="77777777" w:rsidR="006D0265" w:rsidRPr="00143E57" w:rsidRDefault="006D0265" w:rsidP="006D0265">
            <w:pPr>
              <w:spacing w:after="0" w:line="240" w:lineRule="auto"/>
              <w:ind w:firstLine="0"/>
              <w:rPr>
                <w:sz w:val="24"/>
                <w:szCs w:val="24"/>
              </w:rPr>
            </w:pPr>
          </w:p>
        </w:tc>
        <w:tc>
          <w:tcPr>
            <w:tcW w:w="1182" w:type="pct"/>
            <w:tcBorders>
              <w:top w:val="nil"/>
              <w:left w:val="nil"/>
              <w:bottom w:val="nil"/>
              <w:right w:val="nil"/>
            </w:tcBorders>
            <w:shd w:val="clear" w:color="auto" w:fill="auto"/>
            <w:noWrap/>
            <w:vAlign w:val="bottom"/>
            <w:hideMark/>
          </w:tcPr>
          <w:p w14:paraId="19DD7D44" w14:textId="77777777" w:rsidR="006D0265" w:rsidRPr="00143E57" w:rsidRDefault="006D0265" w:rsidP="006D0265">
            <w:pPr>
              <w:spacing w:after="0" w:line="240" w:lineRule="auto"/>
              <w:ind w:firstLine="0"/>
              <w:rPr>
                <w:sz w:val="24"/>
                <w:szCs w:val="24"/>
              </w:rPr>
            </w:pPr>
          </w:p>
        </w:tc>
        <w:tc>
          <w:tcPr>
            <w:tcW w:w="506" w:type="pct"/>
            <w:tcBorders>
              <w:top w:val="nil"/>
              <w:left w:val="nil"/>
              <w:bottom w:val="nil"/>
              <w:right w:val="nil"/>
            </w:tcBorders>
            <w:shd w:val="clear" w:color="auto" w:fill="auto"/>
            <w:noWrap/>
            <w:vAlign w:val="bottom"/>
            <w:hideMark/>
          </w:tcPr>
          <w:p w14:paraId="611B5BB7" w14:textId="77777777" w:rsidR="006D0265" w:rsidRPr="00143E57" w:rsidRDefault="006D0265" w:rsidP="006D0265">
            <w:pPr>
              <w:spacing w:after="0" w:line="240" w:lineRule="auto"/>
              <w:ind w:firstLine="0"/>
              <w:rPr>
                <w:sz w:val="24"/>
                <w:szCs w:val="24"/>
              </w:rPr>
            </w:pPr>
          </w:p>
        </w:tc>
        <w:tc>
          <w:tcPr>
            <w:tcW w:w="778" w:type="pct"/>
            <w:tcBorders>
              <w:top w:val="nil"/>
              <w:left w:val="single" w:sz="4" w:space="0" w:color="auto"/>
              <w:bottom w:val="single" w:sz="4" w:space="0" w:color="auto"/>
              <w:right w:val="single" w:sz="4" w:space="0" w:color="auto"/>
            </w:tcBorders>
            <w:shd w:val="clear" w:color="auto" w:fill="auto"/>
            <w:noWrap/>
            <w:vAlign w:val="bottom"/>
            <w:hideMark/>
          </w:tcPr>
          <w:p w14:paraId="719A564A" w14:textId="77777777" w:rsidR="006D0265" w:rsidRPr="00143E57" w:rsidRDefault="006D0265" w:rsidP="006D0265">
            <w:pPr>
              <w:spacing w:after="0" w:line="240" w:lineRule="auto"/>
              <w:ind w:firstLine="0"/>
              <w:jc w:val="center"/>
              <w:rPr>
                <w:sz w:val="24"/>
                <w:szCs w:val="24"/>
              </w:rPr>
            </w:pPr>
            <w:r w:rsidRPr="00143E57">
              <w:rPr>
                <w:sz w:val="24"/>
                <w:szCs w:val="24"/>
              </w:rPr>
              <w:t>1</w:t>
            </w:r>
          </w:p>
        </w:tc>
        <w:tc>
          <w:tcPr>
            <w:tcW w:w="748" w:type="pct"/>
            <w:tcBorders>
              <w:top w:val="nil"/>
              <w:left w:val="nil"/>
              <w:bottom w:val="single" w:sz="4" w:space="0" w:color="auto"/>
              <w:right w:val="single" w:sz="4" w:space="0" w:color="auto"/>
            </w:tcBorders>
            <w:shd w:val="clear" w:color="auto" w:fill="auto"/>
            <w:noWrap/>
            <w:vAlign w:val="bottom"/>
            <w:hideMark/>
          </w:tcPr>
          <w:p w14:paraId="48ED5AC8" w14:textId="77777777" w:rsidR="006D0265" w:rsidRPr="00143E57" w:rsidRDefault="006D0265" w:rsidP="006D0265">
            <w:pPr>
              <w:spacing w:after="0" w:line="240" w:lineRule="auto"/>
              <w:ind w:firstLine="0"/>
              <w:jc w:val="center"/>
              <w:rPr>
                <w:sz w:val="24"/>
                <w:szCs w:val="24"/>
              </w:rPr>
            </w:pPr>
            <w:r w:rsidRPr="00143E57">
              <w:rPr>
                <w:sz w:val="24"/>
                <w:szCs w:val="24"/>
              </w:rPr>
              <w:t>2</w:t>
            </w:r>
          </w:p>
        </w:tc>
      </w:tr>
    </w:tbl>
    <w:p w14:paraId="7651E8B5" w14:textId="77777777" w:rsidR="00A661C2" w:rsidRPr="00143E57" w:rsidRDefault="00A661C2" w:rsidP="00A661C2">
      <w:pPr>
        <w:spacing w:before="120" w:after="0" w:line="259" w:lineRule="auto"/>
        <w:ind w:left="-284" w:firstLine="0"/>
        <w:rPr>
          <w:b/>
          <w:sz w:val="24"/>
          <w:szCs w:val="24"/>
        </w:rPr>
      </w:pPr>
    </w:p>
    <w:p w14:paraId="3F594E55" w14:textId="09680714" w:rsidR="00A661C2" w:rsidRPr="00143E57" w:rsidRDefault="00A661C2">
      <w:pPr>
        <w:spacing w:before="0" w:after="160" w:line="259" w:lineRule="auto"/>
        <w:ind w:firstLine="0"/>
        <w:jc w:val="left"/>
        <w:rPr>
          <w:b/>
          <w:sz w:val="24"/>
          <w:szCs w:val="24"/>
        </w:rPr>
      </w:pPr>
      <w:r w:rsidRPr="00143E57">
        <w:rPr>
          <w:b/>
          <w:sz w:val="24"/>
          <w:szCs w:val="24"/>
        </w:rPr>
        <w:br w:type="page"/>
      </w:r>
    </w:p>
    <w:p w14:paraId="2AC54893" w14:textId="022C8A7D" w:rsidR="00A661C2" w:rsidRPr="00143E57" w:rsidRDefault="00A661C2" w:rsidP="00A661C2">
      <w:pPr>
        <w:spacing w:before="120"/>
        <w:jc w:val="center"/>
        <w:rPr>
          <w:b/>
          <w:sz w:val="24"/>
          <w:szCs w:val="24"/>
        </w:rPr>
      </w:pPr>
      <w:r w:rsidRPr="00143E57">
        <w:rPr>
          <w:b/>
          <w:sz w:val="24"/>
          <w:szCs w:val="24"/>
        </w:rPr>
        <w:lastRenderedPageBreak/>
        <w:t xml:space="preserve">PHẦN 3: </w:t>
      </w:r>
      <w:r w:rsidR="00DF3C7D" w:rsidRPr="00143E57">
        <w:rPr>
          <w:b/>
          <w:sz w:val="24"/>
          <w:szCs w:val="24"/>
        </w:rPr>
        <w:t>CÔNG TÁC LẮP ĐẶT HỆ THỐNG KỸ THUẬT - PHẦN CHIẾU SÁNG CÔNG CỘNG, GIAO THÔNG</w:t>
      </w:r>
    </w:p>
    <w:p w14:paraId="1DE6D913" w14:textId="4185D69F" w:rsidR="00A661C2" w:rsidRPr="00217665" w:rsidRDefault="00A661C2" w:rsidP="00E62F96">
      <w:pPr>
        <w:tabs>
          <w:tab w:val="left" w:pos="720"/>
        </w:tabs>
        <w:spacing w:before="120" w:line="252" w:lineRule="auto"/>
        <w:ind w:firstLine="0"/>
        <w:rPr>
          <w:bCs/>
          <w:sz w:val="24"/>
          <w:szCs w:val="24"/>
        </w:rPr>
      </w:pPr>
      <w:r w:rsidRPr="00217665">
        <w:rPr>
          <w:bCs/>
          <w:sz w:val="24"/>
          <w:szCs w:val="24"/>
        </w:rPr>
        <w:t xml:space="preserve">QN.31300 VẬN CHUYỂN CỘT </w:t>
      </w:r>
      <w:r w:rsidR="00E62F96" w:rsidRPr="00217665">
        <w:rPr>
          <w:bCs/>
          <w:sz w:val="24"/>
          <w:szCs w:val="24"/>
        </w:rPr>
        <w:t>ĐÈ</w:t>
      </w:r>
      <w:r w:rsidRPr="00217665">
        <w:rPr>
          <w:bCs/>
          <w:sz w:val="24"/>
          <w:szCs w:val="24"/>
        </w:rPr>
        <w:t>N CHIẾU S</w:t>
      </w:r>
      <w:r w:rsidR="00E62F96" w:rsidRPr="00217665">
        <w:rPr>
          <w:bCs/>
          <w:sz w:val="24"/>
          <w:szCs w:val="24"/>
        </w:rPr>
        <w:t>ÁNG</w:t>
      </w:r>
    </w:p>
    <w:p w14:paraId="3C226187" w14:textId="77777777" w:rsidR="00A661C2" w:rsidRPr="00143E57" w:rsidRDefault="00A661C2" w:rsidP="00A661C2">
      <w:pPr>
        <w:tabs>
          <w:tab w:val="left" w:pos="720"/>
        </w:tabs>
        <w:rPr>
          <w:i/>
          <w:sz w:val="24"/>
          <w:szCs w:val="24"/>
        </w:rPr>
      </w:pPr>
      <w:r w:rsidRPr="00143E57">
        <w:rPr>
          <w:i/>
          <w:sz w:val="24"/>
          <w:szCs w:val="24"/>
        </w:rPr>
        <w:t>Thành phần công việc:</w:t>
      </w:r>
    </w:p>
    <w:p w14:paraId="0E0457A8" w14:textId="77777777" w:rsidR="00A661C2" w:rsidRPr="00143E57" w:rsidRDefault="00A661C2" w:rsidP="00E62F96">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Chuẩn bị mặt bằng;</w:t>
      </w:r>
    </w:p>
    <w:p w14:paraId="57A372D0" w14:textId="77777777" w:rsidR="00A661C2" w:rsidRPr="00143E57" w:rsidRDefault="00A661C2" w:rsidP="009E5BEC">
      <w:pPr>
        <w:pStyle w:val="ListParagraph"/>
        <w:numPr>
          <w:ilvl w:val="0"/>
          <w:numId w:val="1"/>
        </w:numPr>
        <w:spacing w:before="60" w:after="60" w:line="259" w:lineRule="auto"/>
        <w:ind w:left="142" w:firstLine="425"/>
        <w:rPr>
          <w:rFonts w:ascii="Times New Roman" w:hAnsi="Times New Roman" w:cs="Times New Roman"/>
          <w:bCs/>
          <w:sz w:val="24"/>
          <w:szCs w:val="24"/>
        </w:rPr>
      </w:pPr>
      <w:r w:rsidRPr="00143E57">
        <w:rPr>
          <w:rFonts w:ascii="Times New Roman" w:hAnsi="Times New Roman" w:cs="Times New Roman"/>
          <w:bCs/>
          <w:sz w:val="24"/>
          <w:szCs w:val="24"/>
        </w:rPr>
        <w:t>Kê, che đậy đảm bảo an toàn trong quá trình vận chuyển, vận chuyển vật tư thiết bị đến địa điểm tập kết</w:t>
      </w:r>
    </w:p>
    <w:p w14:paraId="34788AE7" w14:textId="23D09392" w:rsidR="00A661C2" w:rsidRPr="00217665" w:rsidRDefault="00E62F96" w:rsidP="00E62F96">
      <w:pPr>
        <w:tabs>
          <w:tab w:val="left" w:pos="720"/>
        </w:tabs>
        <w:ind w:firstLine="0"/>
        <w:rPr>
          <w:bCs/>
          <w:sz w:val="24"/>
          <w:szCs w:val="24"/>
        </w:rPr>
      </w:pPr>
      <w:r w:rsidRPr="00217665">
        <w:rPr>
          <w:bCs/>
          <w:sz w:val="24"/>
          <w:szCs w:val="24"/>
        </w:rPr>
        <w:t>QN.31310 VẬN CHUYỂN CỘT ĐÈN TRONG PHẠM VI &lt;=1KM</w:t>
      </w:r>
    </w:p>
    <w:p w14:paraId="0F7584A1" w14:textId="77777777" w:rsidR="00A661C2" w:rsidRPr="00143E57" w:rsidRDefault="00A661C2" w:rsidP="009E5BEC">
      <w:pPr>
        <w:autoSpaceDE w:val="0"/>
        <w:autoSpaceDN w:val="0"/>
        <w:adjustRightInd w:val="0"/>
        <w:spacing w:before="120" w:after="0" w:line="240" w:lineRule="auto"/>
        <w:jc w:val="right"/>
        <w:rPr>
          <w:sz w:val="24"/>
          <w:szCs w:val="24"/>
        </w:rPr>
      </w:pPr>
      <w:r w:rsidRPr="00143E57">
        <w:rPr>
          <w:sz w:val="24"/>
          <w:szCs w:val="24"/>
        </w:rPr>
        <w:t>Đơn vị tính: 10 cột/km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35"/>
        <w:gridCol w:w="1954"/>
        <w:gridCol w:w="3210"/>
        <w:gridCol w:w="1161"/>
        <w:gridCol w:w="1488"/>
      </w:tblGrid>
      <w:tr w:rsidR="00336941" w:rsidRPr="00143E57" w14:paraId="202B00A3" w14:textId="77777777" w:rsidTr="003A182F">
        <w:tc>
          <w:tcPr>
            <w:tcW w:w="821" w:type="pct"/>
            <w:shd w:val="clear" w:color="auto" w:fill="auto"/>
          </w:tcPr>
          <w:p w14:paraId="2A6DDD9F"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Mã hiệu</w:t>
            </w:r>
          </w:p>
        </w:tc>
        <w:tc>
          <w:tcPr>
            <w:tcW w:w="1045" w:type="pct"/>
            <w:shd w:val="clear" w:color="auto" w:fill="auto"/>
          </w:tcPr>
          <w:p w14:paraId="53DBDB07"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Loại công tác</w:t>
            </w:r>
          </w:p>
        </w:tc>
        <w:tc>
          <w:tcPr>
            <w:tcW w:w="1717" w:type="pct"/>
            <w:shd w:val="clear" w:color="auto" w:fill="auto"/>
          </w:tcPr>
          <w:p w14:paraId="346E7336"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Thành phần hao phí</w:t>
            </w:r>
          </w:p>
        </w:tc>
        <w:tc>
          <w:tcPr>
            <w:tcW w:w="621" w:type="pct"/>
            <w:shd w:val="clear" w:color="auto" w:fill="auto"/>
          </w:tcPr>
          <w:p w14:paraId="0C46A607"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Đơn vị</w:t>
            </w:r>
          </w:p>
        </w:tc>
        <w:tc>
          <w:tcPr>
            <w:tcW w:w="796" w:type="pct"/>
            <w:shd w:val="clear" w:color="auto" w:fill="auto"/>
          </w:tcPr>
          <w:p w14:paraId="0D5C11FE"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Định mức</w:t>
            </w:r>
          </w:p>
        </w:tc>
      </w:tr>
      <w:tr w:rsidR="00336941" w:rsidRPr="00143E57" w14:paraId="4BF856D7" w14:textId="77777777" w:rsidTr="005F6AEA">
        <w:tc>
          <w:tcPr>
            <w:tcW w:w="821" w:type="pct"/>
            <w:shd w:val="clear" w:color="auto" w:fill="auto"/>
            <w:vAlign w:val="center"/>
          </w:tcPr>
          <w:p w14:paraId="2CC42C02" w14:textId="77777777" w:rsidR="00A661C2" w:rsidRPr="00143E57" w:rsidRDefault="00A661C2" w:rsidP="005F6AEA">
            <w:pPr>
              <w:autoSpaceDE w:val="0"/>
              <w:autoSpaceDN w:val="0"/>
              <w:adjustRightInd w:val="0"/>
              <w:ind w:firstLine="0"/>
              <w:jc w:val="center"/>
              <w:rPr>
                <w:bCs/>
                <w:sz w:val="24"/>
                <w:szCs w:val="24"/>
              </w:rPr>
            </w:pPr>
            <w:r w:rsidRPr="00143E57">
              <w:rPr>
                <w:bCs/>
                <w:sz w:val="24"/>
                <w:szCs w:val="24"/>
                <w:lang w:val="fr-FR"/>
              </w:rPr>
              <w:t>QN.31311</w:t>
            </w:r>
          </w:p>
        </w:tc>
        <w:tc>
          <w:tcPr>
            <w:tcW w:w="1045" w:type="pct"/>
            <w:shd w:val="clear" w:color="auto" w:fill="auto"/>
            <w:vAlign w:val="center"/>
          </w:tcPr>
          <w:p w14:paraId="7CD90471" w14:textId="77777777" w:rsidR="00A661C2" w:rsidRPr="00143E57" w:rsidRDefault="00A661C2" w:rsidP="005F6AEA">
            <w:pPr>
              <w:autoSpaceDE w:val="0"/>
              <w:autoSpaceDN w:val="0"/>
              <w:adjustRightInd w:val="0"/>
              <w:ind w:firstLine="0"/>
              <w:jc w:val="center"/>
              <w:rPr>
                <w:sz w:val="24"/>
                <w:szCs w:val="24"/>
              </w:rPr>
            </w:pPr>
            <w:r w:rsidRPr="00143E57">
              <w:rPr>
                <w:sz w:val="24"/>
                <w:szCs w:val="24"/>
              </w:rPr>
              <w:t>Vận chuyển cột đèn trong phạm vi &lt;=1km</w:t>
            </w:r>
          </w:p>
        </w:tc>
        <w:tc>
          <w:tcPr>
            <w:tcW w:w="1717" w:type="pct"/>
            <w:shd w:val="clear" w:color="auto" w:fill="auto"/>
          </w:tcPr>
          <w:p w14:paraId="2C8C5A57" w14:textId="77777777" w:rsidR="00A661C2" w:rsidRPr="00143E57" w:rsidRDefault="00A661C2" w:rsidP="00E62F96">
            <w:pPr>
              <w:autoSpaceDE w:val="0"/>
              <w:autoSpaceDN w:val="0"/>
              <w:adjustRightInd w:val="0"/>
              <w:ind w:firstLine="0"/>
              <w:rPr>
                <w:i/>
                <w:iCs/>
                <w:sz w:val="24"/>
                <w:szCs w:val="24"/>
              </w:rPr>
            </w:pPr>
            <w:r w:rsidRPr="00143E57">
              <w:rPr>
                <w:i/>
                <w:iCs/>
                <w:sz w:val="24"/>
                <w:szCs w:val="24"/>
              </w:rPr>
              <w:t>Máy thi công</w:t>
            </w:r>
          </w:p>
          <w:p w14:paraId="1F7275AD" w14:textId="77777777" w:rsidR="00A661C2" w:rsidRPr="00143E57" w:rsidRDefault="00A661C2" w:rsidP="00E62F96">
            <w:pPr>
              <w:autoSpaceDE w:val="0"/>
              <w:autoSpaceDN w:val="0"/>
              <w:adjustRightInd w:val="0"/>
              <w:ind w:firstLine="0"/>
              <w:rPr>
                <w:sz w:val="24"/>
                <w:szCs w:val="24"/>
              </w:rPr>
            </w:pPr>
            <w:r w:rsidRPr="00143E57">
              <w:rPr>
                <w:sz w:val="24"/>
                <w:szCs w:val="24"/>
              </w:rPr>
              <w:t>- Ô tô tải 10 tấn</w:t>
            </w:r>
          </w:p>
          <w:p w14:paraId="05193EED" w14:textId="77777777" w:rsidR="00A661C2" w:rsidRPr="00143E57" w:rsidRDefault="00A661C2" w:rsidP="00E62F96">
            <w:pPr>
              <w:autoSpaceDE w:val="0"/>
              <w:autoSpaceDN w:val="0"/>
              <w:adjustRightInd w:val="0"/>
              <w:ind w:firstLine="0"/>
              <w:rPr>
                <w:sz w:val="24"/>
                <w:szCs w:val="24"/>
              </w:rPr>
            </w:pPr>
            <w:r w:rsidRPr="00143E57">
              <w:rPr>
                <w:sz w:val="24"/>
                <w:szCs w:val="24"/>
              </w:rPr>
              <w:t>- Cần trục ô tô sức nâng 3 tấn</w:t>
            </w:r>
          </w:p>
        </w:tc>
        <w:tc>
          <w:tcPr>
            <w:tcW w:w="621" w:type="pct"/>
            <w:shd w:val="clear" w:color="auto" w:fill="auto"/>
          </w:tcPr>
          <w:p w14:paraId="348FABBE" w14:textId="77777777" w:rsidR="00A661C2" w:rsidRPr="00143E57" w:rsidRDefault="00A661C2" w:rsidP="00E62F96">
            <w:pPr>
              <w:autoSpaceDE w:val="0"/>
              <w:autoSpaceDN w:val="0"/>
              <w:adjustRightInd w:val="0"/>
              <w:ind w:firstLine="0"/>
              <w:jc w:val="center"/>
              <w:rPr>
                <w:sz w:val="24"/>
                <w:szCs w:val="24"/>
              </w:rPr>
            </w:pPr>
          </w:p>
          <w:p w14:paraId="06BC60DC"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ca</w:t>
            </w:r>
          </w:p>
          <w:p w14:paraId="03DC7A51"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ca</w:t>
            </w:r>
          </w:p>
        </w:tc>
        <w:tc>
          <w:tcPr>
            <w:tcW w:w="796" w:type="pct"/>
            <w:shd w:val="clear" w:color="auto" w:fill="auto"/>
          </w:tcPr>
          <w:p w14:paraId="3C4D3737" w14:textId="77777777" w:rsidR="00A661C2" w:rsidRPr="00143E57" w:rsidRDefault="00A661C2" w:rsidP="00E62F96">
            <w:pPr>
              <w:autoSpaceDE w:val="0"/>
              <w:autoSpaceDN w:val="0"/>
              <w:adjustRightInd w:val="0"/>
              <w:ind w:firstLine="0"/>
              <w:jc w:val="center"/>
              <w:rPr>
                <w:sz w:val="24"/>
                <w:szCs w:val="24"/>
              </w:rPr>
            </w:pPr>
          </w:p>
          <w:p w14:paraId="794BFEE3"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0,0045</w:t>
            </w:r>
          </w:p>
          <w:p w14:paraId="737E365C" w14:textId="77777777" w:rsidR="00A661C2" w:rsidRPr="00143E57" w:rsidRDefault="00A661C2" w:rsidP="00E62F96">
            <w:pPr>
              <w:autoSpaceDE w:val="0"/>
              <w:autoSpaceDN w:val="0"/>
              <w:adjustRightInd w:val="0"/>
              <w:ind w:firstLine="0"/>
              <w:jc w:val="center"/>
              <w:rPr>
                <w:sz w:val="24"/>
                <w:szCs w:val="24"/>
              </w:rPr>
            </w:pPr>
            <w:r w:rsidRPr="00143E57">
              <w:rPr>
                <w:sz w:val="24"/>
                <w:szCs w:val="24"/>
              </w:rPr>
              <w:t>0,01</w:t>
            </w:r>
          </w:p>
        </w:tc>
      </w:tr>
    </w:tbl>
    <w:p w14:paraId="532541DC" w14:textId="58D499AC" w:rsidR="00A661C2" w:rsidRPr="00217665" w:rsidRDefault="00E62F96" w:rsidP="00E62F96">
      <w:pPr>
        <w:tabs>
          <w:tab w:val="left" w:pos="720"/>
        </w:tabs>
        <w:spacing w:before="120" w:after="120"/>
        <w:ind w:firstLine="0"/>
        <w:rPr>
          <w:bCs/>
          <w:sz w:val="24"/>
          <w:szCs w:val="24"/>
        </w:rPr>
      </w:pPr>
      <w:r w:rsidRPr="00217665">
        <w:rPr>
          <w:bCs/>
          <w:sz w:val="24"/>
          <w:szCs w:val="24"/>
        </w:rPr>
        <w:t>QN.31320 VẬN CHUYỂN CỘT ĐÈN TRONG PHẠM VI &lt;=5KM</w:t>
      </w:r>
    </w:p>
    <w:p w14:paraId="575C7E32" w14:textId="77777777" w:rsidR="00A661C2" w:rsidRPr="00143E57" w:rsidRDefault="00A661C2" w:rsidP="009E5BEC">
      <w:pPr>
        <w:autoSpaceDE w:val="0"/>
        <w:autoSpaceDN w:val="0"/>
        <w:adjustRightInd w:val="0"/>
        <w:spacing w:before="120" w:after="0" w:line="240" w:lineRule="auto"/>
        <w:jc w:val="right"/>
        <w:rPr>
          <w:sz w:val="24"/>
          <w:szCs w:val="24"/>
        </w:rPr>
      </w:pPr>
      <w:r w:rsidRPr="00143E57">
        <w:rPr>
          <w:sz w:val="24"/>
          <w:szCs w:val="24"/>
        </w:rPr>
        <w:t>Đơn vị tính: 10 cột/km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35"/>
        <w:gridCol w:w="1954"/>
        <w:gridCol w:w="3210"/>
        <w:gridCol w:w="1161"/>
        <w:gridCol w:w="1488"/>
      </w:tblGrid>
      <w:tr w:rsidR="00336941" w:rsidRPr="00143E57" w14:paraId="47D9E91B" w14:textId="77777777" w:rsidTr="003A182F">
        <w:tc>
          <w:tcPr>
            <w:tcW w:w="821" w:type="pct"/>
            <w:shd w:val="clear" w:color="auto" w:fill="auto"/>
          </w:tcPr>
          <w:p w14:paraId="126225E0"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Mã hiệu</w:t>
            </w:r>
          </w:p>
        </w:tc>
        <w:tc>
          <w:tcPr>
            <w:tcW w:w="1045" w:type="pct"/>
            <w:shd w:val="clear" w:color="auto" w:fill="auto"/>
          </w:tcPr>
          <w:p w14:paraId="5A53B074"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Loại công tác</w:t>
            </w:r>
          </w:p>
        </w:tc>
        <w:tc>
          <w:tcPr>
            <w:tcW w:w="1717" w:type="pct"/>
            <w:tcBorders>
              <w:bottom w:val="single" w:sz="2" w:space="0" w:color="auto"/>
            </w:tcBorders>
            <w:shd w:val="clear" w:color="auto" w:fill="auto"/>
          </w:tcPr>
          <w:p w14:paraId="57A5472D"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Thành phần hao phí</w:t>
            </w:r>
          </w:p>
        </w:tc>
        <w:tc>
          <w:tcPr>
            <w:tcW w:w="621" w:type="pct"/>
            <w:tcBorders>
              <w:bottom w:val="single" w:sz="2" w:space="0" w:color="auto"/>
            </w:tcBorders>
            <w:shd w:val="clear" w:color="auto" w:fill="auto"/>
          </w:tcPr>
          <w:p w14:paraId="7AA87EE8"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Đơn vị</w:t>
            </w:r>
          </w:p>
        </w:tc>
        <w:tc>
          <w:tcPr>
            <w:tcW w:w="796" w:type="pct"/>
            <w:tcBorders>
              <w:bottom w:val="single" w:sz="2" w:space="0" w:color="auto"/>
            </w:tcBorders>
            <w:shd w:val="clear" w:color="auto" w:fill="auto"/>
          </w:tcPr>
          <w:p w14:paraId="2D198A43"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Định mức</w:t>
            </w:r>
          </w:p>
        </w:tc>
      </w:tr>
      <w:tr w:rsidR="00336941" w:rsidRPr="00143E57" w14:paraId="0296C0AE" w14:textId="77777777" w:rsidTr="005F6AEA">
        <w:tc>
          <w:tcPr>
            <w:tcW w:w="821" w:type="pct"/>
            <w:vMerge w:val="restart"/>
            <w:shd w:val="clear" w:color="auto" w:fill="auto"/>
            <w:vAlign w:val="center"/>
          </w:tcPr>
          <w:p w14:paraId="0DD09691" w14:textId="77777777" w:rsidR="00A661C2" w:rsidRPr="00143E57" w:rsidRDefault="00A661C2" w:rsidP="00E62F96">
            <w:pPr>
              <w:autoSpaceDE w:val="0"/>
              <w:autoSpaceDN w:val="0"/>
              <w:adjustRightInd w:val="0"/>
              <w:spacing w:line="240" w:lineRule="auto"/>
              <w:ind w:firstLine="40"/>
              <w:jc w:val="center"/>
              <w:rPr>
                <w:bCs/>
                <w:sz w:val="24"/>
                <w:szCs w:val="24"/>
              </w:rPr>
            </w:pPr>
            <w:r w:rsidRPr="00143E57">
              <w:rPr>
                <w:bCs/>
                <w:sz w:val="24"/>
                <w:szCs w:val="24"/>
                <w:lang w:val="fr-FR"/>
              </w:rPr>
              <w:t>QN.31321</w:t>
            </w:r>
          </w:p>
        </w:tc>
        <w:tc>
          <w:tcPr>
            <w:tcW w:w="1045" w:type="pct"/>
            <w:vMerge w:val="restart"/>
            <w:shd w:val="clear" w:color="auto" w:fill="auto"/>
            <w:vAlign w:val="center"/>
          </w:tcPr>
          <w:p w14:paraId="162CDF6B" w14:textId="77777777" w:rsidR="00A661C2" w:rsidRPr="00143E57" w:rsidRDefault="00A661C2" w:rsidP="005F6AEA">
            <w:pPr>
              <w:autoSpaceDE w:val="0"/>
              <w:autoSpaceDN w:val="0"/>
              <w:adjustRightInd w:val="0"/>
              <w:spacing w:line="240" w:lineRule="auto"/>
              <w:ind w:firstLine="40"/>
              <w:jc w:val="center"/>
              <w:rPr>
                <w:sz w:val="24"/>
                <w:szCs w:val="24"/>
              </w:rPr>
            </w:pPr>
            <w:r w:rsidRPr="00143E57">
              <w:rPr>
                <w:sz w:val="24"/>
                <w:szCs w:val="24"/>
              </w:rPr>
              <w:t>Vận chuyển cột đèn trong phạm vi &lt;=5km</w:t>
            </w:r>
          </w:p>
        </w:tc>
        <w:tc>
          <w:tcPr>
            <w:tcW w:w="1717" w:type="pct"/>
            <w:tcBorders>
              <w:bottom w:val="nil"/>
            </w:tcBorders>
            <w:shd w:val="clear" w:color="auto" w:fill="auto"/>
          </w:tcPr>
          <w:p w14:paraId="5283BBD3" w14:textId="77777777" w:rsidR="00A661C2" w:rsidRPr="00143E57" w:rsidRDefault="00A661C2" w:rsidP="00E62F96">
            <w:pPr>
              <w:autoSpaceDE w:val="0"/>
              <w:autoSpaceDN w:val="0"/>
              <w:adjustRightInd w:val="0"/>
              <w:spacing w:line="240" w:lineRule="auto"/>
              <w:ind w:firstLine="40"/>
              <w:rPr>
                <w:i/>
                <w:iCs/>
                <w:sz w:val="24"/>
                <w:szCs w:val="24"/>
              </w:rPr>
            </w:pPr>
            <w:r w:rsidRPr="00143E57">
              <w:rPr>
                <w:i/>
                <w:iCs/>
                <w:sz w:val="24"/>
                <w:szCs w:val="24"/>
              </w:rPr>
              <w:t>Máy thi công</w:t>
            </w:r>
          </w:p>
          <w:p w14:paraId="22C97116" w14:textId="77777777" w:rsidR="00A661C2" w:rsidRPr="00143E57" w:rsidRDefault="00A661C2" w:rsidP="00E62F96">
            <w:pPr>
              <w:autoSpaceDE w:val="0"/>
              <w:autoSpaceDN w:val="0"/>
              <w:adjustRightInd w:val="0"/>
              <w:spacing w:line="240" w:lineRule="auto"/>
              <w:ind w:firstLine="40"/>
              <w:rPr>
                <w:sz w:val="24"/>
                <w:szCs w:val="24"/>
              </w:rPr>
            </w:pPr>
            <w:r w:rsidRPr="00143E57">
              <w:rPr>
                <w:sz w:val="24"/>
                <w:szCs w:val="24"/>
              </w:rPr>
              <w:t>- Ô tô tải 10 tấn</w:t>
            </w:r>
          </w:p>
        </w:tc>
        <w:tc>
          <w:tcPr>
            <w:tcW w:w="621" w:type="pct"/>
            <w:tcBorders>
              <w:bottom w:val="nil"/>
            </w:tcBorders>
            <w:shd w:val="clear" w:color="auto" w:fill="auto"/>
          </w:tcPr>
          <w:p w14:paraId="25040DE5" w14:textId="77777777" w:rsidR="00A661C2" w:rsidRPr="00143E57" w:rsidRDefault="00A661C2" w:rsidP="00E62F96">
            <w:pPr>
              <w:autoSpaceDE w:val="0"/>
              <w:autoSpaceDN w:val="0"/>
              <w:adjustRightInd w:val="0"/>
              <w:spacing w:line="240" w:lineRule="auto"/>
              <w:ind w:firstLine="40"/>
              <w:jc w:val="center"/>
              <w:rPr>
                <w:sz w:val="24"/>
                <w:szCs w:val="24"/>
              </w:rPr>
            </w:pPr>
          </w:p>
          <w:p w14:paraId="2795C6CF"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ca</w:t>
            </w:r>
          </w:p>
        </w:tc>
        <w:tc>
          <w:tcPr>
            <w:tcW w:w="796" w:type="pct"/>
            <w:tcBorders>
              <w:bottom w:val="nil"/>
            </w:tcBorders>
            <w:shd w:val="clear" w:color="auto" w:fill="auto"/>
          </w:tcPr>
          <w:p w14:paraId="37F8CB04" w14:textId="77777777" w:rsidR="00A661C2" w:rsidRPr="00143E57" w:rsidRDefault="00A661C2" w:rsidP="00E62F96">
            <w:pPr>
              <w:autoSpaceDE w:val="0"/>
              <w:autoSpaceDN w:val="0"/>
              <w:adjustRightInd w:val="0"/>
              <w:spacing w:line="240" w:lineRule="auto"/>
              <w:ind w:firstLine="40"/>
              <w:jc w:val="center"/>
              <w:rPr>
                <w:sz w:val="24"/>
                <w:szCs w:val="24"/>
              </w:rPr>
            </w:pPr>
          </w:p>
          <w:p w14:paraId="5E912DCB"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0,0037</w:t>
            </w:r>
          </w:p>
        </w:tc>
      </w:tr>
      <w:tr w:rsidR="00A661C2" w:rsidRPr="00143E57" w14:paraId="7302699F" w14:textId="77777777" w:rsidTr="005F6AEA">
        <w:trPr>
          <w:trHeight w:val="99"/>
        </w:trPr>
        <w:tc>
          <w:tcPr>
            <w:tcW w:w="821" w:type="pct"/>
            <w:vMerge/>
            <w:shd w:val="clear" w:color="auto" w:fill="auto"/>
          </w:tcPr>
          <w:p w14:paraId="6C6A9752" w14:textId="77777777" w:rsidR="00A661C2" w:rsidRPr="00143E57" w:rsidRDefault="00A661C2" w:rsidP="00E62F96">
            <w:pPr>
              <w:autoSpaceDE w:val="0"/>
              <w:autoSpaceDN w:val="0"/>
              <w:adjustRightInd w:val="0"/>
              <w:spacing w:line="240" w:lineRule="auto"/>
              <w:ind w:firstLine="40"/>
              <w:jc w:val="center"/>
              <w:rPr>
                <w:b/>
                <w:sz w:val="24"/>
                <w:szCs w:val="24"/>
                <w:lang w:val="fr-FR"/>
              </w:rPr>
            </w:pPr>
          </w:p>
        </w:tc>
        <w:tc>
          <w:tcPr>
            <w:tcW w:w="1045" w:type="pct"/>
            <w:vMerge/>
            <w:shd w:val="clear" w:color="auto" w:fill="auto"/>
          </w:tcPr>
          <w:p w14:paraId="503C02E7" w14:textId="77777777" w:rsidR="00A661C2" w:rsidRPr="00143E57" w:rsidRDefault="00A661C2" w:rsidP="00E62F96">
            <w:pPr>
              <w:autoSpaceDE w:val="0"/>
              <w:autoSpaceDN w:val="0"/>
              <w:adjustRightInd w:val="0"/>
              <w:spacing w:line="240" w:lineRule="auto"/>
              <w:ind w:firstLine="40"/>
              <w:rPr>
                <w:sz w:val="24"/>
                <w:szCs w:val="24"/>
              </w:rPr>
            </w:pPr>
          </w:p>
        </w:tc>
        <w:tc>
          <w:tcPr>
            <w:tcW w:w="1717" w:type="pct"/>
            <w:tcBorders>
              <w:top w:val="nil"/>
            </w:tcBorders>
            <w:shd w:val="clear" w:color="auto" w:fill="auto"/>
          </w:tcPr>
          <w:p w14:paraId="294827DE" w14:textId="77777777" w:rsidR="00A661C2" w:rsidRPr="00143E57" w:rsidRDefault="00A661C2" w:rsidP="00E62F96">
            <w:pPr>
              <w:autoSpaceDE w:val="0"/>
              <w:autoSpaceDN w:val="0"/>
              <w:adjustRightInd w:val="0"/>
              <w:spacing w:line="240" w:lineRule="auto"/>
              <w:ind w:firstLine="40"/>
              <w:rPr>
                <w:sz w:val="24"/>
                <w:szCs w:val="24"/>
              </w:rPr>
            </w:pPr>
            <w:r w:rsidRPr="00143E57">
              <w:rPr>
                <w:sz w:val="24"/>
                <w:szCs w:val="24"/>
              </w:rPr>
              <w:t>- Cần trục ô tô sức nâng 3 tấn</w:t>
            </w:r>
          </w:p>
        </w:tc>
        <w:tc>
          <w:tcPr>
            <w:tcW w:w="621" w:type="pct"/>
            <w:tcBorders>
              <w:top w:val="nil"/>
            </w:tcBorders>
            <w:shd w:val="clear" w:color="auto" w:fill="auto"/>
          </w:tcPr>
          <w:p w14:paraId="502E4238" w14:textId="77777777"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ca</w:t>
            </w:r>
          </w:p>
        </w:tc>
        <w:tc>
          <w:tcPr>
            <w:tcW w:w="796" w:type="pct"/>
            <w:tcBorders>
              <w:top w:val="nil"/>
            </w:tcBorders>
            <w:shd w:val="clear" w:color="auto" w:fill="auto"/>
          </w:tcPr>
          <w:p w14:paraId="19AF3EA1" w14:textId="0A6C5D65" w:rsidR="00A661C2" w:rsidRPr="00143E57" w:rsidRDefault="00A661C2" w:rsidP="00E62F96">
            <w:pPr>
              <w:autoSpaceDE w:val="0"/>
              <w:autoSpaceDN w:val="0"/>
              <w:adjustRightInd w:val="0"/>
              <w:spacing w:line="240" w:lineRule="auto"/>
              <w:ind w:firstLine="40"/>
              <w:jc w:val="center"/>
              <w:rPr>
                <w:sz w:val="24"/>
                <w:szCs w:val="24"/>
              </w:rPr>
            </w:pPr>
            <w:r w:rsidRPr="00143E57">
              <w:rPr>
                <w:sz w:val="24"/>
                <w:szCs w:val="24"/>
              </w:rPr>
              <w:t>0</w:t>
            </w:r>
            <w:r w:rsidR="00FC345F" w:rsidRPr="00143E57">
              <w:rPr>
                <w:sz w:val="24"/>
                <w:szCs w:val="24"/>
              </w:rPr>
              <w:t>,</w:t>
            </w:r>
            <w:r w:rsidRPr="00143E57">
              <w:rPr>
                <w:sz w:val="24"/>
                <w:szCs w:val="24"/>
              </w:rPr>
              <w:t>01</w:t>
            </w:r>
          </w:p>
        </w:tc>
      </w:tr>
    </w:tbl>
    <w:p w14:paraId="58DDFE08" w14:textId="37E1E4BC" w:rsidR="00A661C2" w:rsidRPr="00217665" w:rsidRDefault="00E62F96" w:rsidP="00E62F96">
      <w:pPr>
        <w:tabs>
          <w:tab w:val="left" w:pos="720"/>
        </w:tabs>
        <w:spacing w:before="120" w:after="120"/>
        <w:ind w:firstLine="0"/>
        <w:rPr>
          <w:bCs/>
          <w:sz w:val="24"/>
          <w:szCs w:val="24"/>
        </w:rPr>
      </w:pPr>
      <w:r w:rsidRPr="00217665">
        <w:rPr>
          <w:bCs/>
          <w:sz w:val="24"/>
          <w:szCs w:val="24"/>
        </w:rPr>
        <w:t>QN.31330 VẬN CHUYỂN CỘT ĐÈN TRONG PHẠM VI &lt;=10KM</w:t>
      </w:r>
    </w:p>
    <w:p w14:paraId="57674FAC" w14:textId="77777777" w:rsidR="00A661C2" w:rsidRPr="00143E57" w:rsidRDefault="00A661C2" w:rsidP="009E5BEC">
      <w:pPr>
        <w:autoSpaceDE w:val="0"/>
        <w:autoSpaceDN w:val="0"/>
        <w:adjustRightInd w:val="0"/>
        <w:spacing w:before="120" w:after="0" w:line="240" w:lineRule="auto"/>
        <w:jc w:val="right"/>
        <w:rPr>
          <w:sz w:val="24"/>
          <w:szCs w:val="24"/>
        </w:rPr>
      </w:pPr>
      <w:r w:rsidRPr="00143E57">
        <w:rPr>
          <w:sz w:val="24"/>
          <w:szCs w:val="24"/>
        </w:rPr>
        <w:t>Đơn vị tính: 10 cột/km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35"/>
        <w:gridCol w:w="1954"/>
        <w:gridCol w:w="3210"/>
        <w:gridCol w:w="1161"/>
        <w:gridCol w:w="1488"/>
      </w:tblGrid>
      <w:tr w:rsidR="00336941" w:rsidRPr="00143E57" w14:paraId="230D8691" w14:textId="77777777" w:rsidTr="003A182F">
        <w:tc>
          <w:tcPr>
            <w:tcW w:w="821" w:type="pct"/>
            <w:tcBorders>
              <w:bottom w:val="single" w:sz="2" w:space="0" w:color="auto"/>
            </w:tcBorders>
            <w:shd w:val="clear" w:color="auto" w:fill="auto"/>
          </w:tcPr>
          <w:p w14:paraId="3168605D"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Mã hiệu</w:t>
            </w:r>
          </w:p>
        </w:tc>
        <w:tc>
          <w:tcPr>
            <w:tcW w:w="1045" w:type="pct"/>
            <w:shd w:val="clear" w:color="auto" w:fill="auto"/>
          </w:tcPr>
          <w:p w14:paraId="0C459253"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Loại công tác</w:t>
            </w:r>
          </w:p>
        </w:tc>
        <w:tc>
          <w:tcPr>
            <w:tcW w:w="1717" w:type="pct"/>
            <w:tcBorders>
              <w:bottom w:val="single" w:sz="2" w:space="0" w:color="auto"/>
            </w:tcBorders>
            <w:shd w:val="clear" w:color="auto" w:fill="auto"/>
          </w:tcPr>
          <w:p w14:paraId="640B3904"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Thành phần hao phí</w:t>
            </w:r>
          </w:p>
        </w:tc>
        <w:tc>
          <w:tcPr>
            <w:tcW w:w="621" w:type="pct"/>
            <w:tcBorders>
              <w:bottom w:val="single" w:sz="2" w:space="0" w:color="auto"/>
            </w:tcBorders>
            <w:shd w:val="clear" w:color="auto" w:fill="auto"/>
          </w:tcPr>
          <w:p w14:paraId="1D973781"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Đơn vị</w:t>
            </w:r>
          </w:p>
        </w:tc>
        <w:tc>
          <w:tcPr>
            <w:tcW w:w="796" w:type="pct"/>
            <w:tcBorders>
              <w:bottom w:val="single" w:sz="2" w:space="0" w:color="auto"/>
            </w:tcBorders>
            <w:shd w:val="clear" w:color="auto" w:fill="auto"/>
          </w:tcPr>
          <w:p w14:paraId="4D391CAA"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Định mức</w:t>
            </w:r>
          </w:p>
        </w:tc>
      </w:tr>
      <w:tr w:rsidR="00336941" w:rsidRPr="00143E57" w14:paraId="15A7A28B" w14:textId="77777777" w:rsidTr="00E62F96">
        <w:tc>
          <w:tcPr>
            <w:tcW w:w="821" w:type="pct"/>
            <w:tcBorders>
              <w:bottom w:val="nil"/>
            </w:tcBorders>
            <w:shd w:val="clear" w:color="auto" w:fill="auto"/>
            <w:vAlign w:val="center"/>
          </w:tcPr>
          <w:p w14:paraId="58F0363A" w14:textId="77777777" w:rsidR="00A661C2" w:rsidRPr="00143E57" w:rsidRDefault="00A661C2" w:rsidP="00E62F96">
            <w:pPr>
              <w:autoSpaceDE w:val="0"/>
              <w:autoSpaceDN w:val="0"/>
              <w:adjustRightInd w:val="0"/>
              <w:spacing w:line="240" w:lineRule="auto"/>
              <w:ind w:right="67" w:firstLine="0"/>
              <w:jc w:val="center"/>
              <w:rPr>
                <w:bCs/>
                <w:sz w:val="24"/>
                <w:szCs w:val="24"/>
              </w:rPr>
            </w:pPr>
            <w:r w:rsidRPr="00143E57">
              <w:rPr>
                <w:bCs/>
                <w:sz w:val="24"/>
                <w:szCs w:val="24"/>
                <w:lang w:val="fr-FR"/>
              </w:rPr>
              <w:t>QN.31331</w:t>
            </w:r>
          </w:p>
        </w:tc>
        <w:tc>
          <w:tcPr>
            <w:tcW w:w="1045" w:type="pct"/>
            <w:vMerge w:val="restart"/>
            <w:shd w:val="clear" w:color="auto" w:fill="auto"/>
            <w:vAlign w:val="center"/>
          </w:tcPr>
          <w:p w14:paraId="125D28D6" w14:textId="77777777" w:rsidR="00A661C2" w:rsidRPr="00143E57" w:rsidRDefault="00A661C2" w:rsidP="00E62F96">
            <w:pPr>
              <w:autoSpaceDE w:val="0"/>
              <w:autoSpaceDN w:val="0"/>
              <w:adjustRightInd w:val="0"/>
              <w:spacing w:line="240" w:lineRule="auto"/>
              <w:ind w:right="67" w:firstLine="0"/>
              <w:jc w:val="center"/>
              <w:rPr>
                <w:sz w:val="24"/>
                <w:szCs w:val="24"/>
              </w:rPr>
            </w:pPr>
            <w:r w:rsidRPr="00143E57">
              <w:rPr>
                <w:sz w:val="24"/>
                <w:szCs w:val="24"/>
              </w:rPr>
              <w:t>Vận chuyển cột đèn trong phạm vi &lt;=10km</w:t>
            </w:r>
          </w:p>
        </w:tc>
        <w:tc>
          <w:tcPr>
            <w:tcW w:w="1717" w:type="pct"/>
            <w:tcBorders>
              <w:bottom w:val="nil"/>
            </w:tcBorders>
            <w:shd w:val="clear" w:color="auto" w:fill="auto"/>
          </w:tcPr>
          <w:p w14:paraId="1AF46473" w14:textId="77777777" w:rsidR="00A661C2" w:rsidRPr="00143E57" w:rsidRDefault="00A661C2" w:rsidP="00E62F96">
            <w:pPr>
              <w:autoSpaceDE w:val="0"/>
              <w:autoSpaceDN w:val="0"/>
              <w:adjustRightInd w:val="0"/>
              <w:spacing w:line="240" w:lineRule="auto"/>
              <w:ind w:firstLine="0"/>
              <w:rPr>
                <w:i/>
                <w:iCs/>
                <w:sz w:val="24"/>
                <w:szCs w:val="24"/>
              </w:rPr>
            </w:pPr>
            <w:r w:rsidRPr="00143E57">
              <w:rPr>
                <w:i/>
                <w:iCs/>
                <w:sz w:val="24"/>
                <w:szCs w:val="24"/>
              </w:rPr>
              <w:t>Máy thi công</w:t>
            </w:r>
          </w:p>
          <w:p w14:paraId="2CBE46ED" w14:textId="77777777" w:rsidR="00A661C2" w:rsidRPr="00143E57" w:rsidRDefault="00A661C2" w:rsidP="00E62F96">
            <w:pPr>
              <w:autoSpaceDE w:val="0"/>
              <w:autoSpaceDN w:val="0"/>
              <w:adjustRightInd w:val="0"/>
              <w:spacing w:line="240" w:lineRule="auto"/>
              <w:ind w:firstLine="0"/>
              <w:rPr>
                <w:sz w:val="24"/>
                <w:szCs w:val="24"/>
              </w:rPr>
            </w:pPr>
            <w:r w:rsidRPr="00143E57">
              <w:rPr>
                <w:sz w:val="24"/>
                <w:szCs w:val="24"/>
              </w:rPr>
              <w:t>- Ô tô tải 10 tấn</w:t>
            </w:r>
          </w:p>
        </w:tc>
        <w:tc>
          <w:tcPr>
            <w:tcW w:w="621" w:type="pct"/>
            <w:tcBorders>
              <w:bottom w:val="nil"/>
            </w:tcBorders>
            <w:shd w:val="clear" w:color="auto" w:fill="auto"/>
          </w:tcPr>
          <w:p w14:paraId="1AB3BFF3" w14:textId="77777777" w:rsidR="00A661C2" w:rsidRPr="00143E57" w:rsidRDefault="00A661C2" w:rsidP="00E62F96">
            <w:pPr>
              <w:autoSpaceDE w:val="0"/>
              <w:autoSpaceDN w:val="0"/>
              <w:adjustRightInd w:val="0"/>
              <w:spacing w:line="240" w:lineRule="auto"/>
              <w:ind w:firstLine="0"/>
              <w:jc w:val="center"/>
              <w:rPr>
                <w:sz w:val="24"/>
                <w:szCs w:val="24"/>
              </w:rPr>
            </w:pPr>
          </w:p>
          <w:p w14:paraId="7CD79C8C"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ca</w:t>
            </w:r>
          </w:p>
        </w:tc>
        <w:tc>
          <w:tcPr>
            <w:tcW w:w="796" w:type="pct"/>
            <w:tcBorders>
              <w:bottom w:val="nil"/>
            </w:tcBorders>
            <w:shd w:val="clear" w:color="auto" w:fill="auto"/>
          </w:tcPr>
          <w:p w14:paraId="769DADCD" w14:textId="77777777" w:rsidR="00A661C2" w:rsidRPr="00143E57" w:rsidRDefault="00A661C2" w:rsidP="00E62F96">
            <w:pPr>
              <w:autoSpaceDE w:val="0"/>
              <w:autoSpaceDN w:val="0"/>
              <w:adjustRightInd w:val="0"/>
              <w:spacing w:line="240" w:lineRule="auto"/>
              <w:ind w:firstLine="0"/>
              <w:jc w:val="center"/>
              <w:rPr>
                <w:sz w:val="24"/>
                <w:szCs w:val="24"/>
              </w:rPr>
            </w:pPr>
          </w:p>
          <w:p w14:paraId="1A2196EC"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0,003</w:t>
            </w:r>
          </w:p>
        </w:tc>
      </w:tr>
      <w:tr w:rsidR="00336941" w:rsidRPr="00143E57" w14:paraId="67838C5E" w14:textId="77777777" w:rsidTr="003A182F">
        <w:tc>
          <w:tcPr>
            <w:tcW w:w="821" w:type="pct"/>
            <w:tcBorders>
              <w:top w:val="nil"/>
            </w:tcBorders>
            <w:shd w:val="clear" w:color="auto" w:fill="auto"/>
          </w:tcPr>
          <w:p w14:paraId="5B137AEC" w14:textId="77777777" w:rsidR="00A661C2" w:rsidRPr="00143E57" w:rsidRDefault="00A661C2" w:rsidP="00E62F96">
            <w:pPr>
              <w:autoSpaceDE w:val="0"/>
              <w:autoSpaceDN w:val="0"/>
              <w:adjustRightInd w:val="0"/>
              <w:spacing w:line="240" w:lineRule="auto"/>
              <w:ind w:firstLine="0"/>
              <w:jc w:val="center"/>
              <w:rPr>
                <w:b/>
                <w:sz w:val="24"/>
                <w:szCs w:val="24"/>
                <w:lang w:val="fr-FR"/>
              </w:rPr>
            </w:pPr>
          </w:p>
        </w:tc>
        <w:tc>
          <w:tcPr>
            <w:tcW w:w="1045" w:type="pct"/>
            <w:vMerge/>
            <w:shd w:val="clear" w:color="auto" w:fill="auto"/>
          </w:tcPr>
          <w:p w14:paraId="155F9411" w14:textId="77777777" w:rsidR="00A661C2" w:rsidRPr="00143E57" w:rsidRDefault="00A661C2" w:rsidP="00E62F96">
            <w:pPr>
              <w:autoSpaceDE w:val="0"/>
              <w:autoSpaceDN w:val="0"/>
              <w:adjustRightInd w:val="0"/>
              <w:spacing w:line="240" w:lineRule="auto"/>
              <w:ind w:firstLine="0"/>
              <w:rPr>
                <w:sz w:val="24"/>
                <w:szCs w:val="24"/>
              </w:rPr>
            </w:pPr>
          </w:p>
        </w:tc>
        <w:tc>
          <w:tcPr>
            <w:tcW w:w="1717" w:type="pct"/>
            <w:tcBorders>
              <w:top w:val="nil"/>
            </w:tcBorders>
            <w:shd w:val="clear" w:color="auto" w:fill="auto"/>
          </w:tcPr>
          <w:p w14:paraId="0EC00BF9" w14:textId="77777777" w:rsidR="00A661C2" w:rsidRPr="00143E57" w:rsidRDefault="00A661C2" w:rsidP="00E62F96">
            <w:pPr>
              <w:autoSpaceDE w:val="0"/>
              <w:autoSpaceDN w:val="0"/>
              <w:adjustRightInd w:val="0"/>
              <w:spacing w:line="240" w:lineRule="auto"/>
              <w:ind w:firstLine="0"/>
              <w:rPr>
                <w:sz w:val="24"/>
                <w:szCs w:val="24"/>
              </w:rPr>
            </w:pPr>
            <w:r w:rsidRPr="00143E57">
              <w:rPr>
                <w:sz w:val="24"/>
                <w:szCs w:val="24"/>
              </w:rPr>
              <w:t>- Cần trục ô tô sức nâng 3 tấn</w:t>
            </w:r>
          </w:p>
        </w:tc>
        <w:tc>
          <w:tcPr>
            <w:tcW w:w="621" w:type="pct"/>
            <w:tcBorders>
              <w:top w:val="nil"/>
            </w:tcBorders>
            <w:shd w:val="clear" w:color="auto" w:fill="auto"/>
          </w:tcPr>
          <w:p w14:paraId="789800FB" w14:textId="77777777"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ca</w:t>
            </w:r>
          </w:p>
        </w:tc>
        <w:tc>
          <w:tcPr>
            <w:tcW w:w="796" w:type="pct"/>
            <w:tcBorders>
              <w:top w:val="nil"/>
            </w:tcBorders>
            <w:shd w:val="clear" w:color="auto" w:fill="auto"/>
          </w:tcPr>
          <w:p w14:paraId="7A6A9FDB" w14:textId="75E4180E" w:rsidR="00A661C2" w:rsidRPr="00143E57" w:rsidRDefault="00A661C2" w:rsidP="00E62F96">
            <w:pPr>
              <w:autoSpaceDE w:val="0"/>
              <w:autoSpaceDN w:val="0"/>
              <w:adjustRightInd w:val="0"/>
              <w:spacing w:line="240" w:lineRule="auto"/>
              <w:ind w:firstLine="0"/>
              <w:jc w:val="center"/>
              <w:rPr>
                <w:sz w:val="24"/>
                <w:szCs w:val="24"/>
              </w:rPr>
            </w:pPr>
            <w:r w:rsidRPr="00143E57">
              <w:rPr>
                <w:sz w:val="24"/>
                <w:szCs w:val="24"/>
              </w:rPr>
              <w:t>0</w:t>
            </w:r>
            <w:r w:rsidR="00FC345F" w:rsidRPr="00143E57">
              <w:rPr>
                <w:sz w:val="24"/>
                <w:szCs w:val="24"/>
              </w:rPr>
              <w:t>,</w:t>
            </w:r>
            <w:r w:rsidRPr="00143E57">
              <w:rPr>
                <w:sz w:val="24"/>
                <w:szCs w:val="24"/>
              </w:rPr>
              <w:t>01</w:t>
            </w:r>
          </w:p>
        </w:tc>
      </w:tr>
    </w:tbl>
    <w:p w14:paraId="3CACDD12" w14:textId="37D88D7C" w:rsidR="00A661C2" w:rsidRPr="00217665" w:rsidRDefault="00A661C2" w:rsidP="00A661C2">
      <w:pPr>
        <w:tabs>
          <w:tab w:val="left" w:pos="720"/>
        </w:tabs>
        <w:rPr>
          <w:bCs/>
          <w:sz w:val="24"/>
          <w:szCs w:val="24"/>
        </w:rPr>
      </w:pPr>
      <w:r w:rsidRPr="00217665">
        <w:rPr>
          <w:bCs/>
          <w:sz w:val="24"/>
          <w:szCs w:val="24"/>
        </w:rPr>
        <w:tab/>
        <w:t>Ở phạm vi ngoài 10</w:t>
      </w:r>
      <w:r w:rsidR="009068EC">
        <w:rPr>
          <w:bCs/>
          <w:sz w:val="24"/>
          <w:szCs w:val="24"/>
        </w:rPr>
        <w:t>k</w:t>
      </w:r>
      <w:r w:rsidRPr="00217665">
        <w:rPr>
          <w:bCs/>
          <w:sz w:val="24"/>
          <w:szCs w:val="24"/>
        </w:rPr>
        <w:t>m thì áp dụng định mức vận chuyển 1</w:t>
      </w:r>
      <w:r w:rsidR="009068EC">
        <w:rPr>
          <w:bCs/>
          <w:sz w:val="24"/>
          <w:szCs w:val="24"/>
        </w:rPr>
        <w:t>k</w:t>
      </w:r>
      <w:r w:rsidRPr="00217665">
        <w:rPr>
          <w:bCs/>
          <w:sz w:val="24"/>
          <w:szCs w:val="24"/>
        </w:rPr>
        <w:t>m tiếp theo trong phạm vi 10</w:t>
      </w:r>
      <w:r w:rsidR="009068EC">
        <w:rPr>
          <w:bCs/>
          <w:sz w:val="24"/>
          <w:szCs w:val="24"/>
        </w:rPr>
        <w:t>k</w:t>
      </w:r>
      <w:r w:rsidRPr="00217665">
        <w:rPr>
          <w:bCs/>
          <w:sz w:val="24"/>
          <w:szCs w:val="24"/>
        </w:rPr>
        <w:t>m c</w:t>
      </w:r>
      <w:r w:rsidR="009068EC">
        <w:rPr>
          <w:bCs/>
          <w:sz w:val="24"/>
          <w:szCs w:val="24"/>
        </w:rPr>
        <w:t>ộ</w:t>
      </w:r>
      <w:r w:rsidRPr="00217665">
        <w:rPr>
          <w:bCs/>
          <w:sz w:val="24"/>
          <w:szCs w:val="24"/>
        </w:rPr>
        <w:t>ng với định mức vận chuyển 1</w:t>
      </w:r>
      <w:r w:rsidR="009068EC">
        <w:rPr>
          <w:bCs/>
          <w:sz w:val="24"/>
          <w:szCs w:val="24"/>
        </w:rPr>
        <w:t>k</w:t>
      </w:r>
      <w:bookmarkStart w:id="5" w:name="_GoBack"/>
      <w:bookmarkEnd w:id="5"/>
      <w:r w:rsidRPr="00217665">
        <w:rPr>
          <w:bCs/>
          <w:sz w:val="24"/>
          <w:szCs w:val="24"/>
        </w:rPr>
        <w:t>m theo bảng sau</w:t>
      </w:r>
    </w:p>
    <w:p w14:paraId="4EA9DD18" w14:textId="5B2FB047" w:rsidR="00A661C2" w:rsidRPr="00217665" w:rsidRDefault="00E62F96" w:rsidP="00E62F96">
      <w:pPr>
        <w:tabs>
          <w:tab w:val="left" w:pos="720"/>
        </w:tabs>
        <w:ind w:firstLine="0"/>
        <w:rPr>
          <w:bCs/>
          <w:sz w:val="24"/>
          <w:szCs w:val="24"/>
        </w:rPr>
      </w:pPr>
      <w:r w:rsidRPr="00217665">
        <w:rPr>
          <w:bCs/>
          <w:sz w:val="24"/>
          <w:szCs w:val="24"/>
        </w:rPr>
        <w:t>QN.31340 VẬN CHUYỂN CỘT ĐÈN NGOÀI PHẠM VI 10KM</w:t>
      </w:r>
    </w:p>
    <w:p w14:paraId="6593CE96" w14:textId="77777777" w:rsidR="00A661C2" w:rsidRPr="00143E57" w:rsidRDefault="00A661C2" w:rsidP="009E5BEC">
      <w:pPr>
        <w:autoSpaceDE w:val="0"/>
        <w:autoSpaceDN w:val="0"/>
        <w:adjustRightInd w:val="0"/>
        <w:spacing w:before="120" w:after="0" w:line="240" w:lineRule="auto"/>
        <w:jc w:val="right"/>
        <w:rPr>
          <w:sz w:val="24"/>
          <w:szCs w:val="24"/>
        </w:rPr>
      </w:pPr>
      <w:r w:rsidRPr="00143E57">
        <w:rPr>
          <w:sz w:val="24"/>
          <w:szCs w:val="24"/>
        </w:rPr>
        <w:t>Đơn vị tính: 10 cột/km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35"/>
        <w:gridCol w:w="1954"/>
        <w:gridCol w:w="3210"/>
        <w:gridCol w:w="1161"/>
        <w:gridCol w:w="1488"/>
      </w:tblGrid>
      <w:tr w:rsidR="00336941" w:rsidRPr="00143E57" w14:paraId="26D280A6" w14:textId="77777777" w:rsidTr="003A182F">
        <w:tc>
          <w:tcPr>
            <w:tcW w:w="821" w:type="pct"/>
            <w:shd w:val="clear" w:color="auto" w:fill="auto"/>
          </w:tcPr>
          <w:p w14:paraId="72694DC5" w14:textId="77777777" w:rsidR="00A661C2" w:rsidRPr="00143E57" w:rsidRDefault="00A661C2" w:rsidP="000C12EC">
            <w:pPr>
              <w:autoSpaceDE w:val="0"/>
              <w:autoSpaceDN w:val="0"/>
              <w:adjustRightInd w:val="0"/>
              <w:spacing w:before="120"/>
              <w:ind w:firstLine="0"/>
              <w:jc w:val="center"/>
              <w:rPr>
                <w:sz w:val="24"/>
                <w:szCs w:val="24"/>
              </w:rPr>
            </w:pPr>
            <w:r w:rsidRPr="00143E57">
              <w:rPr>
                <w:sz w:val="24"/>
                <w:szCs w:val="24"/>
              </w:rPr>
              <w:t>Mã hiệu</w:t>
            </w:r>
          </w:p>
        </w:tc>
        <w:tc>
          <w:tcPr>
            <w:tcW w:w="1045" w:type="pct"/>
            <w:shd w:val="clear" w:color="auto" w:fill="auto"/>
          </w:tcPr>
          <w:p w14:paraId="4CD97361" w14:textId="77777777" w:rsidR="00A661C2" w:rsidRPr="00143E57" w:rsidRDefault="00A661C2" w:rsidP="000C12EC">
            <w:pPr>
              <w:autoSpaceDE w:val="0"/>
              <w:autoSpaceDN w:val="0"/>
              <w:adjustRightInd w:val="0"/>
              <w:spacing w:before="120"/>
              <w:ind w:firstLine="0"/>
              <w:jc w:val="center"/>
              <w:rPr>
                <w:sz w:val="24"/>
                <w:szCs w:val="24"/>
              </w:rPr>
            </w:pPr>
            <w:r w:rsidRPr="00143E57">
              <w:rPr>
                <w:sz w:val="24"/>
                <w:szCs w:val="24"/>
              </w:rPr>
              <w:t>Loại công tác</w:t>
            </w:r>
          </w:p>
        </w:tc>
        <w:tc>
          <w:tcPr>
            <w:tcW w:w="1717" w:type="pct"/>
            <w:shd w:val="clear" w:color="auto" w:fill="auto"/>
          </w:tcPr>
          <w:p w14:paraId="4D2C30F8" w14:textId="77777777" w:rsidR="00A661C2" w:rsidRPr="00143E57" w:rsidRDefault="00A661C2" w:rsidP="000C12EC">
            <w:pPr>
              <w:autoSpaceDE w:val="0"/>
              <w:autoSpaceDN w:val="0"/>
              <w:adjustRightInd w:val="0"/>
              <w:spacing w:before="120"/>
              <w:ind w:firstLine="0"/>
              <w:jc w:val="center"/>
              <w:rPr>
                <w:sz w:val="24"/>
                <w:szCs w:val="24"/>
              </w:rPr>
            </w:pPr>
            <w:r w:rsidRPr="00143E57">
              <w:rPr>
                <w:sz w:val="24"/>
                <w:szCs w:val="24"/>
              </w:rPr>
              <w:t>Thành phần hao phí</w:t>
            </w:r>
          </w:p>
        </w:tc>
        <w:tc>
          <w:tcPr>
            <w:tcW w:w="621" w:type="pct"/>
            <w:shd w:val="clear" w:color="auto" w:fill="auto"/>
          </w:tcPr>
          <w:p w14:paraId="335F870A" w14:textId="77777777" w:rsidR="00A661C2" w:rsidRPr="00143E57" w:rsidRDefault="00A661C2" w:rsidP="000C12EC">
            <w:pPr>
              <w:autoSpaceDE w:val="0"/>
              <w:autoSpaceDN w:val="0"/>
              <w:adjustRightInd w:val="0"/>
              <w:spacing w:before="120"/>
              <w:ind w:firstLine="0"/>
              <w:jc w:val="center"/>
              <w:rPr>
                <w:sz w:val="24"/>
                <w:szCs w:val="24"/>
              </w:rPr>
            </w:pPr>
            <w:r w:rsidRPr="00143E57">
              <w:rPr>
                <w:sz w:val="24"/>
                <w:szCs w:val="24"/>
              </w:rPr>
              <w:t>Đơn vị</w:t>
            </w:r>
          </w:p>
        </w:tc>
        <w:tc>
          <w:tcPr>
            <w:tcW w:w="796" w:type="pct"/>
            <w:shd w:val="clear" w:color="auto" w:fill="auto"/>
          </w:tcPr>
          <w:p w14:paraId="72CC6884" w14:textId="77777777" w:rsidR="00A661C2" w:rsidRPr="00143E57" w:rsidRDefault="00A661C2" w:rsidP="000C12EC">
            <w:pPr>
              <w:autoSpaceDE w:val="0"/>
              <w:autoSpaceDN w:val="0"/>
              <w:adjustRightInd w:val="0"/>
              <w:spacing w:before="120"/>
              <w:ind w:firstLine="0"/>
              <w:jc w:val="center"/>
              <w:rPr>
                <w:sz w:val="24"/>
                <w:szCs w:val="24"/>
              </w:rPr>
            </w:pPr>
            <w:r w:rsidRPr="00143E57">
              <w:rPr>
                <w:sz w:val="24"/>
                <w:szCs w:val="24"/>
              </w:rPr>
              <w:t>Định mức</w:t>
            </w:r>
          </w:p>
        </w:tc>
      </w:tr>
      <w:tr w:rsidR="00A661C2" w:rsidRPr="00336941" w14:paraId="2013E504" w14:textId="77777777" w:rsidTr="00E62F96">
        <w:trPr>
          <w:trHeight w:val="982"/>
        </w:trPr>
        <w:tc>
          <w:tcPr>
            <w:tcW w:w="821" w:type="pct"/>
            <w:shd w:val="clear" w:color="auto" w:fill="auto"/>
            <w:vAlign w:val="center"/>
          </w:tcPr>
          <w:p w14:paraId="749E1AF8" w14:textId="77777777" w:rsidR="00A661C2" w:rsidRPr="00143E57" w:rsidRDefault="00A661C2" w:rsidP="00E62F96">
            <w:pPr>
              <w:autoSpaceDE w:val="0"/>
              <w:autoSpaceDN w:val="0"/>
              <w:adjustRightInd w:val="0"/>
              <w:spacing w:before="120"/>
              <w:ind w:firstLine="0"/>
              <w:jc w:val="center"/>
              <w:rPr>
                <w:bCs/>
                <w:sz w:val="24"/>
                <w:szCs w:val="24"/>
              </w:rPr>
            </w:pPr>
            <w:r w:rsidRPr="00143E57">
              <w:rPr>
                <w:bCs/>
                <w:sz w:val="24"/>
                <w:szCs w:val="24"/>
                <w:lang w:val="fr-FR"/>
              </w:rPr>
              <w:t>QN.31341</w:t>
            </w:r>
          </w:p>
        </w:tc>
        <w:tc>
          <w:tcPr>
            <w:tcW w:w="1045" w:type="pct"/>
            <w:shd w:val="clear" w:color="auto" w:fill="auto"/>
            <w:vAlign w:val="center"/>
          </w:tcPr>
          <w:p w14:paraId="707DA4E9" w14:textId="77777777" w:rsidR="00A661C2" w:rsidRPr="00143E57" w:rsidRDefault="00A661C2" w:rsidP="00E62F96">
            <w:pPr>
              <w:autoSpaceDE w:val="0"/>
              <w:autoSpaceDN w:val="0"/>
              <w:adjustRightInd w:val="0"/>
              <w:spacing w:before="120"/>
              <w:ind w:firstLine="0"/>
              <w:jc w:val="center"/>
              <w:rPr>
                <w:sz w:val="24"/>
                <w:szCs w:val="24"/>
              </w:rPr>
            </w:pPr>
            <w:r w:rsidRPr="00143E57">
              <w:rPr>
                <w:sz w:val="24"/>
                <w:szCs w:val="24"/>
              </w:rPr>
              <w:t>Vận chuyển cột đèn ngoài phạm vi 10km</w:t>
            </w:r>
          </w:p>
        </w:tc>
        <w:tc>
          <w:tcPr>
            <w:tcW w:w="1717" w:type="pct"/>
            <w:shd w:val="clear" w:color="auto" w:fill="auto"/>
          </w:tcPr>
          <w:p w14:paraId="1F2C7290" w14:textId="77777777" w:rsidR="00A661C2" w:rsidRPr="00143E57" w:rsidRDefault="00A661C2" w:rsidP="000C12EC">
            <w:pPr>
              <w:autoSpaceDE w:val="0"/>
              <w:autoSpaceDN w:val="0"/>
              <w:adjustRightInd w:val="0"/>
              <w:spacing w:before="120"/>
              <w:ind w:firstLine="0"/>
              <w:rPr>
                <w:i/>
                <w:iCs/>
                <w:sz w:val="24"/>
                <w:szCs w:val="24"/>
              </w:rPr>
            </w:pPr>
            <w:r w:rsidRPr="00143E57">
              <w:rPr>
                <w:i/>
                <w:iCs/>
                <w:sz w:val="24"/>
                <w:szCs w:val="24"/>
              </w:rPr>
              <w:t>Máy thi công</w:t>
            </w:r>
          </w:p>
          <w:p w14:paraId="0733B1CB" w14:textId="77777777" w:rsidR="00A661C2" w:rsidRPr="00143E57" w:rsidRDefault="00A661C2" w:rsidP="000C12EC">
            <w:pPr>
              <w:autoSpaceDE w:val="0"/>
              <w:autoSpaceDN w:val="0"/>
              <w:adjustRightInd w:val="0"/>
              <w:spacing w:before="120"/>
              <w:ind w:firstLine="0"/>
              <w:rPr>
                <w:sz w:val="24"/>
                <w:szCs w:val="24"/>
              </w:rPr>
            </w:pPr>
            <w:r w:rsidRPr="00143E57">
              <w:rPr>
                <w:sz w:val="24"/>
                <w:szCs w:val="24"/>
              </w:rPr>
              <w:t>- Ô tô tải 10 tấn</w:t>
            </w:r>
          </w:p>
        </w:tc>
        <w:tc>
          <w:tcPr>
            <w:tcW w:w="621" w:type="pct"/>
            <w:shd w:val="clear" w:color="auto" w:fill="auto"/>
          </w:tcPr>
          <w:p w14:paraId="6538640D" w14:textId="77777777" w:rsidR="00A661C2" w:rsidRPr="00143E57" w:rsidRDefault="00A661C2" w:rsidP="000C12EC">
            <w:pPr>
              <w:autoSpaceDE w:val="0"/>
              <w:autoSpaceDN w:val="0"/>
              <w:adjustRightInd w:val="0"/>
              <w:spacing w:before="120"/>
              <w:ind w:firstLine="0"/>
              <w:jc w:val="center"/>
              <w:rPr>
                <w:sz w:val="24"/>
                <w:szCs w:val="24"/>
              </w:rPr>
            </w:pPr>
          </w:p>
          <w:p w14:paraId="3F63467A" w14:textId="77777777" w:rsidR="00A661C2" w:rsidRPr="00143E57" w:rsidRDefault="00A661C2" w:rsidP="000C12EC">
            <w:pPr>
              <w:autoSpaceDE w:val="0"/>
              <w:autoSpaceDN w:val="0"/>
              <w:adjustRightInd w:val="0"/>
              <w:spacing w:before="120"/>
              <w:ind w:firstLine="0"/>
              <w:jc w:val="center"/>
              <w:rPr>
                <w:sz w:val="24"/>
                <w:szCs w:val="24"/>
              </w:rPr>
            </w:pPr>
            <w:r w:rsidRPr="00143E57">
              <w:rPr>
                <w:sz w:val="24"/>
                <w:szCs w:val="24"/>
              </w:rPr>
              <w:t>ca</w:t>
            </w:r>
          </w:p>
        </w:tc>
        <w:tc>
          <w:tcPr>
            <w:tcW w:w="796" w:type="pct"/>
            <w:shd w:val="clear" w:color="auto" w:fill="auto"/>
          </w:tcPr>
          <w:p w14:paraId="5E93848B" w14:textId="77777777" w:rsidR="00A661C2" w:rsidRPr="00143E57" w:rsidRDefault="00A661C2" w:rsidP="000C12EC">
            <w:pPr>
              <w:autoSpaceDE w:val="0"/>
              <w:autoSpaceDN w:val="0"/>
              <w:adjustRightInd w:val="0"/>
              <w:spacing w:before="120"/>
              <w:ind w:firstLine="0"/>
              <w:jc w:val="center"/>
              <w:rPr>
                <w:sz w:val="24"/>
                <w:szCs w:val="24"/>
              </w:rPr>
            </w:pPr>
          </w:p>
          <w:p w14:paraId="5C50BA9C" w14:textId="77777777" w:rsidR="00A661C2" w:rsidRPr="00336941" w:rsidRDefault="00A661C2" w:rsidP="000C12EC">
            <w:pPr>
              <w:autoSpaceDE w:val="0"/>
              <w:autoSpaceDN w:val="0"/>
              <w:adjustRightInd w:val="0"/>
              <w:spacing w:before="120"/>
              <w:ind w:firstLine="0"/>
              <w:jc w:val="center"/>
              <w:rPr>
                <w:sz w:val="24"/>
                <w:szCs w:val="24"/>
              </w:rPr>
            </w:pPr>
            <w:r w:rsidRPr="00143E57">
              <w:rPr>
                <w:sz w:val="24"/>
                <w:szCs w:val="24"/>
              </w:rPr>
              <w:t>0,002</w:t>
            </w:r>
          </w:p>
        </w:tc>
      </w:tr>
    </w:tbl>
    <w:p w14:paraId="547B23C2" w14:textId="7BC06D3E" w:rsidR="008E3088" w:rsidRPr="00336941" w:rsidRDefault="008E3088" w:rsidP="00723A1D">
      <w:pPr>
        <w:tabs>
          <w:tab w:val="left" w:pos="2385"/>
        </w:tabs>
        <w:spacing w:before="120" w:after="0" w:line="259" w:lineRule="auto"/>
        <w:ind w:firstLine="0"/>
        <w:rPr>
          <w:b/>
          <w:sz w:val="24"/>
          <w:szCs w:val="24"/>
        </w:rPr>
      </w:pPr>
    </w:p>
    <w:sectPr w:rsidR="008E3088" w:rsidRPr="00336941" w:rsidSect="00F366C0">
      <w:footerReference w:type="default" r:id="rId8"/>
      <w:pgSz w:w="11906" w:h="16838" w:code="9"/>
      <w:pgMar w:top="1021" w:right="1021" w:bottom="851" w:left="153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727B" w14:textId="77777777" w:rsidR="00F366C0" w:rsidRDefault="00F366C0" w:rsidP="00720C1C">
      <w:pPr>
        <w:spacing w:before="0" w:after="0" w:line="240" w:lineRule="auto"/>
      </w:pPr>
      <w:r>
        <w:separator/>
      </w:r>
    </w:p>
  </w:endnote>
  <w:endnote w:type="continuationSeparator" w:id="0">
    <w:p w14:paraId="188F7DAD" w14:textId="77777777" w:rsidR="00F366C0" w:rsidRDefault="00F366C0" w:rsidP="00720C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4049"/>
      <w:docPartObj>
        <w:docPartGallery w:val="Page Numbers (Bottom of Page)"/>
        <w:docPartUnique/>
      </w:docPartObj>
    </w:sdtPr>
    <w:sdtEndPr>
      <w:rPr>
        <w:noProof/>
        <w:sz w:val="24"/>
        <w:szCs w:val="24"/>
      </w:rPr>
    </w:sdtEndPr>
    <w:sdtContent>
      <w:p w14:paraId="7682A434" w14:textId="7AE48C99" w:rsidR="00093882" w:rsidRPr="00430A35" w:rsidRDefault="00093882">
        <w:pPr>
          <w:pStyle w:val="Footer"/>
          <w:jc w:val="center"/>
          <w:rPr>
            <w:sz w:val="24"/>
            <w:szCs w:val="24"/>
          </w:rPr>
        </w:pPr>
        <w:r w:rsidRPr="00430A35">
          <w:rPr>
            <w:sz w:val="24"/>
            <w:szCs w:val="24"/>
          </w:rPr>
          <w:fldChar w:fldCharType="begin"/>
        </w:r>
        <w:r w:rsidRPr="00430A35">
          <w:rPr>
            <w:sz w:val="24"/>
            <w:szCs w:val="24"/>
          </w:rPr>
          <w:instrText xml:space="preserve"> PAGE   \* MERGEFORMAT </w:instrText>
        </w:r>
        <w:r w:rsidRPr="00430A35">
          <w:rPr>
            <w:sz w:val="24"/>
            <w:szCs w:val="24"/>
          </w:rPr>
          <w:fldChar w:fldCharType="separate"/>
        </w:r>
        <w:r w:rsidR="009068EC">
          <w:rPr>
            <w:noProof/>
            <w:sz w:val="24"/>
            <w:szCs w:val="24"/>
          </w:rPr>
          <w:t>18</w:t>
        </w:r>
        <w:r w:rsidRPr="00430A3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A949" w14:textId="77777777" w:rsidR="00F366C0" w:rsidRDefault="00F366C0" w:rsidP="00720C1C">
      <w:pPr>
        <w:spacing w:before="0" w:after="0" w:line="240" w:lineRule="auto"/>
      </w:pPr>
      <w:r>
        <w:separator/>
      </w:r>
    </w:p>
  </w:footnote>
  <w:footnote w:type="continuationSeparator" w:id="0">
    <w:p w14:paraId="1D872648" w14:textId="77777777" w:rsidR="00F366C0" w:rsidRDefault="00F366C0" w:rsidP="00720C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A1C"/>
    <w:multiLevelType w:val="hybridMultilevel"/>
    <w:tmpl w:val="1FC8972E"/>
    <w:lvl w:ilvl="0" w:tplc="C484823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F9F054B"/>
    <w:multiLevelType w:val="hybridMultilevel"/>
    <w:tmpl w:val="E1B8CD26"/>
    <w:lvl w:ilvl="0" w:tplc="B4F80B5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7B01"/>
    <w:multiLevelType w:val="hybridMultilevel"/>
    <w:tmpl w:val="7650587E"/>
    <w:lvl w:ilvl="0" w:tplc="2884D40C">
      <w:start w:val="1"/>
      <w:numFmt w:val="decimal"/>
      <w:lvlText w:val="%1."/>
      <w:lvlJc w:val="left"/>
      <w:pPr>
        <w:ind w:left="422"/>
      </w:pPr>
      <w:rPr>
        <w:rFonts w:ascii="Times New Roman" w:eastAsia="Times New Roman" w:hAnsi="Times New Roman" w:cs="Times New Roman"/>
        <w:b/>
        <w:bCs/>
        <w:i w:val="0"/>
        <w:iCs/>
        <w:strike w:val="0"/>
        <w:dstrike w:val="0"/>
        <w:color w:val="000000"/>
        <w:sz w:val="24"/>
        <w:szCs w:val="24"/>
        <w:u w:val="none" w:color="000000"/>
        <w:bdr w:val="none" w:sz="0" w:space="0" w:color="auto"/>
        <w:shd w:val="clear" w:color="auto" w:fill="auto"/>
        <w:vertAlign w:val="baseline"/>
      </w:rPr>
    </w:lvl>
    <w:lvl w:ilvl="1" w:tplc="99968F84">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28A6CA">
      <w:start w:val="1"/>
      <w:numFmt w:val="bullet"/>
      <w:lvlText w:val="▪"/>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0B424">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4BF82">
      <w:start w:val="1"/>
      <w:numFmt w:val="bullet"/>
      <w:lvlText w:val="o"/>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22294">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C8A1C">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839BE">
      <w:start w:val="1"/>
      <w:numFmt w:val="bullet"/>
      <w:lvlText w:val="o"/>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2A774">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C439AF"/>
    <w:multiLevelType w:val="hybridMultilevel"/>
    <w:tmpl w:val="5C0CA1FE"/>
    <w:lvl w:ilvl="0" w:tplc="2A5C7F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2035693"/>
    <w:multiLevelType w:val="multilevel"/>
    <w:tmpl w:val="EF423AA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3B420DB8"/>
    <w:multiLevelType w:val="hybridMultilevel"/>
    <w:tmpl w:val="92D0DDC6"/>
    <w:lvl w:ilvl="0" w:tplc="8C426C12">
      <w:start w:val="1"/>
      <w:numFmt w:val="bullet"/>
      <w:lvlText w:val=""/>
      <w:lvlJc w:val="left"/>
      <w:pPr>
        <w:ind w:left="1287" w:hanging="360"/>
      </w:pPr>
      <w:rPr>
        <w:rFonts w:ascii="Symbol" w:hAnsi="Symbol" w:hint="default"/>
        <w:sz w:val="16"/>
        <w:szCs w:val="16"/>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451E4F3C"/>
    <w:multiLevelType w:val="hybridMultilevel"/>
    <w:tmpl w:val="1BB42132"/>
    <w:lvl w:ilvl="0" w:tplc="EC4A9236">
      <w:start w:val="1"/>
      <w:numFmt w:val="decimal"/>
      <w:lvlText w:val="%1."/>
      <w:lvlJc w:val="left"/>
      <w:pPr>
        <w:ind w:left="422"/>
      </w:pPr>
      <w:rPr>
        <w:rFonts w:ascii="Times New Roman" w:eastAsia="Times New Roman" w:hAnsi="Times New Roman" w:cs="Times New Roman"/>
        <w:b/>
        <w:bCs/>
        <w:i w:val="0"/>
        <w:iCs/>
        <w:strike w:val="0"/>
        <w:dstrike w:val="0"/>
        <w:color w:val="000000"/>
        <w:sz w:val="28"/>
        <w:szCs w:val="28"/>
        <w:u w:val="none" w:color="000000"/>
        <w:bdr w:val="none" w:sz="0" w:space="0" w:color="auto"/>
        <w:shd w:val="clear" w:color="auto" w:fill="auto"/>
        <w:vertAlign w:val="baseline"/>
      </w:rPr>
    </w:lvl>
    <w:lvl w:ilvl="1" w:tplc="937A3DD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8A6CA">
      <w:start w:val="1"/>
      <w:numFmt w:val="bullet"/>
      <w:lvlText w:val="▪"/>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0B424">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4BF82">
      <w:start w:val="1"/>
      <w:numFmt w:val="bullet"/>
      <w:lvlText w:val="o"/>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22294">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C8A1C">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839BE">
      <w:start w:val="1"/>
      <w:numFmt w:val="bullet"/>
      <w:lvlText w:val="o"/>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2A774">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964E9A"/>
    <w:multiLevelType w:val="hybridMultilevel"/>
    <w:tmpl w:val="203E5CC0"/>
    <w:lvl w:ilvl="0" w:tplc="F3FCCEEE">
      <w:start w:val="1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E2E4FF2"/>
    <w:multiLevelType w:val="hybridMultilevel"/>
    <w:tmpl w:val="9B326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C097E"/>
    <w:multiLevelType w:val="hybridMultilevel"/>
    <w:tmpl w:val="43161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E2298"/>
    <w:multiLevelType w:val="hybridMultilevel"/>
    <w:tmpl w:val="FBB26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16D55"/>
    <w:multiLevelType w:val="hybridMultilevel"/>
    <w:tmpl w:val="097C57F4"/>
    <w:lvl w:ilvl="0" w:tplc="0DE459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9455B5"/>
    <w:multiLevelType w:val="hybridMultilevel"/>
    <w:tmpl w:val="2B248398"/>
    <w:lvl w:ilvl="0" w:tplc="1DA465DC">
      <w:start w:val="1"/>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5"/>
  </w:num>
  <w:num w:numId="6">
    <w:abstractNumId w:val="6"/>
  </w:num>
  <w:num w:numId="7">
    <w:abstractNumId w:val="2"/>
  </w:num>
  <w:num w:numId="8">
    <w:abstractNumId w:val="9"/>
  </w:num>
  <w:num w:numId="9">
    <w:abstractNumId w:val="10"/>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F3"/>
    <w:rsid w:val="00023606"/>
    <w:rsid w:val="00030150"/>
    <w:rsid w:val="00036970"/>
    <w:rsid w:val="000466E4"/>
    <w:rsid w:val="00090959"/>
    <w:rsid w:val="00093882"/>
    <w:rsid w:val="000A049C"/>
    <w:rsid w:val="000B1EE9"/>
    <w:rsid w:val="000C12EC"/>
    <w:rsid w:val="000C32DD"/>
    <w:rsid w:val="000C384D"/>
    <w:rsid w:val="000F0C98"/>
    <w:rsid w:val="0010271B"/>
    <w:rsid w:val="00143E57"/>
    <w:rsid w:val="00146185"/>
    <w:rsid w:val="00160902"/>
    <w:rsid w:val="00161161"/>
    <w:rsid w:val="001702E7"/>
    <w:rsid w:val="00176FE5"/>
    <w:rsid w:val="00177242"/>
    <w:rsid w:val="001909B3"/>
    <w:rsid w:val="00190BB7"/>
    <w:rsid w:val="001912FA"/>
    <w:rsid w:val="00193550"/>
    <w:rsid w:val="001A3ECD"/>
    <w:rsid w:val="001B5394"/>
    <w:rsid w:val="001D46A4"/>
    <w:rsid w:val="001E0756"/>
    <w:rsid w:val="002135AE"/>
    <w:rsid w:val="00217665"/>
    <w:rsid w:val="002271F2"/>
    <w:rsid w:val="00236FF5"/>
    <w:rsid w:val="00243D7F"/>
    <w:rsid w:val="0026369A"/>
    <w:rsid w:val="00265B9D"/>
    <w:rsid w:val="0027226D"/>
    <w:rsid w:val="0028026E"/>
    <w:rsid w:val="002907D9"/>
    <w:rsid w:val="00297BB0"/>
    <w:rsid w:val="002B2608"/>
    <w:rsid w:val="002D2FF6"/>
    <w:rsid w:val="002E2067"/>
    <w:rsid w:val="002F5F37"/>
    <w:rsid w:val="00320AED"/>
    <w:rsid w:val="00327CEE"/>
    <w:rsid w:val="00335AEE"/>
    <w:rsid w:val="00336941"/>
    <w:rsid w:val="003416C4"/>
    <w:rsid w:val="00342E2C"/>
    <w:rsid w:val="0037682F"/>
    <w:rsid w:val="003A182F"/>
    <w:rsid w:val="003E510E"/>
    <w:rsid w:val="003F141D"/>
    <w:rsid w:val="004011E6"/>
    <w:rsid w:val="00402271"/>
    <w:rsid w:val="00415630"/>
    <w:rsid w:val="004236D4"/>
    <w:rsid w:val="00425AEF"/>
    <w:rsid w:val="00430A35"/>
    <w:rsid w:val="00445A7B"/>
    <w:rsid w:val="0045713E"/>
    <w:rsid w:val="0045714E"/>
    <w:rsid w:val="00493737"/>
    <w:rsid w:val="00495F02"/>
    <w:rsid w:val="004B57F5"/>
    <w:rsid w:val="004B7118"/>
    <w:rsid w:val="004C6DFC"/>
    <w:rsid w:val="004D01CC"/>
    <w:rsid w:val="004E5C0B"/>
    <w:rsid w:val="004F2A6C"/>
    <w:rsid w:val="00525A58"/>
    <w:rsid w:val="005271EE"/>
    <w:rsid w:val="00531B59"/>
    <w:rsid w:val="00544A51"/>
    <w:rsid w:val="00546920"/>
    <w:rsid w:val="005811B3"/>
    <w:rsid w:val="005B45E3"/>
    <w:rsid w:val="005B4E7A"/>
    <w:rsid w:val="005C4399"/>
    <w:rsid w:val="005E5735"/>
    <w:rsid w:val="005F6AEA"/>
    <w:rsid w:val="00621037"/>
    <w:rsid w:val="0063107B"/>
    <w:rsid w:val="00655CFC"/>
    <w:rsid w:val="00693226"/>
    <w:rsid w:val="006B75B5"/>
    <w:rsid w:val="006D0265"/>
    <w:rsid w:val="006E1FE1"/>
    <w:rsid w:val="007025A9"/>
    <w:rsid w:val="007069D8"/>
    <w:rsid w:val="00712F13"/>
    <w:rsid w:val="00720C1C"/>
    <w:rsid w:val="00723627"/>
    <w:rsid w:val="00723A1D"/>
    <w:rsid w:val="00733CDF"/>
    <w:rsid w:val="00733E2C"/>
    <w:rsid w:val="00791F49"/>
    <w:rsid w:val="00796504"/>
    <w:rsid w:val="007A22D3"/>
    <w:rsid w:val="007A248F"/>
    <w:rsid w:val="007D6C4A"/>
    <w:rsid w:val="008060B4"/>
    <w:rsid w:val="00816877"/>
    <w:rsid w:val="00864812"/>
    <w:rsid w:val="00866613"/>
    <w:rsid w:val="00876DD6"/>
    <w:rsid w:val="00884E4C"/>
    <w:rsid w:val="00896D53"/>
    <w:rsid w:val="008E3088"/>
    <w:rsid w:val="008E5361"/>
    <w:rsid w:val="008E6608"/>
    <w:rsid w:val="008F0D9F"/>
    <w:rsid w:val="009068EC"/>
    <w:rsid w:val="00907520"/>
    <w:rsid w:val="00912847"/>
    <w:rsid w:val="00913530"/>
    <w:rsid w:val="0091636D"/>
    <w:rsid w:val="009177AD"/>
    <w:rsid w:val="00921B22"/>
    <w:rsid w:val="00921E74"/>
    <w:rsid w:val="009327BE"/>
    <w:rsid w:val="00937E74"/>
    <w:rsid w:val="0096223C"/>
    <w:rsid w:val="00966C42"/>
    <w:rsid w:val="009742DE"/>
    <w:rsid w:val="00975A2F"/>
    <w:rsid w:val="009812FF"/>
    <w:rsid w:val="00992C5D"/>
    <w:rsid w:val="009B4990"/>
    <w:rsid w:val="009E561A"/>
    <w:rsid w:val="009E5BEC"/>
    <w:rsid w:val="009F126D"/>
    <w:rsid w:val="009F1A83"/>
    <w:rsid w:val="00A2291D"/>
    <w:rsid w:val="00A2345C"/>
    <w:rsid w:val="00A24450"/>
    <w:rsid w:val="00A25BAC"/>
    <w:rsid w:val="00A40320"/>
    <w:rsid w:val="00A53772"/>
    <w:rsid w:val="00A56064"/>
    <w:rsid w:val="00A6511A"/>
    <w:rsid w:val="00A661C2"/>
    <w:rsid w:val="00A84DE9"/>
    <w:rsid w:val="00AB115A"/>
    <w:rsid w:val="00AC61DD"/>
    <w:rsid w:val="00AC653A"/>
    <w:rsid w:val="00AD691D"/>
    <w:rsid w:val="00AE48C6"/>
    <w:rsid w:val="00B07D1F"/>
    <w:rsid w:val="00B22A92"/>
    <w:rsid w:val="00B32F9C"/>
    <w:rsid w:val="00B360B3"/>
    <w:rsid w:val="00B44F3F"/>
    <w:rsid w:val="00B519DC"/>
    <w:rsid w:val="00B67B68"/>
    <w:rsid w:val="00BA5DC6"/>
    <w:rsid w:val="00BE6B2E"/>
    <w:rsid w:val="00C06978"/>
    <w:rsid w:val="00C073D0"/>
    <w:rsid w:val="00C3071B"/>
    <w:rsid w:val="00C3647C"/>
    <w:rsid w:val="00C51B83"/>
    <w:rsid w:val="00C71A71"/>
    <w:rsid w:val="00C74DB4"/>
    <w:rsid w:val="00C805F3"/>
    <w:rsid w:val="00C861F5"/>
    <w:rsid w:val="00CA0C95"/>
    <w:rsid w:val="00CD6BEF"/>
    <w:rsid w:val="00CF31E9"/>
    <w:rsid w:val="00D040BD"/>
    <w:rsid w:val="00D04E30"/>
    <w:rsid w:val="00D06583"/>
    <w:rsid w:val="00D33A20"/>
    <w:rsid w:val="00D47B3A"/>
    <w:rsid w:val="00D50517"/>
    <w:rsid w:val="00D525FF"/>
    <w:rsid w:val="00D749CF"/>
    <w:rsid w:val="00D9199D"/>
    <w:rsid w:val="00D92D5B"/>
    <w:rsid w:val="00DA33E3"/>
    <w:rsid w:val="00DA4C61"/>
    <w:rsid w:val="00DA5F9E"/>
    <w:rsid w:val="00DA766D"/>
    <w:rsid w:val="00DB783D"/>
    <w:rsid w:val="00DC5A2F"/>
    <w:rsid w:val="00DE7416"/>
    <w:rsid w:val="00DF3C7D"/>
    <w:rsid w:val="00DF7D7B"/>
    <w:rsid w:val="00E109B8"/>
    <w:rsid w:val="00E3751E"/>
    <w:rsid w:val="00E53E75"/>
    <w:rsid w:val="00E62F6A"/>
    <w:rsid w:val="00E62F96"/>
    <w:rsid w:val="00E75920"/>
    <w:rsid w:val="00E75AD1"/>
    <w:rsid w:val="00EB14B9"/>
    <w:rsid w:val="00EC45C4"/>
    <w:rsid w:val="00EC46CB"/>
    <w:rsid w:val="00EE79D2"/>
    <w:rsid w:val="00EE7CFD"/>
    <w:rsid w:val="00EF1E7A"/>
    <w:rsid w:val="00EF2D97"/>
    <w:rsid w:val="00EF621B"/>
    <w:rsid w:val="00EF71A8"/>
    <w:rsid w:val="00F14DFB"/>
    <w:rsid w:val="00F366C0"/>
    <w:rsid w:val="00F36E1F"/>
    <w:rsid w:val="00F441B6"/>
    <w:rsid w:val="00F47317"/>
    <w:rsid w:val="00F546E9"/>
    <w:rsid w:val="00F57F4B"/>
    <w:rsid w:val="00F8750D"/>
    <w:rsid w:val="00F93994"/>
    <w:rsid w:val="00FA366A"/>
    <w:rsid w:val="00FC2AAA"/>
    <w:rsid w:val="00FC345F"/>
    <w:rsid w:val="00FC359A"/>
    <w:rsid w:val="00FE52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AC3F"/>
  <w15:chartTrackingRefBased/>
  <w15:docId w15:val="{9B4F86C3-E0CC-409B-9960-9C3291C8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B9"/>
    <w:pPr>
      <w:spacing w:before="60" w:after="60" w:line="312" w:lineRule="auto"/>
      <w:ind w:firstLine="567"/>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B14B9"/>
    <w:rPr>
      <w:rFonts w:ascii="TimesNewRomanPSMT" w:hAnsi="TimesNewRomanPSMT" w:hint="default"/>
      <w:b w:val="0"/>
      <w:bCs w:val="0"/>
      <w:i w:val="0"/>
      <w:iCs w:val="0"/>
      <w:color w:val="000000"/>
      <w:sz w:val="28"/>
      <w:szCs w:val="28"/>
    </w:rPr>
  </w:style>
  <w:style w:type="paragraph" w:styleId="ListParagraph">
    <w:name w:val="List Paragraph"/>
    <w:basedOn w:val="Normal"/>
    <w:link w:val="ListParagraphChar"/>
    <w:uiPriority w:val="34"/>
    <w:qFormat/>
    <w:rsid w:val="00146185"/>
    <w:pPr>
      <w:spacing w:before="0"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146185"/>
    <w:rPr>
      <w:rFonts w:asciiTheme="minorHAnsi" w:hAnsiTheme="minorHAnsi"/>
      <w:sz w:val="22"/>
    </w:rPr>
  </w:style>
  <w:style w:type="paragraph" w:styleId="Header">
    <w:name w:val="header"/>
    <w:basedOn w:val="Normal"/>
    <w:link w:val="HeaderChar"/>
    <w:uiPriority w:val="99"/>
    <w:unhideWhenUsed/>
    <w:rsid w:val="00720C1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0C1C"/>
    <w:rPr>
      <w:rFonts w:eastAsia="Times New Roman" w:cs="Times New Roman"/>
      <w:sz w:val="28"/>
      <w:szCs w:val="28"/>
    </w:rPr>
  </w:style>
  <w:style w:type="paragraph" w:styleId="Footer">
    <w:name w:val="footer"/>
    <w:basedOn w:val="Normal"/>
    <w:link w:val="FooterChar"/>
    <w:uiPriority w:val="99"/>
    <w:unhideWhenUsed/>
    <w:rsid w:val="00720C1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0C1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2025">
      <w:bodyDiv w:val="1"/>
      <w:marLeft w:val="0"/>
      <w:marRight w:val="0"/>
      <w:marTop w:val="0"/>
      <w:marBottom w:val="0"/>
      <w:divBdr>
        <w:top w:val="none" w:sz="0" w:space="0" w:color="auto"/>
        <w:left w:val="none" w:sz="0" w:space="0" w:color="auto"/>
        <w:bottom w:val="none" w:sz="0" w:space="0" w:color="auto"/>
        <w:right w:val="none" w:sz="0" w:space="0" w:color="auto"/>
      </w:divBdr>
    </w:div>
    <w:div w:id="289165729">
      <w:bodyDiv w:val="1"/>
      <w:marLeft w:val="0"/>
      <w:marRight w:val="0"/>
      <w:marTop w:val="0"/>
      <w:marBottom w:val="0"/>
      <w:divBdr>
        <w:top w:val="none" w:sz="0" w:space="0" w:color="auto"/>
        <w:left w:val="none" w:sz="0" w:space="0" w:color="auto"/>
        <w:bottom w:val="none" w:sz="0" w:space="0" w:color="auto"/>
        <w:right w:val="none" w:sz="0" w:space="0" w:color="auto"/>
      </w:divBdr>
    </w:div>
    <w:div w:id="487676720">
      <w:bodyDiv w:val="1"/>
      <w:marLeft w:val="0"/>
      <w:marRight w:val="0"/>
      <w:marTop w:val="0"/>
      <w:marBottom w:val="0"/>
      <w:divBdr>
        <w:top w:val="none" w:sz="0" w:space="0" w:color="auto"/>
        <w:left w:val="none" w:sz="0" w:space="0" w:color="auto"/>
        <w:bottom w:val="none" w:sz="0" w:space="0" w:color="auto"/>
        <w:right w:val="none" w:sz="0" w:space="0" w:color="auto"/>
      </w:divBdr>
    </w:div>
    <w:div w:id="696614656">
      <w:bodyDiv w:val="1"/>
      <w:marLeft w:val="0"/>
      <w:marRight w:val="0"/>
      <w:marTop w:val="0"/>
      <w:marBottom w:val="0"/>
      <w:divBdr>
        <w:top w:val="none" w:sz="0" w:space="0" w:color="auto"/>
        <w:left w:val="none" w:sz="0" w:space="0" w:color="auto"/>
        <w:bottom w:val="none" w:sz="0" w:space="0" w:color="auto"/>
        <w:right w:val="none" w:sz="0" w:space="0" w:color="auto"/>
      </w:divBdr>
    </w:div>
    <w:div w:id="1134952789">
      <w:bodyDiv w:val="1"/>
      <w:marLeft w:val="0"/>
      <w:marRight w:val="0"/>
      <w:marTop w:val="0"/>
      <w:marBottom w:val="0"/>
      <w:divBdr>
        <w:top w:val="none" w:sz="0" w:space="0" w:color="auto"/>
        <w:left w:val="none" w:sz="0" w:space="0" w:color="auto"/>
        <w:bottom w:val="none" w:sz="0" w:space="0" w:color="auto"/>
        <w:right w:val="none" w:sz="0" w:space="0" w:color="auto"/>
      </w:divBdr>
    </w:div>
    <w:div w:id="12197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B9D8-76CE-4FCD-8AD0-C7034BA3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3627</Words>
  <Characters>20674</Characters>
  <Application>Microsoft Office Word</Application>
  <DocSecurity>0</DocSecurity>
  <Lines>172</Lines>
  <Paragraphs>48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Luu Tru 1 _PhuongOt</cp:lastModifiedBy>
  <cp:revision>16</cp:revision>
  <cp:lastPrinted>2023-10-13T07:48:00Z</cp:lastPrinted>
  <dcterms:created xsi:type="dcterms:W3CDTF">2024-02-29T09:04:00Z</dcterms:created>
  <dcterms:modified xsi:type="dcterms:W3CDTF">2024-04-01T21:15:00Z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2022-12-08T10:09:39Z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1ee93889-edad-463e-a08d-488e7eec3fca</vt:lpwstr>
  </property>
  <property fmtid="{D5CDD505-2E9C-101B-9397-08002B2CF9AE}" pid="7" name="MSIP_Label_defa4170-0d19-0005-0004-bc88714345d2_ActionId">
    <vt:lpwstr>09e2abef-5adc-49ca-b15c-26e8fc2710ea</vt:lpwstr>
  </property>
  <property fmtid="{D5CDD505-2E9C-101B-9397-08002B2CF9AE}" pid="8" name="MSIP_Label_defa4170-0d19-0005-0004-bc88714345d2_ContentBits">
    <vt:lpwstr>0</vt:lpwstr>
  </property>
</Properties>
</file>